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DA8" w:rsidRDefault="00020DA8" w:rsidP="00020DA8">
      <w:pPr>
        <w:spacing w:line="240" w:lineRule="atLeast"/>
        <w:ind w:left="10200"/>
        <w:jc w:val="center"/>
        <w:rPr>
          <w:sz w:val="28"/>
          <w:szCs w:val="28"/>
        </w:rPr>
      </w:pPr>
      <w:bookmarkStart w:id="0" w:name="_Toc274943887"/>
      <w:bookmarkStart w:id="1" w:name="_Toc275005118"/>
      <w:bookmarkStart w:id="2" w:name="_Toc275005127"/>
      <w:bookmarkStart w:id="3" w:name="_GoBack"/>
      <w:bookmarkEnd w:id="3"/>
      <w:r>
        <w:rPr>
          <w:sz w:val="28"/>
          <w:szCs w:val="28"/>
        </w:rPr>
        <w:t>ПРИЛОЖЕНИЕ</w:t>
      </w:r>
      <w:r w:rsidR="00D73C8A">
        <w:rPr>
          <w:sz w:val="28"/>
          <w:szCs w:val="28"/>
        </w:rPr>
        <w:t xml:space="preserve"> </w:t>
      </w:r>
      <w:r>
        <w:rPr>
          <w:sz w:val="28"/>
          <w:szCs w:val="28"/>
        </w:rPr>
        <w:t>№</w:t>
      </w:r>
      <w:r w:rsidR="00D73C8A">
        <w:rPr>
          <w:sz w:val="28"/>
          <w:szCs w:val="28"/>
        </w:rPr>
        <w:t xml:space="preserve"> </w:t>
      </w:r>
      <w:r w:rsidR="00640D68">
        <w:rPr>
          <w:sz w:val="28"/>
          <w:szCs w:val="28"/>
        </w:rPr>
        <w:t>7</w:t>
      </w:r>
      <w:r w:rsidR="00D73C8A">
        <w:rPr>
          <w:sz w:val="28"/>
          <w:szCs w:val="28"/>
        </w:rPr>
        <w:t xml:space="preserve"> </w:t>
      </w:r>
      <w:r>
        <w:rPr>
          <w:sz w:val="28"/>
          <w:szCs w:val="28"/>
        </w:rPr>
        <w:t xml:space="preserve">к </w:t>
      </w:r>
      <w:r w:rsidR="001D1A34">
        <w:rPr>
          <w:sz w:val="28"/>
          <w:szCs w:val="28"/>
        </w:rPr>
        <w:t>г</w:t>
      </w:r>
      <w:r>
        <w:rPr>
          <w:sz w:val="28"/>
          <w:szCs w:val="28"/>
        </w:rPr>
        <w:t>осударственной программе</w:t>
      </w:r>
      <w:r w:rsidR="00D73C8A">
        <w:rPr>
          <w:sz w:val="28"/>
          <w:szCs w:val="28"/>
        </w:rPr>
        <w:t xml:space="preserve"> </w:t>
      </w:r>
      <w:r>
        <w:rPr>
          <w:sz w:val="28"/>
          <w:szCs w:val="28"/>
        </w:rPr>
        <w:t>Российской Федерации</w:t>
      </w:r>
      <w:r w:rsidR="00D73C8A">
        <w:rPr>
          <w:sz w:val="28"/>
          <w:szCs w:val="28"/>
        </w:rPr>
        <w:t xml:space="preserve"> </w:t>
      </w:r>
      <w:r>
        <w:rPr>
          <w:sz w:val="28"/>
          <w:szCs w:val="28"/>
        </w:rPr>
        <w:t>"Информационное общество</w:t>
      </w:r>
      <w:r w:rsidR="00D73C8A">
        <w:rPr>
          <w:sz w:val="28"/>
          <w:szCs w:val="28"/>
        </w:rPr>
        <w:t xml:space="preserve"> </w:t>
      </w:r>
      <w:r>
        <w:rPr>
          <w:sz w:val="28"/>
          <w:szCs w:val="28"/>
        </w:rPr>
        <w:t>(2011 - 2020 годы)"</w:t>
      </w:r>
    </w:p>
    <w:bookmarkEnd w:id="2"/>
    <w:p w:rsidR="00020DA8" w:rsidRPr="00246E1C" w:rsidRDefault="00020DA8" w:rsidP="00020DA8">
      <w:pPr>
        <w:spacing w:line="240" w:lineRule="atLeast"/>
        <w:jc w:val="center"/>
        <w:rPr>
          <w:b/>
          <w:sz w:val="28"/>
          <w:szCs w:val="28"/>
        </w:rPr>
      </w:pPr>
    </w:p>
    <w:p w:rsidR="00020DA8" w:rsidRPr="00F9049B" w:rsidRDefault="00020DA8" w:rsidP="00AE3D1E">
      <w:pPr>
        <w:pStyle w:val="af1"/>
      </w:pPr>
      <w:r w:rsidRPr="00F9049B">
        <w:t xml:space="preserve">Паспорта показателей </w:t>
      </w:r>
      <w:bookmarkEnd w:id="0"/>
      <w:bookmarkEnd w:id="1"/>
      <w:r w:rsidR="001D1A34">
        <w:t>г</w:t>
      </w:r>
      <w:r w:rsidRPr="00C019B3">
        <w:t>осударственной программы Российской Федерации</w:t>
      </w:r>
      <w:r>
        <w:t>"</w:t>
      </w:r>
      <w:r w:rsidRPr="00C019B3">
        <w:t>Информационное общество (2011</w:t>
      </w:r>
      <w:r>
        <w:t xml:space="preserve"> </w:t>
      </w:r>
      <w:r w:rsidRPr="00C019B3">
        <w:t>- 2020 годы)</w:t>
      </w:r>
      <w:r>
        <w:t>"</w:t>
      </w:r>
    </w:p>
    <w:p w:rsidR="00020DA8" w:rsidRPr="00F9049B" w:rsidRDefault="00020DA8" w:rsidP="00020DA8">
      <w:pPr>
        <w:spacing w:line="240" w:lineRule="atLeast"/>
        <w:jc w:val="center"/>
        <w:rPr>
          <w:sz w:val="28"/>
          <w:szCs w:val="28"/>
        </w:rPr>
      </w:pPr>
    </w:p>
    <w:p w:rsidR="00020DA8" w:rsidRDefault="00020DA8" w:rsidP="00020DA8">
      <w:pPr>
        <w:spacing w:line="240" w:lineRule="atLeast"/>
        <w:jc w:val="center"/>
        <w:rPr>
          <w:sz w:val="28"/>
          <w:szCs w:val="28"/>
        </w:rPr>
      </w:pPr>
      <w:r w:rsidRPr="00F9049B">
        <w:rPr>
          <w:sz w:val="28"/>
          <w:szCs w:val="28"/>
        </w:rPr>
        <w:t xml:space="preserve">Паспорт показателя </w:t>
      </w:r>
      <w:r>
        <w:rPr>
          <w:sz w:val="28"/>
          <w:szCs w:val="28"/>
        </w:rPr>
        <w:t>"</w:t>
      </w:r>
      <w:r w:rsidRPr="00F9049B">
        <w:rPr>
          <w:sz w:val="28"/>
          <w:szCs w:val="28"/>
        </w:rPr>
        <w:t>Место Российской Федерации в международ</w:t>
      </w:r>
      <w:r>
        <w:rPr>
          <w:sz w:val="28"/>
          <w:szCs w:val="28"/>
        </w:rPr>
        <w:t>ном рейтинге</w:t>
      </w:r>
    </w:p>
    <w:p w:rsidR="00020DA8" w:rsidRPr="00F9049B" w:rsidRDefault="00020DA8" w:rsidP="00020DA8">
      <w:pPr>
        <w:spacing w:line="240" w:lineRule="atLeast"/>
        <w:jc w:val="center"/>
        <w:rPr>
          <w:sz w:val="28"/>
          <w:szCs w:val="28"/>
        </w:rPr>
      </w:pPr>
      <w:r>
        <w:rPr>
          <w:sz w:val="28"/>
          <w:szCs w:val="28"/>
        </w:rPr>
        <w:t>по индексу готовности к сетевому обществу"</w:t>
      </w:r>
    </w:p>
    <w:p w:rsidR="00020DA8" w:rsidRPr="00F9049B" w:rsidRDefault="00020DA8" w:rsidP="00020DA8">
      <w:pPr>
        <w:spacing w:line="240" w:lineRule="atLeast"/>
        <w:jc w:val="center"/>
        <w:rPr>
          <w:sz w:val="28"/>
          <w:szCs w:val="28"/>
        </w:rPr>
      </w:pPr>
    </w:p>
    <w:tbl>
      <w:tblPr>
        <w:tblW w:w="14850" w:type="dxa"/>
        <w:tblLook w:val="0000" w:firstRow="0" w:lastRow="0" w:firstColumn="0" w:lastColumn="0" w:noHBand="0" w:noVBand="0"/>
      </w:tblPr>
      <w:tblGrid>
        <w:gridCol w:w="468"/>
        <w:gridCol w:w="3480"/>
        <w:gridCol w:w="10902"/>
      </w:tblGrid>
      <w:tr w:rsidR="00020DA8" w:rsidRPr="00F9049B" w:rsidTr="0077393D">
        <w:trPr>
          <w:cantSplit/>
          <w:tblHeader/>
        </w:trPr>
        <w:tc>
          <w:tcPr>
            <w:tcW w:w="468" w:type="dxa"/>
            <w:tcBorders>
              <w:top w:val="single" w:sz="4" w:space="0" w:color="auto"/>
              <w:bottom w:val="single" w:sz="4" w:space="0" w:color="auto"/>
            </w:tcBorders>
            <w:shd w:val="clear" w:color="auto" w:fill="auto"/>
            <w:vAlign w:val="center"/>
          </w:tcPr>
          <w:p w:rsidR="00020DA8" w:rsidRPr="00F9049B" w:rsidRDefault="00020DA8" w:rsidP="0077393D">
            <w:pPr>
              <w:spacing w:line="240" w:lineRule="atLeast"/>
              <w:jc w:val="center"/>
              <w:rPr>
                <w:sz w:val="28"/>
                <w:szCs w:val="28"/>
              </w:rPr>
            </w:pPr>
          </w:p>
        </w:tc>
        <w:tc>
          <w:tcPr>
            <w:tcW w:w="3480" w:type="dxa"/>
            <w:tcBorders>
              <w:top w:val="single" w:sz="4" w:space="0" w:color="auto"/>
              <w:left w:val="nil"/>
              <w:bottom w:val="single" w:sz="4" w:space="0" w:color="auto"/>
              <w:right w:val="single" w:sz="4" w:space="0" w:color="auto"/>
            </w:tcBorders>
            <w:shd w:val="clear" w:color="auto" w:fill="auto"/>
            <w:vAlign w:val="center"/>
          </w:tcPr>
          <w:p w:rsidR="00020DA8" w:rsidRPr="00F9049B" w:rsidRDefault="00020DA8" w:rsidP="0077393D">
            <w:pPr>
              <w:spacing w:line="240" w:lineRule="atLeast"/>
              <w:jc w:val="center"/>
              <w:rPr>
                <w:sz w:val="28"/>
                <w:szCs w:val="28"/>
              </w:rPr>
            </w:pPr>
          </w:p>
        </w:tc>
        <w:tc>
          <w:tcPr>
            <w:tcW w:w="10902" w:type="dxa"/>
            <w:tcBorders>
              <w:top w:val="single" w:sz="4" w:space="0" w:color="auto"/>
              <w:left w:val="single" w:sz="4" w:space="0" w:color="auto"/>
              <w:bottom w:val="single" w:sz="4" w:space="0" w:color="auto"/>
            </w:tcBorders>
            <w:shd w:val="clear" w:color="auto" w:fill="auto"/>
            <w:vAlign w:val="center"/>
          </w:tcPr>
          <w:p w:rsidR="00020DA8" w:rsidRPr="00F9049B" w:rsidRDefault="00020DA8" w:rsidP="0077393D">
            <w:pPr>
              <w:spacing w:line="240" w:lineRule="atLeast"/>
              <w:jc w:val="center"/>
              <w:rPr>
                <w:sz w:val="28"/>
                <w:szCs w:val="28"/>
              </w:rPr>
            </w:pPr>
            <w:r w:rsidRPr="00F9049B">
              <w:rPr>
                <w:sz w:val="28"/>
                <w:szCs w:val="28"/>
              </w:rPr>
              <w:t>Характеристика показателя</w:t>
            </w:r>
          </w:p>
        </w:tc>
      </w:tr>
      <w:tr w:rsidR="00020DA8" w:rsidRPr="00F9049B" w:rsidTr="0077393D">
        <w:trPr>
          <w:cantSplit/>
          <w:tblHeader/>
        </w:trPr>
        <w:tc>
          <w:tcPr>
            <w:tcW w:w="468" w:type="dxa"/>
            <w:tcBorders>
              <w:top w:val="single" w:sz="4" w:space="0" w:color="auto"/>
            </w:tcBorders>
            <w:shd w:val="clear" w:color="auto" w:fill="auto"/>
          </w:tcPr>
          <w:p w:rsidR="00020DA8" w:rsidRPr="00F9049B" w:rsidRDefault="00020DA8" w:rsidP="0077393D">
            <w:pPr>
              <w:spacing w:line="240" w:lineRule="atLeast"/>
              <w:jc w:val="center"/>
              <w:rPr>
                <w:sz w:val="28"/>
                <w:szCs w:val="28"/>
              </w:rPr>
            </w:pPr>
          </w:p>
        </w:tc>
        <w:tc>
          <w:tcPr>
            <w:tcW w:w="3480" w:type="dxa"/>
            <w:tcBorders>
              <w:top w:val="single" w:sz="4" w:space="0" w:color="auto"/>
            </w:tcBorders>
            <w:shd w:val="clear" w:color="auto" w:fill="auto"/>
          </w:tcPr>
          <w:p w:rsidR="00020DA8" w:rsidRPr="00F9049B" w:rsidRDefault="00020DA8" w:rsidP="0077393D">
            <w:pPr>
              <w:spacing w:line="240" w:lineRule="atLeast"/>
              <w:jc w:val="center"/>
              <w:rPr>
                <w:sz w:val="28"/>
                <w:szCs w:val="28"/>
              </w:rPr>
            </w:pPr>
          </w:p>
        </w:tc>
        <w:tc>
          <w:tcPr>
            <w:tcW w:w="10902" w:type="dxa"/>
            <w:tcBorders>
              <w:top w:val="single" w:sz="4" w:space="0" w:color="auto"/>
            </w:tcBorders>
            <w:shd w:val="clear" w:color="auto" w:fill="auto"/>
          </w:tcPr>
          <w:p w:rsidR="00020DA8" w:rsidRPr="00F9049B" w:rsidRDefault="00020DA8" w:rsidP="0077393D">
            <w:pPr>
              <w:spacing w:line="240" w:lineRule="atLeast"/>
              <w:jc w:val="center"/>
              <w:rPr>
                <w:sz w:val="28"/>
                <w:szCs w:val="28"/>
              </w:rPr>
            </w:pPr>
          </w:p>
        </w:tc>
      </w:tr>
      <w:tr w:rsidR="00020DA8" w:rsidRPr="00F9049B" w:rsidTr="0077393D">
        <w:trPr>
          <w:cantSplit/>
        </w:trPr>
        <w:tc>
          <w:tcPr>
            <w:tcW w:w="468" w:type="dxa"/>
            <w:shd w:val="clear" w:color="auto" w:fill="auto"/>
          </w:tcPr>
          <w:p w:rsidR="00020DA8" w:rsidRPr="00F9049B" w:rsidRDefault="00020DA8" w:rsidP="0077393D">
            <w:pPr>
              <w:spacing w:line="240" w:lineRule="atLeast"/>
              <w:jc w:val="center"/>
              <w:rPr>
                <w:sz w:val="28"/>
                <w:szCs w:val="28"/>
              </w:rPr>
            </w:pPr>
            <w:r>
              <w:rPr>
                <w:sz w:val="28"/>
                <w:szCs w:val="28"/>
              </w:rPr>
              <w:t>1.</w:t>
            </w:r>
          </w:p>
        </w:tc>
        <w:tc>
          <w:tcPr>
            <w:tcW w:w="3480" w:type="dxa"/>
            <w:shd w:val="clear" w:color="auto" w:fill="auto"/>
          </w:tcPr>
          <w:p w:rsidR="00020DA8" w:rsidRPr="00F9049B" w:rsidRDefault="00020DA8" w:rsidP="0077393D">
            <w:pPr>
              <w:spacing w:line="240" w:lineRule="atLeast"/>
              <w:rPr>
                <w:sz w:val="28"/>
                <w:szCs w:val="28"/>
              </w:rPr>
            </w:pPr>
            <w:r w:rsidRPr="00F9049B">
              <w:rPr>
                <w:sz w:val="28"/>
                <w:szCs w:val="28"/>
              </w:rPr>
              <w:t>Наименование показателя</w:t>
            </w:r>
          </w:p>
          <w:p w:rsidR="00020DA8" w:rsidRPr="00F9049B" w:rsidRDefault="00020DA8" w:rsidP="0077393D">
            <w:pPr>
              <w:spacing w:line="240" w:lineRule="atLeast"/>
              <w:rPr>
                <w:sz w:val="28"/>
                <w:szCs w:val="28"/>
              </w:rPr>
            </w:pPr>
          </w:p>
        </w:tc>
        <w:tc>
          <w:tcPr>
            <w:tcW w:w="10902" w:type="dxa"/>
            <w:shd w:val="clear" w:color="auto" w:fill="auto"/>
          </w:tcPr>
          <w:p w:rsidR="00020DA8" w:rsidRDefault="00020DA8" w:rsidP="0077393D">
            <w:pPr>
              <w:spacing w:line="240" w:lineRule="atLeast"/>
              <w:rPr>
                <w:sz w:val="28"/>
                <w:szCs w:val="28"/>
              </w:rPr>
            </w:pPr>
            <w:r>
              <w:rPr>
                <w:color w:val="000000"/>
                <w:sz w:val="28"/>
                <w:szCs w:val="28"/>
              </w:rPr>
              <w:t>м</w:t>
            </w:r>
            <w:r w:rsidRPr="00F9049B">
              <w:rPr>
                <w:color w:val="000000"/>
                <w:sz w:val="28"/>
                <w:szCs w:val="28"/>
              </w:rPr>
              <w:t xml:space="preserve">есто Российской Федерации </w:t>
            </w:r>
            <w:r w:rsidRPr="00F9049B">
              <w:rPr>
                <w:sz w:val="28"/>
                <w:szCs w:val="28"/>
              </w:rPr>
              <w:t>в международ</w:t>
            </w:r>
            <w:r>
              <w:rPr>
                <w:sz w:val="28"/>
                <w:szCs w:val="28"/>
              </w:rPr>
              <w:t>ном рейтинге</w:t>
            </w:r>
            <w:r w:rsidRPr="00F9049B">
              <w:rPr>
                <w:color w:val="000000"/>
                <w:sz w:val="28"/>
                <w:szCs w:val="28"/>
              </w:rPr>
              <w:t xml:space="preserve"> </w:t>
            </w:r>
            <w:r>
              <w:rPr>
                <w:sz w:val="28"/>
                <w:szCs w:val="28"/>
              </w:rPr>
              <w:t>по индексу готовности к сетевому обществу</w:t>
            </w:r>
          </w:p>
          <w:p w:rsidR="00020DA8" w:rsidRPr="00F9049B" w:rsidRDefault="00020DA8" w:rsidP="0077393D">
            <w:pPr>
              <w:spacing w:line="240" w:lineRule="atLeast"/>
              <w:rPr>
                <w:iCs/>
                <w:sz w:val="28"/>
                <w:szCs w:val="28"/>
              </w:rPr>
            </w:pPr>
          </w:p>
        </w:tc>
      </w:tr>
      <w:tr w:rsidR="00020DA8" w:rsidRPr="00F9049B" w:rsidTr="0077393D">
        <w:trPr>
          <w:cantSplit/>
        </w:trPr>
        <w:tc>
          <w:tcPr>
            <w:tcW w:w="468" w:type="dxa"/>
            <w:shd w:val="clear" w:color="auto" w:fill="auto"/>
          </w:tcPr>
          <w:p w:rsidR="00020DA8" w:rsidRPr="00F9049B" w:rsidRDefault="00020DA8" w:rsidP="0077393D">
            <w:pPr>
              <w:spacing w:line="240" w:lineRule="atLeast"/>
              <w:jc w:val="center"/>
              <w:rPr>
                <w:sz w:val="28"/>
                <w:szCs w:val="28"/>
              </w:rPr>
            </w:pPr>
            <w:r>
              <w:rPr>
                <w:sz w:val="28"/>
                <w:szCs w:val="28"/>
              </w:rPr>
              <w:t>2.</w:t>
            </w:r>
          </w:p>
        </w:tc>
        <w:tc>
          <w:tcPr>
            <w:tcW w:w="3480" w:type="dxa"/>
            <w:shd w:val="clear" w:color="auto" w:fill="auto"/>
          </w:tcPr>
          <w:p w:rsidR="00020DA8" w:rsidRPr="00F9049B" w:rsidRDefault="00020DA8" w:rsidP="0077393D">
            <w:pPr>
              <w:spacing w:line="240" w:lineRule="atLeast"/>
              <w:rPr>
                <w:sz w:val="28"/>
                <w:szCs w:val="28"/>
              </w:rPr>
            </w:pPr>
            <w:r w:rsidRPr="00F9049B">
              <w:rPr>
                <w:sz w:val="28"/>
                <w:szCs w:val="28"/>
              </w:rPr>
              <w:t>Единица измерения</w:t>
            </w:r>
          </w:p>
          <w:p w:rsidR="00020DA8" w:rsidRPr="00F9049B" w:rsidRDefault="00020DA8" w:rsidP="0077393D">
            <w:pPr>
              <w:spacing w:line="240" w:lineRule="atLeast"/>
              <w:rPr>
                <w:sz w:val="28"/>
                <w:szCs w:val="28"/>
              </w:rPr>
            </w:pPr>
          </w:p>
        </w:tc>
        <w:tc>
          <w:tcPr>
            <w:tcW w:w="10902" w:type="dxa"/>
            <w:shd w:val="clear" w:color="auto" w:fill="auto"/>
          </w:tcPr>
          <w:p w:rsidR="00020DA8" w:rsidRPr="00F9049B" w:rsidRDefault="00020DA8" w:rsidP="0077393D">
            <w:pPr>
              <w:spacing w:line="240" w:lineRule="atLeast"/>
              <w:rPr>
                <w:sz w:val="28"/>
                <w:szCs w:val="28"/>
              </w:rPr>
            </w:pPr>
            <w:r>
              <w:rPr>
                <w:sz w:val="28"/>
                <w:szCs w:val="28"/>
              </w:rPr>
              <w:t>м</w:t>
            </w:r>
            <w:r w:rsidRPr="00F9049B">
              <w:rPr>
                <w:sz w:val="28"/>
                <w:szCs w:val="28"/>
              </w:rPr>
              <w:t>есто</w:t>
            </w:r>
          </w:p>
        </w:tc>
      </w:tr>
      <w:tr w:rsidR="00020DA8" w:rsidRPr="00F9049B" w:rsidTr="0077393D">
        <w:trPr>
          <w:cantSplit/>
        </w:trPr>
        <w:tc>
          <w:tcPr>
            <w:tcW w:w="468" w:type="dxa"/>
            <w:shd w:val="clear" w:color="auto" w:fill="auto"/>
          </w:tcPr>
          <w:p w:rsidR="00020DA8" w:rsidRPr="00F9049B" w:rsidRDefault="00020DA8" w:rsidP="0077393D">
            <w:pPr>
              <w:spacing w:line="240" w:lineRule="atLeast"/>
              <w:jc w:val="center"/>
              <w:rPr>
                <w:sz w:val="28"/>
                <w:szCs w:val="28"/>
              </w:rPr>
            </w:pPr>
            <w:r>
              <w:rPr>
                <w:sz w:val="28"/>
                <w:szCs w:val="28"/>
              </w:rPr>
              <w:t>3.</w:t>
            </w:r>
          </w:p>
        </w:tc>
        <w:tc>
          <w:tcPr>
            <w:tcW w:w="3480" w:type="dxa"/>
            <w:shd w:val="clear" w:color="auto" w:fill="auto"/>
          </w:tcPr>
          <w:p w:rsidR="00020DA8" w:rsidRPr="00F9049B" w:rsidRDefault="00020DA8" w:rsidP="0077393D">
            <w:pPr>
              <w:spacing w:line="240" w:lineRule="atLeast"/>
              <w:rPr>
                <w:sz w:val="28"/>
                <w:szCs w:val="28"/>
              </w:rPr>
            </w:pPr>
            <w:r w:rsidRPr="00F9049B">
              <w:rPr>
                <w:sz w:val="28"/>
                <w:szCs w:val="28"/>
              </w:rPr>
              <w:t xml:space="preserve">Целевая направленность </w:t>
            </w:r>
          </w:p>
          <w:p w:rsidR="00020DA8" w:rsidRPr="00F9049B" w:rsidRDefault="00020DA8" w:rsidP="0077393D">
            <w:pPr>
              <w:spacing w:line="240" w:lineRule="atLeast"/>
              <w:rPr>
                <w:sz w:val="28"/>
                <w:szCs w:val="28"/>
              </w:rPr>
            </w:pPr>
          </w:p>
        </w:tc>
        <w:tc>
          <w:tcPr>
            <w:tcW w:w="10902" w:type="dxa"/>
            <w:shd w:val="clear" w:color="auto" w:fill="auto"/>
          </w:tcPr>
          <w:p w:rsidR="00020DA8" w:rsidRDefault="00020DA8" w:rsidP="0077393D">
            <w:pPr>
              <w:spacing w:line="240" w:lineRule="atLeast"/>
              <w:rPr>
                <w:color w:val="000000"/>
                <w:sz w:val="28"/>
                <w:szCs w:val="28"/>
              </w:rPr>
            </w:pPr>
            <w:r>
              <w:rPr>
                <w:color w:val="000000"/>
                <w:sz w:val="28"/>
                <w:szCs w:val="28"/>
              </w:rPr>
              <w:t>п</w:t>
            </w:r>
            <w:r w:rsidRPr="00F9049B">
              <w:rPr>
                <w:color w:val="000000"/>
                <w:sz w:val="28"/>
                <w:szCs w:val="28"/>
              </w:rPr>
              <w:t>оказатель позволяет проводить анализ состояния и позиций страны в мировом сообществе в области развития информационного общества</w:t>
            </w:r>
          </w:p>
          <w:p w:rsidR="00020DA8" w:rsidRPr="007F0575" w:rsidRDefault="00020DA8" w:rsidP="0077393D">
            <w:pPr>
              <w:spacing w:line="240" w:lineRule="atLeast"/>
              <w:rPr>
                <w:sz w:val="28"/>
                <w:szCs w:val="28"/>
              </w:rPr>
            </w:pPr>
          </w:p>
        </w:tc>
      </w:tr>
      <w:tr w:rsidR="00020DA8" w:rsidRPr="00F9049B" w:rsidTr="0077393D">
        <w:trPr>
          <w:cantSplit/>
        </w:trPr>
        <w:tc>
          <w:tcPr>
            <w:tcW w:w="468" w:type="dxa"/>
            <w:shd w:val="clear" w:color="auto" w:fill="auto"/>
          </w:tcPr>
          <w:p w:rsidR="00020DA8" w:rsidRPr="00F9049B" w:rsidRDefault="00020DA8" w:rsidP="0077393D">
            <w:pPr>
              <w:spacing w:line="240" w:lineRule="atLeast"/>
              <w:jc w:val="center"/>
              <w:rPr>
                <w:sz w:val="28"/>
                <w:szCs w:val="28"/>
              </w:rPr>
            </w:pPr>
            <w:r>
              <w:rPr>
                <w:sz w:val="28"/>
                <w:szCs w:val="28"/>
              </w:rPr>
              <w:t>4.</w:t>
            </w:r>
          </w:p>
        </w:tc>
        <w:tc>
          <w:tcPr>
            <w:tcW w:w="3480" w:type="dxa"/>
            <w:shd w:val="clear" w:color="auto" w:fill="auto"/>
          </w:tcPr>
          <w:p w:rsidR="00020DA8" w:rsidRPr="00F9049B" w:rsidRDefault="00020DA8" w:rsidP="0077393D">
            <w:pPr>
              <w:spacing w:line="240" w:lineRule="atLeast"/>
              <w:rPr>
                <w:sz w:val="28"/>
                <w:szCs w:val="28"/>
              </w:rPr>
            </w:pPr>
            <w:r w:rsidRPr="00F9049B">
              <w:rPr>
                <w:sz w:val="28"/>
                <w:szCs w:val="28"/>
              </w:rPr>
              <w:t xml:space="preserve">Алгоритм </w:t>
            </w:r>
          </w:p>
          <w:p w:rsidR="00020DA8" w:rsidRPr="00E56A5B" w:rsidRDefault="00020DA8" w:rsidP="0077393D">
            <w:pPr>
              <w:spacing w:line="240" w:lineRule="atLeast"/>
              <w:rPr>
                <w:sz w:val="28"/>
                <w:szCs w:val="28"/>
              </w:rPr>
            </w:pPr>
            <w:r>
              <w:rPr>
                <w:sz w:val="28"/>
                <w:szCs w:val="28"/>
              </w:rPr>
              <w:t>ф</w:t>
            </w:r>
            <w:r w:rsidRPr="00F9049B">
              <w:rPr>
                <w:sz w:val="28"/>
                <w:szCs w:val="28"/>
              </w:rPr>
              <w:t>ормирования</w:t>
            </w:r>
            <w:r>
              <w:rPr>
                <w:sz w:val="28"/>
                <w:szCs w:val="28"/>
                <w:lang w:val="en-US"/>
              </w:rPr>
              <w:t xml:space="preserve"> </w:t>
            </w:r>
            <w:r>
              <w:rPr>
                <w:sz w:val="28"/>
                <w:szCs w:val="28"/>
              </w:rPr>
              <w:t>показателя</w:t>
            </w:r>
          </w:p>
        </w:tc>
        <w:tc>
          <w:tcPr>
            <w:tcW w:w="10902" w:type="dxa"/>
            <w:shd w:val="clear" w:color="auto" w:fill="auto"/>
          </w:tcPr>
          <w:p w:rsidR="00020DA8" w:rsidRPr="00F9049B" w:rsidRDefault="00020DA8" w:rsidP="0077393D">
            <w:pPr>
              <w:spacing w:line="240" w:lineRule="atLeast"/>
              <w:rPr>
                <w:color w:val="000000"/>
                <w:sz w:val="28"/>
                <w:szCs w:val="28"/>
              </w:rPr>
            </w:pPr>
            <w:r>
              <w:rPr>
                <w:color w:val="000000"/>
                <w:sz w:val="28"/>
                <w:szCs w:val="28"/>
              </w:rPr>
              <w:t>и</w:t>
            </w:r>
            <w:r w:rsidRPr="00F9049B">
              <w:rPr>
                <w:color w:val="000000"/>
                <w:sz w:val="28"/>
                <w:szCs w:val="28"/>
              </w:rPr>
              <w:t>ндекс готовности к сетевому обществу рассчитывается по 68</w:t>
            </w:r>
            <w:r>
              <w:rPr>
                <w:color w:val="000000"/>
                <w:sz w:val="28"/>
                <w:szCs w:val="28"/>
              </w:rPr>
              <w:t> </w:t>
            </w:r>
            <w:r w:rsidRPr="00F9049B">
              <w:rPr>
                <w:color w:val="000000"/>
                <w:sz w:val="28"/>
                <w:szCs w:val="28"/>
              </w:rPr>
              <w:t xml:space="preserve">базовым показателям, характеризующим: </w:t>
            </w:r>
          </w:p>
          <w:p w:rsidR="00020DA8" w:rsidRPr="00F9049B" w:rsidRDefault="00020DA8" w:rsidP="005A75B6">
            <w:pPr>
              <w:pStyle w:val="a5"/>
              <w:tabs>
                <w:tab w:val="num" w:pos="540"/>
              </w:tabs>
              <w:spacing w:line="240" w:lineRule="atLeast"/>
              <w:ind w:firstLine="353"/>
              <w:rPr>
                <w:color w:val="000000"/>
                <w:sz w:val="28"/>
                <w:szCs w:val="28"/>
                <w:lang w:eastAsia="ru-RU"/>
              </w:rPr>
            </w:pPr>
            <w:r w:rsidRPr="00F9049B">
              <w:rPr>
                <w:sz w:val="28"/>
                <w:szCs w:val="28"/>
                <w:lang w:eastAsia="ru-RU"/>
              </w:rPr>
              <w:t xml:space="preserve">наличие в стране макросреды, способствующей развитию </w:t>
            </w:r>
            <w:r>
              <w:rPr>
                <w:color w:val="000000"/>
                <w:sz w:val="28"/>
                <w:szCs w:val="28"/>
                <w:lang w:eastAsia="ru-RU"/>
              </w:rPr>
              <w:t>информационных технологий</w:t>
            </w:r>
            <w:r w:rsidRPr="00F9049B">
              <w:rPr>
                <w:sz w:val="28"/>
                <w:szCs w:val="28"/>
                <w:lang w:eastAsia="ru-RU"/>
              </w:rPr>
              <w:t xml:space="preserve"> </w:t>
            </w:r>
            <w:r w:rsidR="005A75B6">
              <w:rPr>
                <w:sz w:val="28"/>
                <w:szCs w:val="28"/>
                <w:lang w:eastAsia="ru-RU"/>
              </w:rPr>
              <w:t>(х</w:t>
            </w:r>
            <w:r w:rsidRPr="00F9049B">
              <w:rPr>
                <w:sz w:val="28"/>
                <w:szCs w:val="28"/>
                <w:lang w:eastAsia="ru-RU"/>
              </w:rPr>
              <w:t xml:space="preserve">арактеристика этого блока включает показатели общего экономического окружения, нормативно-правовых аспектов, а также программной и аппаратной </w:t>
            </w:r>
            <w:r>
              <w:rPr>
                <w:sz w:val="28"/>
                <w:szCs w:val="28"/>
                <w:lang w:eastAsia="ru-RU"/>
              </w:rPr>
              <w:t xml:space="preserve">информационно-телекоммуникационной </w:t>
            </w:r>
            <w:r w:rsidRPr="00F9049B">
              <w:rPr>
                <w:sz w:val="28"/>
                <w:szCs w:val="28"/>
                <w:lang w:eastAsia="ru-RU"/>
              </w:rPr>
              <w:t>инфраструктуры</w:t>
            </w:r>
            <w:r w:rsidR="005A75B6">
              <w:rPr>
                <w:sz w:val="28"/>
                <w:szCs w:val="28"/>
                <w:lang w:eastAsia="ru-RU"/>
              </w:rPr>
              <w:t>)</w:t>
            </w:r>
            <w:r w:rsidRPr="00F9049B">
              <w:rPr>
                <w:sz w:val="28"/>
                <w:szCs w:val="28"/>
                <w:lang w:eastAsia="ru-RU"/>
              </w:rPr>
              <w:t>;</w:t>
            </w:r>
            <w:bookmarkStart w:id="4" w:name="Индекс_человеческого_«капитала»"/>
            <w:bookmarkEnd w:id="4"/>
          </w:p>
        </w:tc>
      </w:tr>
      <w:tr w:rsidR="00020DA8" w:rsidRPr="00F9049B" w:rsidTr="0077393D">
        <w:trPr>
          <w:cantSplit/>
        </w:trPr>
        <w:tc>
          <w:tcPr>
            <w:tcW w:w="468" w:type="dxa"/>
            <w:shd w:val="clear" w:color="auto" w:fill="auto"/>
          </w:tcPr>
          <w:p w:rsidR="00020DA8" w:rsidRPr="00F9049B" w:rsidRDefault="00020DA8" w:rsidP="0077393D">
            <w:pPr>
              <w:spacing w:line="240" w:lineRule="atLeast"/>
              <w:jc w:val="center"/>
              <w:rPr>
                <w:sz w:val="28"/>
                <w:szCs w:val="28"/>
              </w:rPr>
            </w:pPr>
          </w:p>
        </w:tc>
        <w:tc>
          <w:tcPr>
            <w:tcW w:w="3480" w:type="dxa"/>
            <w:shd w:val="clear" w:color="auto" w:fill="auto"/>
          </w:tcPr>
          <w:p w:rsidR="00020DA8" w:rsidRPr="00F9049B" w:rsidRDefault="00020DA8" w:rsidP="0077393D">
            <w:pPr>
              <w:spacing w:line="240" w:lineRule="atLeast"/>
              <w:rPr>
                <w:sz w:val="28"/>
                <w:szCs w:val="28"/>
              </w:rPr>
            </w:pPr>
          </w:p>
        </w:tc>
        <w:tc>
          <w:tcPr>
            <w:tcW w:w="10902" w:type="dxa"/>
            <w:shd w:val="clear" w:color="auto" w:fill="auto"/>
          </w:tcPr>
          <w:p w:rsidR="00020DA8" w:rsidRPr="00F9049B" w:rsidRDefault="00020DA8" w:rsidP="0077393D">
            <w:pPr>
              <w:pStyle w:val="a5"/>
              <w:tabs>
                <w:tab w:val="num" w:pos="540"/>
              </w:tabs>
              <w:spacing w:line="240" w:lineRule="atLeast"/>
              <w:rPr>
                <w:color w:val="000000"/>
                <w:sz w:val="28"/>
                <w:szCs w:val="28"/>
                <w:lang w:eastAsia="ru-RU"/>
              </w:rPr>
            </w:pPr>
            <w:r w:rsidRPr="00F9049B">
              <w:rPr>
                <w:color w:val="000000"/>
                <w:sz w:val="28"/>
                <w:szCs w:val="28"/>
                <w:lang w:eastAsia="ru-RU"/>
              </w:rPr>
              <w:t xml:space="preserve">уровень готовности </w:t>
            </w:r>
            <w:r>
              <w:rPr>
                <w:color w:val="000000"/>
                <w:sz w:val="28"/>
                <w:szCs w:val="28"/>
                <w:lang w:eastAsia="ru-RU"/>
              </w:rPr>
              <w:t>информационных технологий</w:t>
            </w:r>
            <w:r w:rsidRPr="00F9049B">
              <w:rPr>
                <w:color w:val="000000"/>
                <w:sz w:val="28"/>
                <w:szCs w:val="28"/>
                <w:lang w:eastAsia="ru-RU"/>
              </w:rPr>
              <w:t xml:space="preserve"> и готовность населения, бизнеса и правительства использовать </w:t>
            </w:r>
            <w:r>
              <w:rPr>
                <w:color w:val="000000"/>
                <w:sz w:val="28"/>
                <w:szCs w:val="28"/>
                <w:lang w:eastAsia="ru-RU"/>
              </w:rPr>
              <w:t>информационные технологии</w:t>
            </w:r>
            <w:r w:rsidRPr="00F9049B">
              <w:rPr>
                <w:color w:val="000000"/>
                <w:sz w:val="28"/>
                <w:szCs w:val="28"/>
                <w:lang w:eastAsia="ru-RU"/>
              </w:rPr>
              <w:t>;</w:t>
            </w:r>
          </w:p>
          <w:p w:rsidR="00020DA8" w:rsidRPr="00F9049B" w:rsidRDefault="00020DA8" w:rsidP="0077393D">
            <w:pPr>
              <w:pStyle w:val="a5"/>
              <w:tabs>
                <w:tab w:val="num" w:pos="540"/>
              </w:tabs>
              <w:spacing w:line="240" w:lineRule="atLeast"/>
              <w:rPr>
                <w:color w:val="000000"/>
                <w:sz w:val="28"/>
                <w:szCs w:val="28"/>
                <w:lang w:eastAsia="ru-RU"/>
              </w:rPr>
            </w:pPr>
            <w:r w:rsidRPr="00F9049B">
              <w:rPr>
                <w:color w:val="000000"/>
                <w:sz w:val="28"/>
                <w:szCs w:val="28"/>
                <w:lang w:eastAsia="ru-RU"/>
              </w:rPr>
              <w:t xml:space="preserve">реальное использование </w:t>
            </w:r>
            <w:r>
              <w:rPr>
                <w:color w:val="000000"/>
                <w:sz w:val="28"/>
                <w:szCs w:val="28"/>
                <w:lang w:eastAsia="ru-RU"/>
              </w:rPr>
              <w:t>информационных технологий населени</w:t>
            </w:r>
            <w:r w:rsidRPr="00F9049B">
              <w:rPr>
                <w:color w:val="000000"/>
                <w:sz w:val="28"/>
                <w:szCs w:val="28"/>
                <w:lang w:eastAsia="ru-RU"/>
              </w:rPr>
              <w:t>ем, бизнесом и правительством.</w:t>
            </w:r>
          </w:p>
          <w:p w:rsidR="00020DA8" w:rsidRDefault="00020DA8" w:rsidP="0077393D">
            <w:pPr>
              <w:spacing w:line="240" w:lineRule="atLeast"/>
              <w:rPr>
                <w:color w:val="000000"/>
                <w:sz w:val="28"/>
                <w:szCs w:val="28"/>
              </w:rPr>
            </w:pPr>
            <w:r w:rsidRPr="00F9049B">
              <w:rPr>
                <w:color w:val="000000"/>
                <w:sz w:val="28"/>
                <w:szCs w:val="28"/>
              </w:rPr>
              <w:t xml:space="preserve">Каждый показатель </w:t>
            </w:r>
            <w:r>
              <w:rPr>
                <w:color w:val="000000"/>
                <w:sz w:val="28"/>
                <w:szCs w:val="28"/>
              </w:rPr>
              <w:t>и</w:t>
            </w:r>
            <w:r w:rsidRPr="00F9049B">
              <w:rPr>
                <w:color w:val="000000"/>
                <w:sz w:val="28"/>
                <w:szCs w:val="28"/>
              </w:rPr>
              <w:t xml:space="preserve">ндекса готовности к </w:t>
            </w:r>
            <w:r>
              <w:rPr>
                <w:color w:val="000000"/>
                <w:sz w:val="28"/>
                <w:szCs w:val="28"/>
              </w:rPr>
              <w:t>"</w:t>
            </w:r>
            <w:r w:rsidRPr="00F9049B">
              <w:rPr>
                <w:color w:val="000000"/>
                <w:sz w:val="28"/>
                <w:szCs w:val="28"/>
              </w:rPr>
              <w:t>сетевому обществу</w:t>
            </w:r>
            <w:r>
              <w:rPr>
                <w:color w:val="000000"/>
                <w:sz w:val="28"/>
                <w:szCs w:val="28"/>
              </w:rPr>
              <w:t>"</w:t>
            </w:r>
            <w:r w:rsidRPr="00F9049B">
              <w:rPr>
                <w:color w:val="000000"/>
                <w:sz w:val="28"/>
                <w:szCs w:val="28"/>
              </w:rPr>
              <w:t xml:space="preserve"> </w:t>
            </w:r>
            <w:r>
              <w:rPr>
                <w:color w:val="000000"/>
                <w:sz w:val="28"/>
                <w:szCs w:val="28"/>
              </w:rPr>
              <w:t>оценивается по шкале от 1 до 7</w:t>
            </w:r>
          </w:p>
          <w:p w:rsidR="00020DA8" w:rsidRPr="00F9049B" w:rsidRDefault="00020DA8" w:rsidP="0077393D">
            <w:pPr>
              <w:spacing w:line="240" w:lineRule="atLeast"/>
              <w:rPr>
                <w:color w:val="000000"/>
                <w:sz w:val="28"/>
                <w:szCs w:val="28"/>
              </w:rPr>
            </w:pPr>
          </w:p>
        </w:tc>
      </w:tr>
      <w:tr w:rsidR="00020DA8" w:rsidRPr="00F9049B" w:rsidTr="0077393D">
        <w:trPr>
          <w:cantSplit/>
        </w:trPr>
        <w:tc>
          <w:tcPr>
            <w:tcW w:w="468" w:type="dxa"/>
            <w:shd w:val="clear" w:color="auto" w:fill="auto"/>
          </w:tcPr>
          <w:p w:rsidR="00020DA8" w:rsidRPr="00F9049B" w:rsidRDefault="00020DA8" w:rsidP="0077393D">
            <w:pPr>
              <w:spacing w:line="240" w:lineRule="atLeast"/>
              <w:jc w:val="center"/>
              <w:rPr>
                <w:sz w:val="28"/>
                <w:szCs w:val="28"/>
              </w:rPr>
            </w:pPr>
            <w:r>
              <w:rPr>
                <w:sz w:val="28"/>
                <w:szCs w:val="28"/>
              </w:rPr>
              <w:t>5.</w:t>
            </w:r>
          </w:p>
        </w:tc>
        <w:tc>
          <w:tcPr>
            <w:tcW w:w="3480" w:type="dxa"/>
            <w:shd w:val="clear" w:color="auto" w:fill="auto"/>
          </w:tcPr>
          <w:p w:rsidR="00020DA8" w:rsidRPr="00F9049B" w:rsidRDefault="00020DA8" w:rsidP="0077393D">
            <w:pPr>
              <w:spacing w:line="240" w:lineRule="atLeast"/>
              <w:rPr>
                <w:sz w:val="28"/>
                <w:szCs w:val="28"/>
              </w:rPr>
            </w:pPr>
            <w:r w:rsidRPr="00F9049B">
              <w:rPr>
                <w:sz w:val="28"/>
                <w:szCs w:val="28"/>
              </w:rPr>
              <w:t xml:space="preserve">Держатель информации, ее источник, дата формирования </w:t>
            </w:r>
            <w:r>
              <w:rPr>
                <w:sz w:val="28"/>
                <w:szCs w:val="28"/>
              </w:rPr>
              <w:t>показателя</w:t>
            </w:r>
          </w:p>
        </w:tc>
        <w:tc>
          <w:tcPr>
            <w:tcW w:w="10902" w:type="dxa"/>
            <w:shd w:val="clear" w:color="auto" w:fill="auto"/>
          </w:tcPr>
          <w:p w:rsidR="00020DA8" w:rsidRPr="00F9049B" w:rsidRDefault="00020DA8" w:rsidP="0077393D">
            <w:pPr>
              <w:spacing w:line="240" w:lineRule="atLeast"/>
              <w:rPr>
                <w:color w:val="000000"/>
                <w:sz w:val="28"/>
                <w:szCs w:val="28"/>
              </w:rPr>
            </w:pPr>
            <w:r>
              <w:rPr>
                <w:color w:val="000000"/>
                <w:sz w:val="28"/>
                <w:szCs w:val="28"/>
              </w:rPr>
              <w:t>и</w:t>
            </w:r>
            <w:r w:rsidRPr="00F9049B">
              <w:rPr>
                <w:color w:val="000000"/>
                <w:sz w:val="28"/>
                <w:szCs w:val="28"/>
              </w:rPr>
              <w:t xml:space="preserve">ндекс готовности к сетевому обществу рассчитывается в рамках отчета </w:t>
            </w:r>
            <w:r>
              <w:rPr>
                <w:color w:val="000000"/>
                <w:sz w:val="28"/>
                <w:szCs w:val="28"/>
              </w:rPr>
              <w:t>"</w:t>
            </w:r>
            <w:r w:rsidRPr="00F9049B">
              <w:rPr>
                <w:color w:val="000000"/>
                <w:sz w:val="28"/>
                <w:szCs w:val="28"/>
              </w:rPr>
              <w:t>Global Information Technology Report</w:t>
            </w:r>
            <w:r>
              <w:rPr>
                <w:color w:val="000000"/>
                <w:sz w:val="28"/>
                <w:szCs w:val="28"/>
              </w:rPr>
              <w:t>"</w:t>
            </w:r>
            <w:r w:rsidRPr="00F9049B">
              <w:rPr>
                <w:color w:val="000000"/>
                <w:sz w:val="28"/>
                <w:szCs w:val="28"/>
              </w:rPr>
              <w:t xml:space="preserve"> по заказу Всемирно</w:t>
            </w:r>
            <w:r>
              <w:rPr>
                <w:color w:val="000000"/>
                <w:sz w:val="28"/>
                <w:szCs w:val="28"/>
              </w:rPr>
              <w:t>го экономического форума с 2001 </w:t>
            </w:r>
            <w:r w:rsidRPr="00F9049B">
              <w:rPr>
                <w:color w:val="000000"/>
                <w:sz w:val="28"/>
                <w:szCs w:val="28"/>
              </w:rPr>
              <w:t>г</w:t>
            </w:r>
            <w:r>
              <w:rPr>
                <w:color w:val="000000"/>
                <w:sz w:val="28"/>
                <w:szCs w:val="28"/>
              </w:rPr>
              <w:t>ода</w:t>
            </w:r>
            <w:r w:rsidRPr="00F9049B">
              <w:rPr>
                <w:color w:val="000000"/>
                <w:sz w:val="28"/>
                <w:szCs w:val="28"/>
              </w:rPr>
              <w:t>. Последний отчет подг</w:t>
            </w:r>
            <w:r>
              <w:rPr>
                <w:color w:val="000000"/>
                <w:sz w:val="28"/>
                <w:szCs w:val="28"/>
              </w:rPr>
              <w:t>отовлен по данным за 2007 и 2008 </w:t>
            </w:r>
            <w:r w:rsidRPr="00F9049B">
              <w:rPr>
                <w:color w:val="000000"/>
                <w:sz w:val="28"/>
                <w:szCs w:val="28"/>
              </w:rPr>
              <w:t>г</w:t>
            </w:r>
            <w:r>
              <w:rPr>
                <w:color w:val="000000"/>
                <w:sz w:val="28"/>
                <w:szCs w:val="28"/>
              </w:rPr>
              <w:t>оды</w:t>
            </w:r>
            <w:r w:rsidRPr="00F9049B">
              <w:rPr>
                <w:color w:val="000000"/>
                <w:sz w:val="28"/>
                <w:szCs w:val="28"/>
              </w:rPr>
              <w:t xml:space="preserve"> </w:t>
            </w:r>
            <w:r w:rsidRPr="00E56A5B">
              <w:rPr>
                <w:color w:val="000000"/>
                <w:sz w:val="28"/>
                <w:szCs w:val="28"/>
              </w:rPr>
              <w:t>(</w:t>
            </w:r>
            <w:r w:rsidRPr="00F9049B">
              <w:rPr>
                <w:color w:val="000000"/>
                <w:sz w:val="28"/>
                <w:szCs w:val="28"/>
                <w:lang w:val="en-US"/>
              </w:rPr>
              <w:t>Global</w:t>
            </w:r>
            <w:r w:rsidRPr="00E56A5B">
              <w:rPr>
                <w:color w:val="000000"/>
                <w:sz w:val="28"/>
                <w:szCs w:val="28"/>
              </w:rPr>
              <w:t xml:space="preserve"> </w:t>
            </w:r>
            <w:r w:rsidRPr="00F9049B">
              <w:rPr>
                <w:color w:val="000000"/>
                <w:sz w:val="28"/>
                <w:szCs w:val="28"/>
                <w:lang w:val="en-US"/>
              </w:rPr>
              <w:t>Information</w:t>
            </w:r>
            <w:r w:rsidRPr="00E56A5B">
              <w:rPr>
                <w:color w:val="000000"/>
                <w:sz w:val="28"/>
                <w:szCs w:val="28"/>
              </w:rPr>
              <w:t xml:space="preserve"> </w:t>
            </w:r>
            <w:r w:rsidRPr="00F9049B">
              <w:rPr>
                <w:color w:val="000000"/>
                <w:sz w:val="28"/>
                <w:szCs w:val="28"/>
                <w:lang w:val="en-US"/>
              </w:rPr>
              <w:t>Technology</w:t>
            </w:r>
            <w:r w:rsidRPr="00E56A5B">
              <w:rPr>
                <w:color w:val="000000"/>
                <w:sz w:val="28"/>
                <w:szCs w:val="28"/>
              </w:rPr>
              <w:t xml:space="preserve"> </w:t>
            </w:r>
            <w:r w:rsidRPr="00F9049B">
              <w:rPr>
                <w:color w:val="000000"/>
                <w:sz w:val="28"/>
                <w:szCs w:val="28"/>
                <w:lang w:val="en-US"/>
              </w:rPr>
              <w:t>Report</w:t>
            </w:r>
            <w:r w:rsidRPr="00E56A5B">
              <w:rPr>
                <w:color w:val="000000"/>
                <w:sz w:val="28"/>
                <w:szCs w:val="28"/>
              </w:rPr>
              <w:t xml:space="preserve"> 2008</w:t>
            </w:r>
            <w:r w:rsidRPr="00246E1C">
              <w:rPr>
                <w:color w:val="000000"/>
                <w:sz w:val="28"/>
                <w:szCs w:val="28"/>
                <w:lang w:val="en-US"/>
              </w:rPr>
              <w:t> </w:t>
            </w:r>
            <w:r w:rsidRPr="00E56A5B">
              <w:rPr>
                <w:color w:val="000000"/>
                <w:sz w:val="28"/>
                <w:szCs w:val="28"/>
              </w:rPr>
              <w:t>-</w:t>
            </w:r>
            <w:r w:rsidRPr="00246E1C">
              <w:rPr>
                <w:color w:val="000000"/>
                <w:sz w:val="28"/>
                <w:szCs w:val="28"/>
                <w:lang w:val="en-US"/>
              </w:rPr>
              <w:t> </w:t>
            </w:r>
            <w:smartTag w:uri="urn:schemas-microsoft-com:office:smarttags" w:element="metricconverter">
              <w:smartTagPr>
                <w:attr w:name="ProductID" w:val="2009, см"/>
              </w:smartTagPr>
              <w:r w:rsidRPr="00E56A5B">
                <w:rPr>
                  <w:color w:val="000000"/>
                  <w:sz w:val="28"/>
                  <w:szCs w:val="28"/>
                </w:rPr>
                <w:t xml:space="preserve">2009, </w:t>
              </w:r>
              <w:r w:rsidRPr="00F9049B">
                <w:rPr>
                  <w:color w:val="000000"/>
                  <w:sz w:val="28"/>
                  <w:szCs w:val="28"/>
                </w:rPr>
                <w:t>см</w:t>
              </w:r>
            </w:smartTag>
            <w:r w:rsidRPr="00E56A5B">
              <w:rPr>
                <w:color w:val="000000"/>
                <w:sz w:val="28"/>
                <w:szCs w:val="28"/>
              </w:rPr>
              <w:t>.</w:t>
            </w:r>
            <w:r>
              <w:rPr>
                <w:color w:val="000000"/>
                <w:sz w:val="28"/>
                <w:szCs w:val="28"/>
              </w:rPr>
              <w:t> </w:t>
            </w:r>
            <w:r w:rsidRPr="00F9049B">
              <w:rPr>
                <w:color w:val="000000"/>
                <w:sz w:val="28"/>
                <w:szCs w:val="28"/>
                <w:lang w:val="en-US"/>
              </w:rPr>
              <w:t>http</w:t>
            </w:r>
            <w:r w:rsidRPr="00E56A5B">
              <w:rPr>
                <w:color w:val="000000"/>
                <w:sz w:val="28"/>
                <w:szCs w:val="28"/>
              </w:rPr>
              <w:t>://</w:t>
            </w:r>
            <w:r w:rsidRPr="00F9049B">
              <w:rPr>
                <w:color w:val="000000"/>
                <w:sz w:val="28"/>
                <w:szCs w:val="28"/>
                <w:lang w:val="en-US"/>
              </w:rPr>
              <w:t>www</w:t>
            </w:r>
            <w:r w:rsidRPr="00E56A5B">
              <w:rPr>
                <w:color w:val="000000"/>
                <w:sz w:val="28"/>
                <w:szCs w:val="28"/>
              </w:rPr>
              <w:t>.</w:t>
            </w:r>
            <w:r w:rsidRPr="00F9049B">
              <w:rPr>
                <w:color w:val="000000"/>
                <w:sz w:val="28"/>
                <w:szCs w:val="28"/>
                <w:lang w:val="en-US"/>
              </w:rPr>
              <w:t>insead</w:t>
            </w:r>
            <w:r w:rsidRPr="00E56A5B">
              <w:rPr>
                <w:color w:val="000000"/>
                <w:sz w:val="28"/>
                <w:szCs w:val="28"/>
              </w:rPr>
              <w:t>.</w:t>
            </w:r>
            <w:r w:rsidRPr="00F9049B">
              <w:rPr>
                <w:color w:val="000000"/>
                <w:sz w:val="28"/>
                <w:szCs w:val="28"/>
                <w:lang w:val="en-US"/>
              </w:rPr>
              <w:t>edu</w:t>
            </w:r>
            <w:r w:rsidRPr="00E56A5B">
              <w:rPr>
                <w:color w:val="000000"/>
                <w:sz w:val="28"/>
                <w:szCs w:val="28"/>
              </w:rPr>
              <w:t>/</w:t>
            </w:r>
            <w:r w:rsidRPr="00F9049B">
              <w:rPr>
                <w:color w:val="000000"/>
                <w:sz w:val="28"/>
                <w:szCs w:val="28"/>
                <w:lang w:val="en-US"/>
              </w:rPr>
              <w:t>v</w:t>
            </w:r>
            <w:r w:rsidRPr="00E56A5B">
              <w:rPr>
                <w:color w:val="000000"/>
                <w:sz w:val="28"/>
                <w:szCs w:val="28"/>
              </w:rPr>
              <w:t>1/</w:t>
            </w:r>
            <w:r w:rsidRPr="00F9049B">
              <w:rPr>
                <w:color w:val="000000"/>
                <w:sz w:val="28"/>
                <w:szCs w:val="28"/>
                <w:lang w:val="en-US"/>
              </w:rPr>
              <w:t>gitr</w:t>
            </w:r>
            <w:r w:rsidRPr="00E56A5B">
              <w:rPr>
                <w:color w:val="000000"/>
                <w:sz w:val="28"/>
                <w:szCs w:val="28"/>
              </w:rPr>
              <w:t>/</w:t>
            </w:r>
            <w:r w:rsidRPr="00F9049B">
              <w:rPr>
                <w:color w:val="000000"/>
                <w:sz w:val="28"/>
                <w:szCs w:val="28"/>
                <w:lang w:val="en-US"/>
              </w:rPr>
              <w:t>wef</w:t>
            </w:r>
            <w:r w:rsidRPr="00E56A5B">
              <w:rPr>
                <w:color w:val="000000"/>
                <w:sz w:val="28"/>
                <w:szCs w:val="28"/>
              </w:rPr>
              <w:t>/</w:t>
            </w:r>
            <w:r w:rsidRPr="00F9049B">
              <w:rPr>
                <w:color w:val="000000"/>
                <w:sz w:val="28"/>
                <w:szCs w:val="28"/>
                <w:lang w:val="en-US"/>
              </w:rPr>
              <w:t>main</w:t>
            </w:r>
            <w:r w:rsidRPr="00E56A5B">
              <w:rPr>
                <w:color w:val="000000"/>
                <w:sz w:val="28"/>
                <w:szCs w:val="28"/>
              </w:rPr>
              <w:t>/</w:t>
            </w:r>
            <w:r w:rsidRPr="00F9049B">
              <w:rPr>
                <w:color w:val="000000"/>
                <w:sz w:val="28"/>
                <w:szCs w:val="28"/>
                <w:lang w:val="en-US"/>
              </w:rPr>
              <w:t>fullreport</w:t>
            </w:r>
            <w:r w:rsidRPr="00E56A5B">
              <w:rPr>
                <w:color w:val="000000"/>
                <w:sz w:val="28"/>
                <w:szCs w:val="28"/>
              </w:rPr>
              <w:t>/</w:t>
            </w:r>
            <w:r w:rsidRPr="00F9049B">
              <w:rPr>
                <w:color w:val="000000"/>
                <w:sz w:val="28"/>
                <w:szCs w:val="28"/>
                <w:lang w:val="en-US"/>
              </w:rPr>
              <w:t>index</w:t>
            </w:r>
            <w:r w:rsidRPr="00E56A5B">
              <w:rPr>
                <w:color w:val="000000"/>
                <w:sz w:val="28"/>
                <w:szCs w:val="28"/>
              </w:rPr>
              <w:t>.</w:t>
            </w:r>
            <w:r w:rsidRPr="00F9049B">
              <w:rPr>
                <w:color w:val="000000"/>
                <w:sz w:val="28"/>
                <w:szCs w:val="28"/>
                <w:lang w:val="en-US"/>
              </w:rPr>
              <w:t>html</w:t>
            </w:r>
            <w:r w:rsidRPr="00E56A5B">
              <w:rPr>
                <w:color w:val="000000"/>
                <w:sz w:val="28"/>
                <w:szCs w:val="28"/>
              </w:rPr>
              <w:t xml:space="preserve">). </w:t>
            </w:r>
            <w:r>
              <w:rPr>
                <w:color w:val="000000"/>
                <w:sz w:val="28"/>
                <w:szCs w:val="28"/>
              </w:rPr>
              <w:t>В него включены данные по 129 </w:t>
            </w:r>
            <w:r w:rsidRPr="00F9049B">
              <w:rPr>
                <w:color w:val="000000"/>
                <w:sz w:val="28"/>
                <w:szCs w:val="28"/>
              </w:rPr>
              <w:t>странам.</w:t>
            </w:r>
          </w:p>
          <w:p w:rsidR="00020DA8" w:rsidRPr="00F9049B" w:rsidRDefault="00020DA8" w:rsidP="0077393D">
            <w:pPr>
              <w:spacing w:line="240" w:lineRule="atLeast"/>
              <w:rPr>
                <w:color w:val="000000"/>
                <w:sz w:val="28"/>
                <w:szCs w:val="28"/>
              </w:rPr>
            </w:pPr>
            <w:r w:rsidRPr="00F9049B">
              <w:rPr>
                <w:color w:val="000000"/>
                <w:sz w:val="28"/>
                <w:szCs w:val="28"/>
              </w:rPr>
              <w:t xml:space="preserve">В основе расчета </w:t>
            </w:r>
            <w:r>
              <w:rPr>
                <w:color w:val="000000"/>
                <w:sz w:val="28"/>
                <w:szCs w:val="28"/>
              </w:rPr>
              <w:t>и</w:t>
            </w:r>
            <w:r w:rsidRPr="00F9049B">
              <w:rPr>
                <w:color w:val="000000"/>
                <w:sz w:val="28"/>
                <w:szCs w:val="28"/>
              </w:rPr>
              <w:t xml:space="preserve">ндекса готовности к сетевому обществу положены показатели, источниками </w:t>
            </w:r>
            <w:r w:rsidR="005A75B6">
              <w:rPr>
                <w:color w:val="000000"/>
                <w:sz w:val="28"/>
                <w:szCs w:val="28"/>
              </w:rPr>
              <w:t>которых</w:t>
            </w:r>
            <w:r w:rsidRPr="00F9049B">
              <w:rPr>
                <w:color w:val="000000"/>
                <w:sz w:val="28"/>
                <w:szCs w:val="28"/>
              </w:rPr>
              <w:t xml:space="preserve"> являются статистические данные, собранные признанными международными организациями, такими как Международный </w:t>
            </w:r>
            <w:r w:rsidR="005A75B6">
              <w:rPr>
                <w:color w:val="000000"/>
                <w:sz w:val="28"/>
                <w:szCs w:val="28"/>
              </w:rPr>
              <w:t>с</w:t>
            </w:r>
            <w:r w:rsidRPr="00F9049B">
              <w:rPr>
                <w:color w:val="000000"/>
                <w:sz w:val="28"/>
                <w:szCs w:val="28"/>
              </w:rPr>
              <w:t xml:space="preserve">оюз </w:t>
            </w:r>
            <w:r w:rsidR="005A75B6">
              <w:rPr>
                <w:color w:val="000000"/>
                <w:sz w:val="28"/>
                <w:szCs w:val="28"/>
              </w:rPr>
              <w:t>э</w:t>
            </w:r>
            <w:r w:rsidRPr="00F9049B">
              <w:rPr>
                <w:color w:val="000000"/>
                <w:sz w:val="28"/>
                <w:szCs w:val="28"/>
              </w:rPr>
              <w:t xml:space="preserve">лектросвязи, Всемирный </w:t>
            </w:r>
            <w:r>
              <w:rPr>
                <w:color w:val="000000"/>
                <w:sz w:val="28"/>
                <w:szCs w:val="28"/>
              </w:rPr>
              <w:t>б</w:t>
            </w:r>
            <w:r w:rsidRPr="00F9049B">
              <w:rPr>
                <w:color w:val="000000"/>
                <w:sz w:val="28"/>
                <w:szCs w:val="28"/>
              </w:rPr>
              <w:t>анк, ООН</w:t>
            </w:r>
            <w:r>
              <w:rPr>
                <w:color w:val="000000"/>
                <w:sz w:val="28"/>
                <w:szCs w:val="28"/>
              </w:rPr>
              <w:t>,</w:t>
            </w:r>
            <w:r w:rsidRPr="00F9049B">
              <w:rPr>
                <w:color w:val="000000"/>
                <w:sz w:val="28"/>
                <w:szCs w:val="28"/>
              </w:rPr>
              <w:t xml:space="preserve"> и данные опроса экспертов, проводимого ежегодно Всемирным экономическим форумом в каждой стр</w:t>
            </w:r>
            <w:r>
              <w:rPr>
                <w:color w:val="000000"/>
                <w:sz w:val="28"/>
                <w:szCs w:val="28"/>
              </w:rPr>
              <w:t>ане, которая включена в рейтинг</w:t>
            </w:r>
          </w:p>
        </w:tc>
      </w:tr>
    </w:tbl>
    <w:p w:rsidR="00020DA8" w:rsidRDefault="00020DA8" w:rsidP="00020DA8">
      <w:pPr>
        <w:spacing w:line="240" w:lineRule="atLeast"/>
        <w:jc w:val="center"/>
        <w:rPr>
          <w:sz w:val="28"/>
          <w:szCs w:val="28"/>
        </w:rPr>
      </w:pPr>
    </w:p>
    <w:p w:rsidR="00020DA8" w:rsidRPr="00F9049B" w:rsidRDefault="00020DA8" w:rsidP="00020DA8">
      <w:pPr>
        <w:spacing w:line="240" w:lineRule="atLeast"/>
        <w:jc w:val="center"/>
        <w:rPr>
          <w:sz w:val="28"/>
          <w:szCs w:val="28"/>
        </w:rPr>
      </w:pPr>
      <w:r>
        <w:rPr>
          <w:sz w:val="28"/>
          <w:szCs w:val="28"/>
        </w:rPr>
        <w:br w:type="page"/>
      </w:r>
      <w:r w:rsidRPr="00F9049B">
        <w:rPr>
          <w:sz w:val="28"/>
          <w:szCs w:val="28"/>
        </w:rPr>
        <w:lastRenderedPageBreak/>
        <w:t xml:space="preserve">Паспорт показателя </w:t>
      </w:r>
      <w:r>
        <w:rPr>
          <w:sz w:val="28"/>
          <w:szCs w:val="28"/>
        </w:rPr>
        <w:t>"</w:t>
      </w:r>
      <w:r w:rsidRPr="00F9049B">
        <w:rPr>
          <w:sz w:val="28"/>
          <w:szCs w:val="28"/>
        </w:rPr>
        <w:t>Место Российской Федерации в международн</w:t>
      </w:r>
      <w:r>
        <w:rPr>
          <w:sz w:val="28"/>
          <w:szCs w:val="28"/>
        </w:rPr>
        <w:t>ом</w:t>
      </w:r>
      <w:r w:rsidRPr="00F9049B">
        <w:rPr>
          <w:sz w:val="28"/>
          <w:szCs w:val="28"/>
        </w:rPr>
        <w:t xml:space="preserve"> рейтинг</w:t>
      </w:r>
      <w:r>
        <w:rPr>
          <w:sz w:val="28"/>
          <w:szCs w:val="28"/>
        </w:rPr>
        <w:t>е</w:t>
      </w:r>
      <w:r w:rsidRPr="00F9049B">
        <w:rPr>
          <w:sz w:val="28"/>
          <w:szCs w:val="28"/>
        </w:rPr>
        <w:t xml:space="preserve"> по</w:t>
      </w:r>
      <w:r>
        <w:rPr>
          <w:sz w:val="28"/>
          <w:szCs w:val="28"/>
        </w:rPr>
        <w:br/>
        <w:t>индексу развития информационных технологий"</w:t>
      </w:r>
    </w:p>
    <w:p w:rsidR="00020DA8" w:rsidRPr="00F9049B" w:rsidRDefault="00020DA8" w:rsidP="00020DA8">
      <w:pPr>
        <w:spacing w:line="240" w:lineRule="atLeast"/>
        <w:jc w:val="center"/>
        <w:rPr>
          <w:sz w:val="28"/>
          <w:szCs w:val="28"/>
        </w:rPr>
      </w:pPr>
    </w:p>
    <w:tbl>
      <w:tblPr>
        <w:tblW w:w="14688" w:type="dxa"/>
        <w:tblLook w:val="0000" w:firstRow="0" w:lastRow="0" w:firstColumn="0" w:lastColumn="0" w:noHBand="0" w:noVBand="0"/>
      </w:tblPr>
      <w:tblGrid>
        <w:gridCol w:w="468"/>
        <w:gridCol w:w="3480"/>
        <w:gridCol w:w="10740"/>
      </w:tblGrid>
      <w:tr w:rsidR="00020DA8" w:rsidRPr="00F9049B" w:rsidTr="0077393D">
        <w:trPr>
          <w:cantSplit/>
          <w:tblHeader/>
        </w:trPr>
        <w:tc>
          <w:tcPr>
            <w:tcW w:w="3948" w:type="dxa"/>
            <w:gridSpan w:val="2"/>
            <w:tcBorders>
              <w:top w:val="single" w:sz="4" w:space="0" w:color="auto"/>
              <w:bottom w:val="single" w:sz="4" w:space="0" w:color="auto"/>
              <w:right w:val="single" w:sz="4" w:space="0" w:color="auto"/>
            </w:tcBorders>
            <w:shd w:val="clear" w:color="auto" w:fill="auto"/>
          </w:tcPr>
          <w:p w:rsidR="00020DA8" w:rsidRPr="00F9049B" w:rsidRDefault="00020DA8" w:rsidP="0077393D">
            <w:pPr>
              <w:spacing w:line="240" w:lineRule="atLeast"/>
              <w:jc w:val="center"/>
              <w:rPr>
                <w:sz w:val="28"/>
                <w:szCs w:val="28"/>
              </w:rPr>
            </w:pPr>
          </w:p>
        </w:tc>
        <w:tc>
          <w:tcPr>
            <w:tcW w:w="10740" w:type="dxa"/>
            <w:tcBorders>
              <w:top w:val="single" w:sz="4" w:space="0" w:color="auto"/>
              <w:left w:val="single" w:sz="4" w:space="0" w:color="auto"/>
              <w:bottom w:val="single" w:sz="4" w:space="0" w:color="auto"/>
            </w:tcBorders>
            <w:shd w:val="clear" w:color="auto" w:fill="auto"/>
          </w:tcPr>
          <w:p w:rsidR="00020DA8" w:rsidRPr="00F9049B" w:rsidRDefault="00020DA8" w:rsidP="0077393D">
            <w:pPr>
              <w:spacing w:line="240" w:lineRule="atLeast"/>
              <w:jc w:val="center"/>
              <w:rPr>
                <w:sz w:val="28"/>
                <w:szCs w:val="28"/>
              </w:rPr>
            </w:pPr>
            <w:r w:rsidRPr="00F9049B">
              <w:rPr>
                <w:sz w:val="28"/>
                <w:szCs w:val="28"/>
              </w:rPr>
              <w:t>Характеристика показателя</w:t>
            </w:r>
          </w:p>
        </w:tc>
      </w:tr>
      <w:tr w:rsidR="00020DA8" w:rsidRPr="00F9049B" w:rsidTr="0077393D">
        <w:trPr>
          <w:cantSplit/>
          <w:tblHeader/>
        </w:trPr>
        <w:tc>
          <w:tcPr>
            <w:tcW w:w="468" w:type="dxa"/>
            <w:tcBorders>
              <w:top w:val="single" w:sz="4" w:space="0" w:color="auto"/>
            </w:tcBorders>
            <w:shd w:val="clear" w:color="auto" w:fill="auto"/>
          </w:tcPr>
          <w:p w:rsidR="00020DA8" w:rsidRPr="00F9049B" w:rsidRDefault="00020DA8" w:rsidP="0077393D">
            <w:pPr>
              <w:spacing w:line="240" w:lineRule="atLeast"/>
              <w:jc w:val="center"/>
              <w:rPr>
                <w:sz w:val="28"/>
                <w:szCs w:val="28"/>
              </w:rPr>
            </w:pPr>
          </w:p>
        </w:tc>
        <w:tc>
          <w:tcPr>
            <w:tcW w:w="3480" w:type="dxa"/>
            <w:tcBorders>
              <w:top w:val="single" w:sz="4" w:space="0" w:color="auto"/>
            </w:tcBorders>
            <w:shd w:val="clear" w:color="auto" w:fill="auto"/>
          </w:tcPr>
          <w:p w:rsidR="00020DA8" w:rsidRPr="00F9049B" w:rsidRDefault="00020DA8" w:rsidP="0077393D">
            <w:pPr>
              <w:spacing w:line="240" w:lineRule="atLeast"/>
              <w:jc w:val="center"/>
              <w:rPr>
                <w:sz w:val="28"/>
                <w:szCs w:val="28"/>
              </w:rPr>
            </w:pPr>
          </w:p>
        </w:tc>
        <w:tc>
          <w:tcPr>
            <w:tcW w:w="10740" w:type="dxa"/>
            <w:tcBorders>
              <w:top w:val="single" w:sz="4" w:space="0" w:color="auto"/>
            </w:tcBorders>
            <w:shd w:val="clear" w:color="auto" w:fill="auto"/>
          </w:tcPr>
          <w:p w:rsidR="00020DA8" w:rsidRPr="00F9049B" w:rsidRDefault="00020DA8" w:rsidP="0077393D">
            <w:pPr>
              <w:spacing w:line="240" w:lineRule="atLeast"/>
              <w:jc w:val="center"/>
              <w:rPr>
                <w:sz w:val="28"/>
                <w:szCs w:val="28"/>
              </w:rPr>
            </w:pPr>
          </w:p>
        </w:tc>
      </w:tr>
      <w:tr w:rsidR="00020DA8" w:rsidRPr="00F9049B" w:rsidTr="0077393D">
        <w:trPr>
          <w:cantSplit/>
        </w:trPr>
        <w:tc>
          <w:tcPr>
            <w:tcW w:w="468" w:type="dxa"/>
            <w:shd w:val="clear" w:color="auto" w:fill="auto"/>
          </w:tcPr>
          <w:p w:rsidR="00020DA8" w:rsidRPr="00F9049B" w:rsidRDefault="00020DA8" w:rsidP="0077393D">
            <w:pPr>
              <w:spacing w:line="240" w:lineRule="atLeast"/>
              <w:jc w:val="center"/>
              <w:rPr>
                <w:sz w:val="28"/>
                <w:szCs w:val="28"/>
              </w:rPr>
            </w:pPr>
            <w:r>
              <w:rPr>
                <w:sz w:val="28"/>
                <w:szCs w:val="28"/>
              </w:rPr>
              <w:t>1.</w:t>
            </w:r>
          </w:p>
        </w:tc>
        <w:tc>
          <w:tcPr>
            <w:tcW w:w="3480" w:type="dxa"/>
            <w:shd w:val="clear" w:color="auto" w:fill="auto"/>
          </w:tcPr>
          <w:p w:rsidR="00020DA8" w:rsidRPr="00F9049B" w:rsidRDefault="00020DA8" w:rsidP="0077393D">
            <w:pPr>
              <w:spacing w:line="240" w:lineRule="atLeast"/>
              <w:rPr>
                <w:sz w:val="28"/>
                <w:szCs w:val="28"/>
              </w:rPr>
            </w:pPr>
            <w:r w:rsidRPr="00F9049B">
              <w:rPr>
                <w:sz w:val="28"/>
                <w:szCs w:val="28"/>
              </w:rPr>
              <w:t xml:space="preserve">Наименование показателя </w:t>
            </w:r>
          </w:p>
        </w:tc>
        <w:tc>
          <w:tcPr>
            <w:tcW w:w="10740" w:type="dxa"/>
            <w:shd w:val="clear" w:color="auto" w:fill="auto"/>
            <w:vAlign w:val="center"/>
          </w:tcPr>
          <w:p w:rsidR="00020DA8" w:rsidRDefault="00020DA8" w:rsidP="0077393D">
            <w:pPr>
              <w:spacing w:line="240" w:lineRule="atLeast"/>
              <w:rPr>
                <w:sz w:val="28"/>
                <w:szCs w:val="28"/>
              </w:rPr>
            </w:pPr>
            <w:r>
              <w:rPr>
                <w:color w:val="000000"/>
                <w:sz w:val="28"/>
                <w:szCs w:val="28"/>
              </w:rPr>
              <w:t>м</w:t>
            </w:r>
            <w:r w:rsidRPr="00F9049B">
              <w:rPr>
                <w:color w:val="000000"/>
                <w:sz w:val="28"/>
                <w:szCs w:val="28"/>
              </w:rPr>
              <w:t xml:space="preserve">есто </w:t>
            </w:r>
            <w:r w:rsidRPr="00F9049B">
              <w:rPr>
                <w:sz w:val="28"/>
                <w:szCs w:val="28"/>
              </w:rPr>
              <w:t>Российской Федерации в международн</w:t>
            </w:r>
            <w:r>
              <w:rPr>
                <w:sz w:val="28"/>
                <w:szCs w:val="28"/>
              </w:rPr>
              <w:t>ом</w:t>
            </w:r>
            <w:r w:rsidRPr="00F9049B">
              <w:rPr>
                <w:sz w:val="28"/>
                <w:szCs w:val="28"/>
              </w:rPr>
              <w:t xml:space="preserve"> рейтинг</w:t>
            </w:r>
            <w:r>
              <w:rPr>
                <w:sz w:val="28"/>
                <w:szCs w:val="28"/>
              </w:rPr>
              <w:t>е</w:t>
            </w:r>
            <w:r w:rsidRPr="00F9049B">
              <w:rPr>
                <w:sz w:val="28"/>
                <w:szCs w:val="28"/>
              </w:rPr>
              <w:t xml:space="preserve"> по</w:t>
            </w:r>
            <w:r>
              <w:rPr>
                <w:sz w:val="28"/>
                <w:szCs w:val="28"/>
              </w:rPr>
              <w:t xml:space="preserve"> индексу развития информационных технологий</w:t>
            </w:r>
          </w:p>
          <w:p w:rsidR="00020DA8" w:rsidRPr="00F9049B" w:rsidRDefault="00020DA8" w:rsidP="0077393D">
            <w:pPr>
              <w:spacing w:line="240" w:lineRule="atLeast"/>
              <w:rPr>
                <w:iCs/>
                <w:sz w:val="28"/>
                <w:szCs w:val="28"/>
              </w:rPr>
            </w:pPr>
          </w:p>
        </w:tc>
      </w:tr>
      <w:tr w:rsidR="00020DA8" w:rsidRPr="00F9049B" w:rsidTr="0077393D">
        <w:trPr>
          <w:cantSplit/>
        </w:trPr>
        <w:tc>
          <w:tcPr>
            <w:tcW w:w="468" w:type="dxa"/>
            <w:shd w:val="clear" w:color="auto" w:fill="auto"/>
          </w:tcPr>
          <w:p w:rsidR="00020DA8" w:rsidRPr="00F9049B" w:rsidRDefault="00020DA8" w:rsidP="0077393D">
            <w:pPr>
              <w:spacing w:line="240" w:lineRule="atLeast"/>
              <w:jc w:val="center"/>
              <w:rPr>
                <w:sz w:val="28"/>
                <w:szCs w:val="28"/>
              </w:rPr>
            </w:pPr>
            <w:r>
              <w:rPr>
                <w:sz w:val="28"/>
                <w:szCs w:val="28"/>
              </w:rPr>
              <w:t>2.</w:t>
            </w:r>
          </w:p>
        </w:tc>
        <w:tc>
          <w:tcPr>
            <w:tcW w:w="3480" w:type="dxa"/>
            <w:shd w:val="clear" w:color="auto" w:fill="auto"/>
          </w:tcPr>
          <w:p w:rsidR="00020DA8" w:rsidRDefault="00020DA8" w:rsidP="0077393D">
            <w:pPr>
              <w:spacing w:line="240" w:lineRule="atLeast"/>
              <w:rPr>
                <w:sz w:val="28"/>
                <w:szCs w:val="28"/>
              </w:rPr>
            </w:pPr>
            <w:r w:rsidRPr="00F9049B">
              <w:rPr>
                <w:sz w:val="28"/>
                <w:szCs w:val="28"/>
              </w:rPr>
              <w:t>Единица измерения</w:t>
            </w:r>
          </w:p>
          <w:p w:rsidR="00020DA8" w:rsidRPr="00F9049B" w:rsidRDefault="00020DA8" w:rsidP="0077393D">
            <w:pPr>
              <w:spacing w:line="240" w:lineRule="atLeast"/>
              <w:rPr>
                <w:sz w:val="28"/>
                <w:szCs w:val="28"/>
              </w:rPr>
            </w:pPr>
          </w:p>
        </w:tc>
        <w:tc>
          <w:tcPr>
            <w:tcW w:w="10740" w:type="dxa"/>
            <w:shd w:val="clear" w:color="auto" w:fill="auto"/>
          </w:tcPr>
          <w:p w:rsidR="00020DA8" w:rsidRPr="00F9049B" w:rsidRDefault="00020DA8" w:rsidP="0077393D">
            <w:pPr>
              <w:spacing w:line="240" w:lineRule="atLeast"/>
              <w:rPr>
                <w:sz w:val="28"/>
                <w:szCs w:val="28"/>
              </w:rPr>
            </w:pPr>
            <w:r>
              <w:rPr>
                <w:sz w:val="28"/>
                <w:szCs w:val="28"/>
              </w:rPr>
              <w:t>м</w:t>
            </w:r>
            <w:r w:rsidRPr="00F9049B">
              <w:rPr>
                <w:sz w:val="28"/>
                <w:szCs w:val="28"/>
              </w:rPr>
              <w:t>есто</w:t>
            </w:r>
          </w:p>
        </w:tc>
      </w:tr>
      <w:tr w:rsidR="00020DA8" w:rsidRPr="00F9049B" w:rsidTr="0077393D">
        <w:trPr>
          <w:cantSplit/>
        </w:trPr>
        <w:tc>
          <w:tcPr>
            <w:tcW w:w="468" w:type="dxa"/>
            <w:shd w:val="clear" w:color="auto" w:fill="auto"/>
          </w:tcPr>
          <w:p w:rsidR="00020DA8" w:rsidRPr="00F9049B" w:rsidRDefault="00020DA8" w:rsidP="0077393D">
            <w:pPr>
              <w:spacing w:line="240" w:lineRule="atLeast"/>
              <w:jc w:val="center"/>
              <w:rPr>
                <w:sz w:val="28"/>
                <w:szCs w:val="28"/>
              </w:rPr>
            </w:pPr>
            <w:r>
              <w:rPr>
                <w:sz w:val="28"/>
                <w:szCs w:val="28"/>
              </w:rPr>
              <w:t>3.</w:t>
            </w:r>
          </w:p>
        </w:tc>
        <w:tc>
          <w:tcPr>
            <w:tcW w:w="3480" w:type="dxa"/>
            <w:shd w:val="clear" w:color="auto" w:fill="auto"/>
          </w:tcPr>
          <w:p w:rsidR="00020DA8" w:rsidRPr="00F9049B" w:rsidRDefault="00020DA8" w:rsidP="0077393D">
            <w:pPr>
              <w:spacing w:line="240" w:lineRule="atLeast"/>
              <w:rPr>
                <w:sz w:val="28"/>
                <w:szCs w:val="28"/>
              </w:rPr>
            </w:pPr>
            <w:r w:rsidRPr="00F9049B">
              <w:rPr>
                <w:sz w:val="28"/>
                <w:szCs w:val="28"/>
              </w:rPr>
              <w:t xml:space="preserve">Целевая направленность </w:t>
            </w:r>
          </w:p>
        </w:tc>
        <w:tc>
          <w:tcPr>
            <w:tcW w:w="10740" w:type="dxa"/>
            <w:shd w:val="clear" w:color="auto" w:fill="auto"/>
          </w:tcPr>
          <w:p w:rsidR="00020DA8" w:rsidRDefault="00020DA8" w:rsidP="0077393D">
            <w:pPr>
              <w:spacing w:line="240" w:lineRule="atLeast"/>
              <w:rPr>
                <w:color w:val="000000"/>
                <w:sz w:val="28"/>
                <w:szCs w:val="28"/>
              </w:rPr>
            </w:pPr>
            <w:r>
              <w:rPr>
                <w:color w:val="000000"/>
                <w:sz w:val="28"/>
                <w:szCs w:val="28"/>
              </w:rPr>
              <w:t>п</w:t>
            </w:r>
            <w:r w:rsidRPr="00F9049B">
              <w:rPr>
                <w:color w:val="000000"/>
                <w:sz w:val="28"/>
                <w:szCs w:val="28"/>
              </w:rPr>
              <w:t xml:space="preserve">оказатель позволяет проводить анализ состояния и позиций страны в мировом сообществе по уровню доступности национальной информационной и телекоммуникационной инфраструктуры </w:t>
            </w:r>
          </w:p>
          <w:p w:rsidR="00020DA8" w:rsidRPr="00F9049B" w:rsidRDefault="00020DA8" w:rsidP="0077393D">
            <w:pPr>
              <w:spacing w:line="240" w:lineRule="atLeast"/>
              <w:rPr>
                <w:sz w:val="28"/>
                <w:szCs w:val="28"/>
              </w:rPr>
            </w:pPr>
          </w:p>
        </w:tc>
      </w:tr>
      <w:tr w:rsidR="00020DA8" w:rsidRPr="00F9049B" w:rsidTr="0077393D">
        <w:trPr>
          <w:cantSplit/>
        </w:trPr>
        <w:tc>
          <w:tcPr>
            <w:tcW w:w="468" w:type="dxa"/>
            <w:shd w:val="clear" w:color="auto" w:fill="auto"/>
          </w:tcPr>
          <w:p w:rsidR="00020DA8" w:rsidRPr="00F9049B" w:rsidRDefault="00020DA8" w:rsidP="0077393D">
            <w:pPr>
              <w:spacing w:line="240" w:lineRule="atLeast"/>
              <w:jc w:val="center"/>
              <w:rPr>
                <w:sz w:val="28"/>
                <w:szCs w:val="28"/>
              </w:rPr>
            </w:pPr>
            <w:r>
              <w:rPr>
                <w:sz w:val="28"/>
                <w:szCs w:val="28"/>
              </w:rPr>
              <w:t>4.</w:t>
            </w:r>
          </w:p>
        </w:tc>
        <w:tc>
          <w:tcPr>
            <w:tcW w:w="3480" w:type="dxa"/>
            <w:shd w:val="clear" w:color="auto" w:fill="auto"/>
          </w:tcPr>
          <w:p w:rsidR="00020DA8" w:rsidRPr="00F9049B" w:rsidRDefault="00020DA8" w:rsidP="0077393D">
            <w:pPr>
              <w:spacing w:line="240" w:lineRule="atLeast"/>
              <w:rPr>
                <w:sz w:val="28"/>
                <w:szCs w:val="28"/>
              </w:rPr>
            </w:pPr>
            <w:r w:rsidRPr="00F9049B">
              <w:rPr>
                <w:sz w:val="28"/>
                <w:szCs w:val="28"/>
              </w:rPr>
              <w:t>Алгоритм формирования</w:t>
            </w:r>
            <w:r>
              <w:rPr>
                <w:sz w:val="28"/>
                <w:szCs w:val="28"/>
              </w:rPr>
              <w:t xml:space="preserve"> показателя</w:t>
            </w:r>
          </w:p>
        </w:tc>
        <w:tc>
          <w:tcPr>
            <w:tcW w:w="10740" w:type="dxa"/>
            <w:shd w:val="clear" w:color="auto" w:fill="auto"/>
          </w:tcPr>
          <w:p w:rsidR="00020DA8" w:rsidRPr="00F9049B" w:rsidRDefault="00020DA8" w:rsidP="0077393D">
            <w:pPr>
              <w:spacing w:line="240" w:lineRule="atLeast"/>
              <w:rPr>
                <w:sz w:val="28"/>
                <w:szCs w:val="28"/>
              </w:rPr>
            </w:pPr>
            <w:r>
              <w:rPr>
                <w:sz w:val="28"/>
                <w:szCs w:val="28"/>
              </w:rPr>
              <w:t>о</w:t>
            </w:r>
            <w:r w:rsidRPr="00F9049B">
              <w:rPr>
                <w:sz w:val="28"/>
                <w:szCs w:val="28"/>
              </w:rPr>
              <w:t xml:space="preserve">ценка показателя осуществляется по </w:t>
            </w:r>
            <w:r>
              <w:rPr>
                <w:sz w:val="28"/>
                <w:szCs w:val="28"/>
              </w:rPr>
              <w:t>и</w:t>
            </w:r>
            <w:r w:rsidRPr="00F9049B">
              <w:rPr>
                <w:sz w:val="28"/>
                <w:szCs w:val="28"/>
              </w:rPr>
              <w:t xml:space="preserve">ндексу развития </w:t>
            </w:r>
            <w:r>
              <w:rPr>
                <w:color w:val="000000"/>
                <w:sz w:val="28"/>
                <w:szCs w:val="28"/>
                <w:lang w:eastAsia="ru-RU"/>
              </w:rPr>
              <w:t>информационных технологий</w:t>
            </w:r>
            <w:r w:rsidRPr="00F9049B">
              <w:rPr>
                <w:sz w:val="28"/>
                <w:szCs w:val="28"/>
              </w:rPr>
              <w:t>, сравнивающе</w:t>
            </w:r>
            <w:r>
              <w:rPr>
                <w:sz w:val="28"/>
                <w:szCs w:val="28"/>
              </w:rPr>
              <w:t>му</w:t>
            </w:r>
            <w:r w:rsidRPr="00F9049B">
              <w:rPr>
                <w:sz w:val="28"/>
                <w:szCs w:val="28"/>
              </w:rPr>
              <w:t xml:space="preserve"> успехи в развитии информационно-ко</w:t>
            </w:r>
            <w:r>
              <w:rPr>
                <w:sz w:val="28"/>
                <w:szCs w:val="28"/>
              </w:rPr>
              <w:t>ммуникационных технологий в 154 </w:t>
            </w:r>
            <w:r w:rsidRPr="00F9049B">
              <w:rPr>
                <w:sz w:val="28"/>
                <w:szCs w:val="28"/>
              </w:rPr>
              <w:t>странах мира. Индекс сводит 11 показателей в единый критерий, который можно использовать в качестве инструмента для проведения сравнительного анализа на глобальном, региональном и национальном уровнях. В число этих показателей входят:</w:t>
            </w:r>
          </w:p>
          <w:p w:rsidR="00020DA8" w:rsidRPr="00F9049B" w:rsidRDefault="00020DA8" w:rsidP="0077393D">
            <w:pPr>
              <w:autoSpaceDE w:val="0"/>
              <w:autoSpaceDN w:val="0"/>
              <w:adjustRightInd w:val="0"/>
              <w:spacing w:line="240" w:lineRule="atLeast"/>
              <w:ind w:firstLine="414"/>
              <w:rPr>
                <w:sz w:val="28"/>
                <w:szCs w:val="28"/>
              </w:rPr>
            </w:pPr>
            <w:r w:rsidRPr="00F9049B">
              <w:rPr>
                <w:sz w:val="28"/>
                <w:szCs w:val="28"/>
              </w:rPr>
              <w:t>количество фиксированных телефонных линий на 100 человек населения;</w:t>
            </w:r>
          </w:p>
          <w:p w:rsidR="00020DA8" w:rsidRPr="00F9049B" w:rsidRDefault="00020DA8" w:rsidP="0077393D">
            <w:pPr>
              <w:autoSpaceDE w:val="0"/>
              <w:autoSpaceDN w:val="0"/>
              <w:adjustRightInd w:val="0"/>
              <w:spacing w:line="240" w:lineRule="atLeast"/>
              <w:ind w:firstLine="414"/>
              <w:rPr>
                <w:sz w:val="28"/>
                <w:szCs w:val="28"/>
              </w:rPr>
            </w:pPr>
            <w:r w:rsidRPr="00F9049B">
              <w:rPr>
                <w:sz w:val="28"/>
                <w:szCs w:val="28"/>
              </w:rPr>
              <w:t>численность абонентов сотовой связи на 100 человек населения;</w:t>
            </w:r>
          </w:p>
          <w:p w:rsidR="00020DA8" w:rsidRPr="00F9049B" w:rsidRDefault="00020DA8" w:rsidP="0077393D">
            <w:pPr>
              <w:autoSpaceDE w:val="0"/>
              <w:autoSpaceDN w:val="0"/>
              <w:adjustRightInd w:val="0"/>
              <w:spacing w:line="240" w:lineRule="atLeast"/>
              <w:ind w:firstLine="414"/>
              <w:rPr>
                <w:sz w:val="28"/>
                <w:szCs w:val="28"/>
              </w:rPr>
            </w:pPr>
            <w:r w:rsidRPr="00F9049B">
              <w:rPr>
                <w:sz w:val="28"/>
                <w:szCs w:val="28"/>
              </w:rPr>
              <w:t xml:space="preserve">скорость международного доступа к </w:t>
            </w:r>
            <w:r>
              <w:rPr>
                <w:sz w:val="28"/>
                <w:szCs w:val="28"/>
              </w:rPr>
              <w:t xml:space="preserve">сети </w:t>
            </w:r>
            <w:r w:rsidRPr="00F9049B">
              <w:rPr>
                <w:sz w:val="28"/>
                <w:szCs w:val="28"/>
              </w:rPr>
              <w:t xml:space="preserve">Интернет (бит/с) на пользователя </w:t>
            </w:r>
            <w:r>
              <w:rPr>
                <w:sz w:val="28"/>
                <w:szCs w:val="28"/>
              </w:rPr>
              <w:t xml:space="preserve">сети </w:t>
            </w:r>
            <w:r w:rsidRPr="00F9049B">
              <w:rPr>
                <w:sz w:val="28"/>
                <w:szCs w:val="28"/>
              </w:rPr>
              <w:t>Интернет;</w:t>
            </w:r>
          </w:p>
        </w:tc>
      </w:tr>
      <w:tr w:rsidR="00020DA8" w:rsidRPr="00F9049B" w:rsidTr="0077393D">
        <w:trPr>
          <w:cantSplit/>
        </w:trPr>
        <w:tc>
          <w:tcPr>
            <w:tcW w:w="468" w:type="dxa"/>
            <w:shd w:val="clear" w:color="auto" w:fill="auto"/>
          </w:tcPr>
          <w:p w:rsidR="00020DA8" w:rsidRPr="00F9049B" w:rsidRDefault="00020DA8" w:rsidP="0077393D">
            <w:pPr>
              <w:spacing w:line="240" w:lineRule="atLeast"/>
              <w:jc w:val="center"/>
              <w:rPr>
                <w:sz w:val="28"/>
                <w:szCs w:val="28"/>
              </w:rPr>
            </w:pPr>
          </w:p>
        </w:tc>
        <w:tc>
          <w:tcPr>
            <w:tcW w:w="3480" w:type="dxa"/>
            <w:shd w:val="clear" w:color="auto" w:fill="auto"/>
          </w:tcPr>
          <w:p w:rsidR="00020DA8" w:rsidRPr="00F9049B" w:rsidRDefault="00020DA8" w:rsidP="0077393D">
            <w:pPr>
              <w:spacing w:line="240" w:lineRule="atLeast"/>
              <w:rPr>
                <w:sz w:val="28"/>
                <w:szCs w:val="28"/>
              </w:rPr>
            </w:pPr>
          </w:p>
        </w:tc>
        <w:tc>
          <w:tcPr>
            <w:tcW w:w="10740" w:type="dxa"/>
            <w:shd w:val="clear" w:color="auto" w:fill="auto"/>
          </w:tcPr>
          <w:p w:rsidR="00020DA8" w:rsidRPr="00F9049B" w:rsidRDefault="00020DA8" w:rsidP="0077393D">
            <w:pPr>
              <w:autoSpaceDE w:val="0"/>
              <w:autoSpaceDN w:val="0"/>
              <w:adjustRightInd w:val="0"/>
              <w:spacing w:line="240" w:lineRule="atLeast"/>
              <w:ind w:firstLine="414"/>
              <w:rPr>
                <w:sz w:val="28"/>
                <w:szCs w:val="28"/>
              </w:rPr>
            </w:pPr>
            <w:r w:rsidRPr="00F9049B">
              <w:rPr>
                <w:sz w:val="28"/>
                <w:szCs w:val="28"/>
              </w:rPr>
              <w:t>доля домашних хозяйств, имеющих компьютер, в общем числе домохозяйств;</w:t>
            </w:r>
          </w:p>
          <w:p w:rsidR="00020DA8" w:rsidRPr="00F9049B" w:rsidRDefault="00020DA8" w:rsidP="0077393D">
            <w:pPr>
              <w:autoSpaceDE w:val="0"/>
              <w:autoSpaceDN w:val="0"/>
              <w:adjustRightInd w:val="0"/>
              <w:spacing w:line="240" w:lineRule="atLeast"/>
              <w:ind w:firstLine="414"/>
              <w:rPr>
                <w:sz w:val="28"/>
                <w:szCs w:val="28"/>
              </w:rPr>
            </w:pPr>
            <w:r w:rsidRPr="00F9049B">
              <w:rPr>
                <w:sz w:val="28"/>
                <w:szCs w:val="28"/>
              </w:rPr>
              <w:t xml:space="preserve">доля домашних хозяйств, имеющих доступ к </w:t>
            </w:r>
            <w:r>
              <w:rPr>
                <w:sz w:val="28"/>
                <w:szCs w:val="28"/>
              </w:rPr>
              <w:t xml:space="preserve">сети </w:t>
            </w:r>
            <w:r w:rsidRPr="00F9049B">
              <w:rPr>
                <w:sz w:val="28"/>
                <w:szCs w:val="28"/>
              </w:rPr>
              <w:t>Интернет, в общем числе домохозяйств;</w:t>
            </w:r>
          </w:p>
          <w:p w:rsidR="00020DA8" w:rsidRPr="00F9049B" w:rsidRDefault="00020DA8" w:rsidP="0077393D">
            <w:pPr>
              <w:autoSpaceDE w:val="0"/>
              <w:autoSpaceDN w:val="0"/>
              <w:adjustRightInd w:val="0"/>
              <w:spacing w:line="240" w:lineRule="atLeast"/>
              <w:ind w:firstLine="414"/>
              <w:rPr>
                <w:sz w:val="28"/>
                <w:szCs w:val="28"/>
              </w:rPr>
            </w:pPr>
            <w:r w:rsidRPr="00F9049B">
              <w:rPr>
                <w:sz w:val="28"/>
                <w:szCs w:val="28"/>
              </w:rPr>
              <w:t xml:space="preserve">численность пользователей </w:t>
            </w:r>
            <w:r>
              <w:rPr>
                <w:sz w:val="28"/>
                <w:szCs w:val="28"/>
              </w:rPr>
              <w:t>сети Интернет</w:t>
            </w:r>
            <w:r w:rsidRPr="00F9049B">
              <w:rPr>
                <w:sz w:val="28"/>
                <w:szCs w:val="28"/>
              </w:rPr>
              <w:t xml:space="preserve"> на 100 человек населения;</w:t>
            </w:r>
          </w:p>
          <w:p w:rsidR="00020DA8" w:rsidRPr="00F9049B" w:rsidRDefault="00020DA8" w:rsidP="0077393D">
            <w:pPr>
              <w:autoSpaceDE w:val="0"/>
              <w:autoSpaceDN w:val="0"/>
              <w:adjustRightInd w:val="0"/>
              <w:spacing w:line="240" w:lineRule="atLeast"/>
              <w:ind w:firstLine="414"/>
              <w:rPr>
                <w:sz w:val="28"/>
                <w:szCs w:val="28"/>
              </w:rPr>
            </w:pPr>
            <w:r w:rsidRPr="00F9049B">
              <w:rPr>
                <w:sz w:val="28"/>
                <w:szCs w:val="28"/>
              </w:rPr>
              <w:t xml:space="preserve">численность абонентов, имеющих фиксированный высокоскоростной доступ в </w:t>
            </w:r>
            <w:r>
              <w:rPr>
                <w:sz w:val="28"/>
                <w:szCs w:val="28"/>
              </w:rPr>
              <w:t xml:space="preserve">сеть </w:t>
            </w:r>
            <w:r w:rsidRPr="00F9049B">
              <w:rPr>
                <w:sz w:val="28"/>
                <w:szCs w:val="28"/>
              </w:rPr>
              <w:t>Интернет, на 100 человек населения;</w:t>
            </w:r>
          </w:p>
        </w:tc>
      </w:tr>
      <w:tr w:rsidR="00020DA8" w:rsidRPr="00F9049B" w:rsidTr="0077393D">
        <w:trPr>
          <w:cantSplit/>
        </w:trPr>
        <w:tc>
          <w:tcPr>
            <w:tcW w:w="468" w:type="dxa"/>
            <w:shd w:val="clear" w:color="auto" w:fill="auto"/>
          </w:tcPr>
          <w:p w:rsidR="00020DA8" w:rsidRPr="00F9049B" w:rsidRDefault="00020DA8" w:rsidP="0077393D">
            <w:pPr>
              <w:spacing w:line="240" w:lineRule="atLeast"/>
              <w:jc w:val="center"/>
              <w:rPr>
                <w:sz w:val="28"/>
                <w:szCs w:val="28"/>
              </w:rPr>
            </w:pPr>
          </w:p>
        </w:tc>
        <w:tc>
          <w:tcPr>
            <w:tcW w:w="3480" w:type="dxa"/>
            <w:shd w:val="clear" w:color="auto" w:fill="auto"/>
          </w:tcPr>
          <w:p w:rsidR="00020DA8" w:rsidRPr="00F9049B" w:rsidRDefault="00020DA8" w:rsidP="0077393D">
            <w:pPr>
              <w:spacing w:line="240" w:lineRule="atLeast"/>
              <w:rPr>
                <w:sz w:val="28"/>
                <w:szCs w:val="28"/>
              </w:rPr>
            </w:pPr>
          </w:p>
        </w:tc>
        <w:tc>
          <w:tcPr>
            <w:tcW w:w="10740" w:type="dxa"/>
            <w:shd w:val="clear" w:color="auto" w:fill="auto"/>
          </w:tcPr>
          <w:p w:rsidR="00020DA8" w:rsidRPr="00F9049B" w:rsidRDefault="00020DA8" w:rsidP="0077393D">
            <w:pPr>
              <w:autoSpaceDE w:val="0"/>
              <w:autoSpaceDN w:val="0"/>
              <w:adjustRightInd w:val="0"/>
              <w:spacing w:line="240" w:lineRule="atLeast"/>
              <w:ind w:firstLine="414"/>
              <w:rPr>
                <w:sz w:val="28"/>
                <w:szCs w:val="28"/>
              </w:rPr>
            </w:pPr>
            <w:r w:rsidRPr="00F9049B">
              <w:rPr>
                <w:sz w:val="28"/>
                <w:szCs w:val="28"/>
              </w:rPr>
              <w:t xml:space="preserve">численность абонентов, имеющих мобильный высокоскоростной доступ в </w:t>
            </w:r>
            <w:r>
              <w:rPr>
                <w:sz w:val="28"/>
                <w:szCs w:val="28"/>
              </w:rPr>
              <w:t xml:space="preserve">сеть </w:t>
            </w:r>
            <w:r w:rsidRPr="00F9049B">
              <w:rPr>
                <w:sz w:val="28"/>
                <w:szCs w:val="28"/>
              </w:rPr>
              <w:t>Интернет, на 100</w:t>
            </w:r>
            <w:r>
              <w:rPr>
                <w:sz w:val="28"/>
                <w:szCs w:val="28"/>
              </w:rPr>
              <w:t> </w:t>
            </w:r>
            <w:r w:rsidRPr="00F9049B">
              <w:rPr>
                <w:sz w:val="28"/>
                <w:szCs w:val="28"/>
              </w:rPr>
              <w:t>человек населения</w:t>
            </w:r>
            <w:r w:rsidR="005A75B6">
              <w:rPr>
                <w:sz w:val="28"/>
                <w:szCs w:val="28"/>
              </w:rPr>
              <w:t>;</w:t>
            </w:r>
          </w:p>
          <w:p w:rsidR="00020DA8" w:rsidRPr="00F9049B" w:rsidRDefault="00020DA8" w:rsidP="0077393D">
            <w:pPr>
              <w:autoSpaceDE w:val="0"/>
              <w:autoSpaceDN w:val="0"/>
              <w:adjustRightInd w:val="0"/>
              <w:spacing w:line="240" w:lineRule="atLeast"/>
              <w:ind w:firstLine="414"/>
              <w:rPr>
                <w:sz w:val="28"/>
                <w:szCs w:val="28"/>
              </w:rPr>
            </w:pPr>
            <w:r w:rsidRPr="00F9049B">
              <w:rPr>
                <w:sz w:val="28"/>
                <w:szCs w:val="28"/>
              </w:rPr>
              <w:t>уровень грамотности взрослого населения;</w:t>
            </w:r>
          </w:p>
          <w:p w:rsidR="00020DA8" w:rsidRPr="00F9049B" w:rsidRDefault="00020DA8" w:rsidP="0077393D">
            <w:pPr>
              <w:autoSpaceDE w:val="0"/>
              <w:autoSpaceDN w:val="0"/>
              <w:adjustRightInd w:val="0"/>
              <w:spacing w:line="240" w:lineRule="atLeast"/>
              <w:ind w:firstLine="414"/>
              <w:rPr>
                <w:sz w:val="28"/>
                <w:szCs w:val="28"/>
              </w:rPr>
            </w:pPr>
            <w:r w:rsidRPr="00F9049B">
              <w:rPr>
                <w:sz w:val="28"/>
                <w:szCs w:val="28"/>
              </w:rPr>
              <w:t xml:space="preserve">удельный вес учащихся средних учебных заведений в общей численности населения; </w:t>
            </w:r>
          </w:p>
          <w:p w:rsidR="00020DA8" w:rsidRDefault="00020DA8" w:rsidP="0077393D">
            <w:pPr>
              <w:spacing w:line="240" w:lineRule="atLeast"/>
              <w:ind w:firstLine="414"/>
              <w:rPr>
                <w:sz w:val="28"/>
                <w:szCs w:val="28"/>
              </w:rPr>
            </w:pPr>
            <w:r w:rsidRPr="00F9049B">
              <w:rPr>
                <w:sz w:val="28"/>
                <w:szCs w:val="28"/>
              </w:rPr>
              <w:t>удельный вес учащихся высших учебных заведени</w:t>
            </w:r>
            <w:r>
              <w:rPr>
                <w:sz w:val="28"/>
                <w:szCs w:val="28"/>
              </w:rPr>
              <w:t>й в общей численности населения</w:t>
            </w:r>
          </w:p>
          <w:p w:rsidR="00020DA8" w:rsidRPr="00F9049B" w:rsidRDefault="00020DA8" w:rsidP="0077393D">
            <w:pPr>
              <w:spacing w:line="240" w:lineRule="atLeast"/>
              <w:ind w:firstLine="414"/>
              <w:rPr>
                <w:sz w:val="28"/>
                <w:szCs w:val="28"/>
              </w:rPr>
            </w:pPr>
          </w:p>
        </w:tc>
      </w:tr>
      <w:tr w:rsidR="00020DA8" w:rsidRPr="00F9049B" w:rsidTr="0077393D">
        <w:trPr>
          <w:cantSplit/>
        </w:trPr>
        <w:tc>
          <w:tcPr>
            <w:tcW w:w="468" w:type="dxa"/>
            <w:shd w:val="clear" w:color="auto" w:fill="auto"/>
          </w:tcPr>
          <w:p w:rsidR="00020DA8" w:rsidRPr="00F9049B" w:rsidRDefault="00B96D9C" w:rsidP="0077393D">
            <w:pPr>
              <w:spacing w:line="240" w:lineRule="atLeast"/>
              <w:jc w:val="center"/>
              <w:rPr>
                <w:sz w:val="28"/>
                <w:szCs w:val="28"/>
              </w:rPr>
            </w:pPr>
            <w:r>
              <w:rPr>
                <w:sz w:val="28"/>
                <w:szCs w:val="28"/>
              </w:rPr>
              <w:t>5</w:t>
            </w:r>
            <w:r w:rsidR="00020DA8">
              <w:rPr>
                <w:sz w:val="28"/>
                <w:szCs w:val="28"/>
              </w:rPr>
              <w:t>.</w:t>
            </w:r>
          </w:p>
        </w:tc>
        <w:tc>
          <w:tcPr>
            <w:tcW w:w="3480" w:type="dxa"/>
            <w:shd w:val="clear" w:color="auto" w:fill="auto"/>
          </w:tcPr>
          <w:p w:rsidR="00020DA8" w:rsidRPr="00F9049B" w:rsidRDefault="00020DA8" w:rsidP="0077393D">
            <w:pPr>
              <w:spacing w:line="240" w:lineRule="atLeast"/>
              <w:rPr>
                <w:sz w:val="28"/>
                <w:szCs w:val="28"/>
              </w:rPr>
            </w:pPr>
            <w:r w:rsidRPr="00F9049B">
              <w:rPr>
                <w:sz w:val="28"/>
                <w:szCs w:val="28"/>
              </w:rPr>
              <w:t xml:space="preserve">Держатель информации, ее источник, дата формирования </w:t>
            </w:r>
          </w:p>
        </w:tc>
        <w:tc>
          <w:tcPr>
            <w:tcW w:w="10740" w:type="dxa"/>
            <w:shd w:val="clear" w:color="auto" w:fill="auto"/>
          </w:tcPr>
          <w:p w:rsidR="00020DA8" w:rsidRPr="00F9049B" w:rsidRDefault="00020DA8" w:rsidP="0077393D">
            <w:pPr>
              <w:spacing w:line="240" w:lineRule="atLeast"/>
              <w:rPr>
                <w:bCs/>
                <w:color w:val="000000"/>
                <w:sz w:val="28"/>
                <w:szCs w:val="28"/>
              </w:rPr>
            </w:pPr>
            <w:r>
              <w:rPr>
                <w:color w:val="000000"/>
                <w:sz w:val="28"/>
                <w:szCs w:val="28"/>
              </w:rPr>
              <w:t>и</w:t>
            </w:r>
            <w:r w:rsidRPr="00F9049B">
              <w:rPr>
                <w:color w:val="000000"/>
                <w:sz w:val="28"/>
                <w:szCs w:val="28"/>
              </w:rPr>
              <w:t xml:space="preserve">ндекс развития </w:t>
            </w:r>
            <w:r>
              <w:rPr>
                <w:color w:val="000000"/>
                <w:sz w:val="28"/>
                <w:szCs w:val="28"/>
                <w:lang w:eastAsia="ru-RU"/>
              </w:rPr>
              <w:t>информационных технологий</w:t>
            </w:r>
            <w:r w:rsidRPr="00F9049B">
              <w:rPr>
                <w:color w:val="000000"/>
                <w:sz w:val="28"/>
                <w:szCs w:val="28"/>
                <w:lang w:eastAsia="ru-RU"/>
              </w:rPr>
              <w:t xml:space="preserve"> </w:t>
            </w:r>
            <w:r w:rsidRPr="00F9049B">
              <w:rPr>
                <w:bCs/>
                <w:color w:val="000000"/>
                <w:sz w:val="28"/>
                <w:szCs w:val="28"/>
              </w:rPr>
              <w:t xml:space="preserve">рассчитывается </w:t>
            </w:r>
            <w:r>
              <w:rPr>
                <w:bCs/>
                <w:color w:val="000000"/>
                <w:sz w:val="28"/>
                <w:szCs w:val="28"/>
              </w:rPr>
              <w:t>Международным союзом электросвязи</w:t>
            </w:r>
            <w:r w:rsidRPr="00F9049B">
              <w:rPr>
                <w:bCs/>
                <w:color w:val="000000"/>
                <w:sz w:val="28"/>
                <w:szCs w:val="28"/>
              </w:rPr>
              <w:t>.</w:t>
            </w:r>
          </w:p>
          <w:p w:rsidR="00020DA8" w:rsidRDefault="00020DA8" w:rsidP="0077393D">
            <w:pPr>
              <w:spacing w:line="240" w:lineRule="atLeast"/>
              <w:rPr>
                <w:bCs/>
                <w:color w:val="000000"/>
                <w:sz w:val="28"/>
                <w:szCs w:val="28"/>
              </w:rPr>
            </w:pPr>
            <w:r w:rsidRPr="00F9049B">
              <w:rPr>
                <w:bCs/>
                <w:color w:val="000000"/>
                <w:sz w:val="28"/>
                <w:szCs w:val="28"/>
              </w:rPr>
              <w:t>В 2009</w:t>
            </w:r>
            <w:r w:rsidR="005A75B6">
              <w:rPr>
                <w:bCs/>
                <w:color w:val="000000"/>
                <w:sz w:val="28"/>
                <w:szCs w:val="28"/>
              </w:rPr>
              <w:t xml:space="preserve"> году</w:t>
            </w:r>
            <w:r w:rsidRPr="00F9049B">
              <w:rPr>
                <w:bCs/>
                <w:color w:val="000000"/>
                <w:sz w:val="28"/>
                <w:szCs w:val="28"/>
              </w:rPr>
              <w:t xml:space="preserve"> опубликован отчет по результатам рейтингования стран по развитию </w:t>
            </w:r>
            <w:r>
              <w:rPr>
                <w:color w:val="000000"/>
                <w:sz w:val="28"/>
                <w:szCs w:val="28"/>
                <w:lang w:eastAsia="ru-RU"/>
              </w:rPr>
              <w:t>информационных технологий</w:t>
            </w:r>
          </w:p>
          <w:p w:rsidR="00020DA8" w:rsidRPr="00F9049B" w:rsidRDefault="00020DA8" w:rsidP="0077393D">
            <w:pPr>
              <w:spacing w:line="240" w:lineRule="atLeast"/>
              <w:rPr>
                <w:bCs/>
                <w:color w:val="000000"/>
                <w:sz w:val="28"/>
                <w:szCs w:val="28"/>
              </w:rPr>
            </w:pPr>
            <w:r w:rsidRPr="00F9049B">
              <w:rPr>
                <w:bCs/>
                <w:color w:val="000000"/>
                <w:sz w:val="28"/>
                <w:szCs w:val="28"/>
              </w:rPr>
              <w:t>за 2002</w:t>
            </w:r>
            <w:r>
              <w:rPr>
                <w:bCs/>
                <w:color w:val="000000"/>
                <w:sz w:val="28"/>
                <w:szCs w:val="28"/>
              </w:rPr>
              <w:t xml:space="preserve"> </w:t>
            </w:r>
            <w:r w:rsidRPr="00F9049B">
              <w:rPr>
                <w:bCs/>
                <w:color w:val="000000"/>
                <w:sz w:val="28"/>
                <w:szCs w:val="28"/>
              </w:rPr>
              <w:t>-</w:t>
            </w:r>
            <w:r>
              <w:rPr>
                <w:bCs/>
                <w:color w:val="000000"/>
                <w:sz w:val="28"/>
                <w:szCs w:val="28"/>
              </w:rPr>
              <w:t xml:space="preserve"> </w:t>
            </w:r>
            <w:r w:rsidRPr="00F9049B">
              <w:rPr>
                <w:bCs/>
                <w:color w:val="000000"/>
                <w:sz w:val="28"/>
                <w:szCs w:val="28"/>
              </w:rPr>
              <w:t>2007</w:t>
            </w:r>
            <w:r>
              <w:rPr>
                <w:bCs/>
                <w:color w:val="000000"/>
                <w:sz w:val="28"/>
                <w:szCs w:val="28"/>
              </w:rPr>
              <w:t xml:space="preserve"> </w:t>
            </w:r>
            <w:r w:rsidR="005A75B6">
              <w:rPr>
                <w:bCs/>
                <w:color w:val="000000"/>
                <w:sz w:val="28"/>
                <w:szCs w:val="28"/>
              </w:rPr>
              <w:t xml:space="preserve">годы </w:t>
            </w:r>
            <w:r w:rsidRPr="00F9049B">
              <w:rPr>
                <w:bCs/>
                <w:color w:val="000000"/>
                <w:sz w:val="28"/>
                <w:szCs w:val="28"/>
              </w:rPr>
              <w:t xml:space="preserve">(по отдельным показателям </w:t>
            </w:r>
            <w:r w:rsidR="005A75B6">
              <w:rPr>
                <w:bCs/>
                <w:color w:val="000000"/>
                <w:sz w:val="28"/>
                <w:szCs w:val="28"/>
              </w:rPr>
              <w:t>за</w:t>
            </w:r>
            <w:r>
              <w:rPr>
                <w:bCs/>
                <w:color w:val="000000"/>
                <w:sz w:val="28"/>
                <w:szCs w:val="28"/>
              </w:rPr>
              <w:t xml:space="preserve"> </w:t>
            </w:r>
            <w:smartTag w:uri="urn:schemas-microsoft-com:office:smarttags" w:element="metricconverter">
              <w:smartTagPr>
                <w:attr w:name="ProductID" w:val="2008 г"/>
              </w:smartTagPr>
              <w:r>
                <w:rPr>
                  <w:bCs/>
                  <w:color w:val="000000"/>
                  <w:sz w:val="28"/>
                  <w:szCs w:val="28"/>
                </w:rPr>
                <w:t>2008</w:t>
              </w:r>
              <w:r w:rsidR="005A75B6">
                <w:rPr>
                  <w:bCs/>
                  <w:color w:val="000000"/>
                  <w:sz w:val="28"/>
                  <w:szCs w:val="28"/>
                </w:rPr>
                <w:t xml:space="preserve"> г</w:t>
              </w:r>
            </w:smartTag>
            <w:r w:rsidR="005A75B6">
              <w:rPr>
                <w:bCs/>
                <w:color w:val="000000"/>
                <w:sz w:val="28"/>
                <w:szCs w:val="28"/>
              </w:rPr>
              <w:t>.</w:t>
            </w:r>
            <w:r>
              <w:rPr>
                <w:bCs/>
                <w:color w:val="000000"/>
                <w:sz w:val="28"/>
                <w:szCs w:val="28"/>
              </w:rPr>
              <w:t>)</w:t>
            </w:r>
            <w:r w:rsidRPr="00F9049B">
              <w:rPr>
                <w:bCs/>
                <w:color w:val="000000"/>
                <w:sz w:val="28"/>
                <w:szCs w:val="28"/>
              </w:rPr>
              <w:t xml:space="preserve"> (см. http://www.itu.int/ITU-D/ict/publications/id</w:t>
            </w:r>
            <w:r>
              <w:rPr>
                <w:bCs/>
                <w:color w:val="000000"/>
                <w:sz w:val="28"/>
                <w:szCs w:val="28"/>
              </w:rPr>
              <w:t>i/2009/material/IDI2009_w5.pdf)</w:t>
            </w:r>
          </w:p>
        </w:tc>
      </w:tr>
    </w:tbl>
    <w:p w:rsidR="00020DA8" w:rsidRPr="00F07D55" w:rsidRDefault="00020DA8" w:rsidP="00020DA8">
      <w:pPr>
        <w:spacing w:line="240" w:lineRule="atLeast"/>
        <w:rPr>
          <w:sz w:val="28"/>
          <w:szCs w:val="28"/>
        </w:rPr>
      </w:pPr>
    </w:p>
    <w:p w:rsidR="00020DA8" w:rsidRDefault="00020DA8" w:rsidP="00020DA8">
      <w:pPr>
        <w:spacing w:line="240" w:lineRule="atLeast"/>
        <w:jc w:val="center"/>
        <w:rPr>
          <w:sz w:val="28"/>
          <w:szCs w:val="28"/>
        </w:rPr>
      </w:pPr>
      <w:r>
        <w:rPr>
          <w:sz w:val="28"/>
          <w:szCs w:val="28"/>
        </w:rPr>
        <w:br w:type="page"/>
      </w:r>
      <w:r w:rsidRPr="00F9049B">
        <w:rPr>
          <w:sz w:val="28"/>
          <w:szCs w:val="28"/>
        </w:rPr>
        <w:t xml:space="preserve">Паспорт показателя </w:t>
      </w:r>
      <w:r>
        <w:rPr>
          <w:sz w:val="28"/>
          <w:szCs w:val="28"/>
        </w:rPr>
        <w:t>"</w:t>
      </w:r>
      <w:r w:rsidRPr="00F9049B">
        <w:rPr>
          <w:sz w:val="28"/>
          <w:szCs w:val="28"/>
        </w:rPr>
        <w:t>Место Российской Федерации в международ</w:t>
      </w:r>
      <w:r>
        <w:rPr>
          <w:sz w:val="28"/>
          <w:szCs w:val="28"/>
        </w:rPr>
        <w:t>ном рейтинге</w:t>
      </w:r>
    </w:p>
    <w:p w:rsidR="00020DA8" w:rsidRPr="00F9049B" w:rsidRDefault="00020DA8" w:rsidP="00020DA8">
      <w:pPr>
        <w:spacing w:line="240" w:lineRule="atLeast"/>
        <w:jc w:val="center"/>
        <w:rPr>
          <w:sz w:val="28"/>
          <w:szCs w:val="28"/>
        </w:rPr>
      </w:pPr>
      <w:r>
        <w:rPr>
          <w:sz w:val="28"/>
          <w:szCs w:val="28"/>
        </w:rPr>
        <w:t>по индексу развития электронного правительства"</w:t>
      </w:r>
    </w:p>
    <w:p w:rsidR="00020DA8" w:rsidRPr="00F9049B" w:rsidRDefault="00020DA8" w:rsidP="00020DA8">
      <w:pPr>
        <w:spacing w:line="240" w:lineRule="atLeast"/>
        <w:jc w:val="center"/>
        <w:rPr>
          <w:sz w:val="28"/>
          <w:szCs w:val="28"/>
        </w:rPr>
      </w:pPr>
    </w:p>
    <w:tbl>
      <w:tblPr>
        <w:tblW w:w="14850" w:type="dxa"/>
        <w:tblLook w:val="0000" w:firstRow="0" w:lastRow="0" w:firstColumn="0" w:lastColumn="0" w:noHBand="0" w:noVBand="0"/>
      </w:tblPr>
      <w:tblGrid>
        <w:gridCol w:w="468"/>
        <w:gridCol w:w="3480"/>
        <w:gridCol w:w="10902"/>
      </w:tblGrid>
      <w:tr w:rsidR="00020DA8" w:rsidRPr="00F9049B" w:rsidTr="0077393D">
        <w:trPr>
          <w:cantSplit/>
          <w:tblHeader/>
        </w:trPr>
        <w:tc>
          <w:tcPr>
            <w:tcW w:w="468" w:type="dxa"/>
            <w:tcBorders>
              <w:top w:val="single" w:sz="4" w:space="0" w:color="auto"/>
              <w:bottom w:val="single" w:sz="4" w:space="0" w:color="auto"/>
            </w:tcBorders>
            <w:shd w:val="clear" w:color="auto" w:fill="auto"/>
            <w:vAlign w:val="center"/>
          </w:tcPr>
          <w:p w:rsidR="00020DA8" w:rsidRPr="00F9049B" w:rsidRDefault="00020DA8" w:rsidP="0077393D">
            <w:pPr>
              <w:spacing w:line="240" w:lineRule="atLeast"/>
              <w:jc w:val="center"/>
              <w:rPr>
                <w:sz w:val="28"/>
                <w:szCs w:val="28"/>
              </w:rPr>
            </w:pPr>
          </w:p>
        </w:tc>
        <w:tc>
          <w:tcPr>
            <w:tcW w:w="3480" w:type="dxa"/>
            <w:tcBorders>
              <w:top w:val="single" w:sz="4" w:space="0" w:color="auto"/>
              <w:left w:val="nil"/>
              <w:bottom w:val="single" w:sz="4" w:space="0" w:color="auto"/>
              <w:right w:val="single" w:sz="4" w:space="0" w:color="auto"/>
            </w:tcBorders>
            <w:shd w:val="clear" w:color="auto" w:fill="auto"/>
            <w:vAlign w:val="center"/>
          </w:tcPr>
          <w:p w:rsidR="00020DA8" w:rsidRPr="00F9049B" w:rsidRDefault="00020DA8" w:rsidP="0077393D">
            <w:pPr>
              <w:spacing w:line="240" w:lineRule="atLeast"/>
              <w:jc w:val="center"/>
              <w:rPr>
                <w:sz w:val="28"/>
                <w:szCs w:val="28"/>
              </w:rPr>
            </w:pPr>
          </w:p>
        </w:tc>
        <w:tc>
          <w:tcPr>
            <w:tcW w:w="10902" w:type="dxa"/>
            <w:tcBorders>
              <w:top w:val="single" w:sz="4" w:space="0" w:color="auto"/>
              <w:left w:val="single" w:sz="4" w:space="0" w:color="auto"/>
              <w:bottom w:val="single" w:sz="4" w:space="0" w:color="auto"/>
            </w:tcBorders>
            <w:shd w:val="clear" w:color="auto" w:fill="auto"/>
            <w:vAlign w:val="center"/>
          </w:tcPr>
          <w:p w:rsidR="00020DA8" w:rsidRPr="00F9049B" w:rsidRDefault="00020DA8" w:rsidP="0077393D">
            <w:pPr>
              <w:spacing w:line="240" w:lineRule="atLeast"/>
              <w:jc w:val="center"/>
              <w:rPr>
                <w:sz w:val="28"/>
                <w:szCs w:val="28"/>
              </w:rPr>
            </w:pPr>
            <w:r w:rsidRPr="00F9049B">
              <w:rPr>
                <w:sz w:val="28"/>
                <w:szCs w:val="28"/>
              </w:rPr>
              <w:t>Характеристика показателя</w:t>
            </w:r>
          </w:p>
        </w:tc>
      </w:tr>
      <w:tr w:rsidR="00020DA8" w:rsidRPr="00F9049B" w:rsidTr="0077393D">
        <w:trPr>
          <w:cantSplit/>
          <w:tblHeader/>
        </w:trPr>
        <w:tc>
          <w:tcPr>
            <w:tcW w:w="468" w:type="dxa"/>
            <w:tcBorders>
              <w:top w:val="single" w:sz="4" w:space="0" w:color="auto"/>
            </w:tcBorders>
            <w:shd w:val="clear" w:color="auto" w:fill="auto"/>
          </w:tcPr>
          <w:p w:rsidR="00020DA8" w:rsidRPr="00F9049B" w:rsidRDefault="00020DA8" w:rsidP="0077393D">
            <w:pPr>
              <w:spacing w:line="240" w:lineRule="atLeast"/>
              <w:jc w:val="center"/>
              <w:rPr>
                <w:sz w:val="28"/>
                <w:szCs w:val="28"/>
              </w:rPr>
            </w:pPr>
          </w:p>
        </w:tc>
        <w:tc>
          <w:tcPr>
            <w:tcW w:w="3480" w:type="dxa"/>
            <w:tcBorders>
              <w:top w:val="single" w:sz="4" w:space="0" w:color="auto"/>
            </w:tcBorders>
            <w:shd w:val="clear" w:color="auto" w:fill="auto"/>
          </w:tcPr>
          <w:p w:rsidR="00020DA8" w:rsidRPr="00F9049B" w:rsidRDefault="00020DA8" w:rsidP="0077393D">
            <w:pPr>
              <w:spacing w:line="240" w:lineRule="atLeast"/>
              <w:jc w:val="center"/>
              <w:rPr>
                <w:sz w:val="28"/>
                <w:szCs w:val="28"/>
              </w:rPr>
            </w:pPr>
          </w:p>
        </w:tc>
        <w:tc>
          <w:tcPr>
            <w:tcW w:w="10902" w:type="dxa"/>
            <w:tcBorders>
              <w:top w:val="single" w:sz="4" w:space="0" w:color="auto"/>
            </w:tcBorders>
            <w:shd w:val="clear" w:color="auto" w:fill="auto"/>
          </w:tcPr>
          <w:p w:rsidR="00020DA8" w:rsidRPr="00F9049B" w:rsidRDefault="00020DA8" w:rsidP="0077393D">
            <w:pPr>
              <w:spacing w:line="240" w:lineRule="atLeast"/>
              <w:jc w:val="center"/>
              <w:rPr>
                <w:sz w:val="28"/>
                <w:szCs w:val="28"/>
              </w:rPr>
            </w:pPr>
          </w:p>
        </w:tc>
      </w:tr>
      <w:tr w:rsidR="00020DA8" w:rsidRPr="00F9049B" w:rsidTr="0077393D">
        <w:trPr>
          <w:cantSplit/>
        </w:trPr>
        <w:tc>
          <w:tcPr>
            <w:tcW w:w="468" w:type="dxa"/>
            <w:shd w:val="clear" w:color="auto" w:fill="auto"/>
          </w:tcPr>
          <w:p w:rsidR="00020DA8" w:rsidRPr="00F9049B" w:rsidRDefault="00020DA8" w:rsidP="0077393D">
            <w:pPr>
              <w:spacing w:line="240" w:lineRule="atLeast"/>
              <w:jc w:val="center"/>
              <w:rPr>
                <w:sz w:val="28"/>
                <w:szCs w:val="28"/>
              </w:rPr>
            </w:pPr>
            <w:r>
              <w:rPr>
                <w:sz w:val="28"/>
                <w:szCs w:val="28"/>
              </w:rPr>
              <w:t>1.</w:t>
            </w:r>
          </w:p>
        </w:tc>
        <w:tc>
          <w:tcPr>
            <w:tcW w:w="3480" w:type="dxa"/>
            <w:shd w:val="clear" w:color="auto" w:fill="auto"/>
          </w:tcPr>
          <w:p w:rsidR="00020DA8" w:rsidRPr="00F9049B" w:rsidRDefault="00020DA8" w:rsidP="0077393D">
            <w:pPr>
              <w:spacing w:line="240" w:lineRule="atLeast"/>
              <w:rPr>
                <w:sz w:val="28"/>
                <w:szCs w:val="28"/>
              </w:rPr>
            </w:pPr>
            <w:r w:rsidRPr="00F9049B">
              <w:rPr>
                <w:sz w:val="28"/>
                <w:szCs w:val="28"/>
              </w:rPr>
              <w:t>Наименование показателя</w:t>
            </w:r>
          </w:p>
          <w:p w:rsidR="00020DA8" w:rsidRPr="00F9049B" w:rsidRDefault="00020DA8" w:rsidP="0077393D">
            <w:pPr>
              <w:spacing w:line="240" w:lineRule="atLeast"/>
              <w:rPr>
                <w:sz w:val="28"/>
                <w:szCs w:val="28"/>
              </w:rPr>
            </w:pPr>
          </w:p>
        </w:tc>
        <w:tc>
          <w:tcPr>
            <w:tcW w:w="10902" w:type="dxa"/>
            <w:shd w:val="clear" w:color="auto" w:fill="auto"/>
          </w:tcPr>
          <w:p w:rsidR="00020DA8" w:rsidRDefault="00020DA8" w:rsidP="0077393D">
            <w:pPr>
              <w:spacing w:line="240" w:lineRule="atLeast"/>
              <w:rPr>
                <w:sz w:val="28"/>
                <w:szCs w:val="28"/>
              </w:rPr>
            </w:pPr>
            <w:r>
              <w:rPr>
                <w:color w:val="000000"/>
                <w:sz w:val="28"/>
                <w:szCs w:val="28"/>
              </w:rPr>
              <w:t>м</w:t>
            </w:r>
            <w:r w:rsidRPr="00F9049B">
              <w:rPr>
                <w:color w:val="000000"/>
                <w:sz w:val="28"/>
                <w:szCs w:val="28"/>
              </w:rPr>
              <w:t>есто Российской Федерации в международн</w:t>
            </w:r>
            <w:r>
              <w:rPr>
                <w:color w:val="000000"/>
                <w:sz w:val="28"/>
                <w:szCs w:val="28"/>
              </w:rPr>
              <w:t>ом</w:t>
            </w:r>
            <w:r w:rsidRPr="00F9049B">
              <w:rPr>
                <w:color w:val="000000"/>
                <w:sz w:val="28"/>
                <w:szCs w:val="28"/>
              </w:rPr>
              <w:t xml:space="preserve"> рейтинг</w:t>
            </w:r>
            <w:r>
              <w:rPr>
                <w:color w:val="000000"/>
                <w:sz w:val="28"/>
                <w:szCs w:val="28"/>
              </w:rPr>
              <w:t>е</w:t>
            </w:r>
            <w:r w:rsidRPr="00F9049B">
              <w:rPr>
                <w:color w:val="000000"/>
                <w:sz w:val="28"/>
                <w:szCs w:val="28"/>
              </w:rPr>
              <w:t xml:space="preserve"> </w:t>
            </w:r>
            <w:r>
              <w:rPr>
                <w:sz w:val="28"/>
                <w:szCs w:val="28"/>
              </w:rPr>
              <w:t>по индексу развития электронного правительства</w:t>
            </w:r>
          </w:p>
          <w:p w:rsidR="00020DA8" w:rsidRPr="00F9049B" w:rsidRDefault="00020DA8" w:rsidP="0077393D">
            <w:pPr>
              <w:spacing w:line="240" w:lineRule="atLeast"/>
              <w:rPr>
                <w:iCs/>
                <w:sz w:val="28"/>
                <w:szCs w:val="28"/>
              </w:rPr>
            </w:pPr>
          </w:p>
        </w:tc>
      </w:tr>
      <w:tr w:rsidR="00020DA8" w:rsidRPr="00F9049B" w:rsidTr="0077393D">
        <w:trPr>
          <w:cantSplit/>
        </w:trPr>
        <w:tc>
          <w:tcPr>
            <w:tcW w:w="468" w:type="dxa"/>
            <w:shd w:val="clear" w:color="auto" w:fill="auto"/>
          </w:tcPr>
          <w:p w:rsidR="00020DA8" w:rsidRPr="00F9049B" w:rsidRDefault="00020DA8" w:rsidP="0077393D">
            <w:pPr>
              <w:spacing w:line="240" w:lineRule="atLeast"/>
              <w:jc w:val="center"/>
              <w:rPr>
                <w:sz w:val="28"/>
                <w:szCs w:val="28"/>
              </w:rPr>
            </w:pPr>
            <w:r>
              <w:rPr>
                <w:sz w:val="28"/>
                <w:szCs w:val="28"/>
              </w:rPr>
              <w:t>2.</w:t>
            </w:r>
          </w:p>
        </w:tc>
        <w:tc>
          <w:tcPr>
            <w:tcW w:w="3480" w:type="dxa"/>
            <w:shd w:val="clear" w:color="auto" w:fill="auto"/>
          </w:tcPr>
          <w:p w:rsidR="00020DA8" w:rsidRPr="00F9049B" w:rsidRDefault="00020DA8" w:rsidP="0077393D">
            <w:pPr>
              <w:spacing w:line="240" w:lineRule="atLeast"/>
              <w:rPr>
                <w:sz w:val="28"/>
                <w:szCs w:val="28"/>
              </w:rPr>
            </w:pPr>
            <w:r w:rsidRPr="00F9049B">
              <w:rPr>
                <w:sz w:val="28"/>
                <w:szCs w:val="28"/>
              </w:rPr>
              <w:t>Единица измерения</w:t>
            </w:r>
          </w:p>
          <w:p w:rsidR="00020DA8" w:rsidRPr="00F9049B" w:rsidRDefault="00020DA8" w:rsidP="0077393D">
            <w:pPr>
              <w:spacing w:line="240" w:lineRule="atLeast"/>
              <w:rPr>
                <w:sz w:val="28"/>
                <w:szCs w:val="28"/>
              </w:rPr>
            </w:pPr>
          </w:p>
        </w:tc>
        <w:tc>
          <w:tcPr>
            <w:tcW w:w="10902" w:type="dxa"/>
            <w:shd w:val="clear" w:color="auto" w:fill="auto"/>
          </w:tcPr>
          <w:p w:rsidR="00020DA8" w:rsidRPr="00F9049B" w:rsidRDefault="00020DA8" w:rsidP="0077393D">
            <w:pPr>
              <w:spacing w:line="240" w:lineRule="atLeast"/>
              <w:rPr>
                <w:sz w:val="28"/>
                <w:szCs w:val="28"/>
              </w:rPr>
            </w:pPr>
            <w:r>
              <w:rPr>
                <w:sz w:val="28"/>
                <w:szCs w:val="28"/>
              </w:rPr>
              <w:t>м</w:t>
            </w:r>
            <w:r w:rsidRPr="00F9049B">
              <w:rPr>
                <w:sz w:val="28"/>
                <w:szCs w:val="28"/>
              </w:rPr>
              <w:t>есто</w:t>
            </w:r>
          </w:p>
        </w:tc>
      </w:tr>
      <w:tr w:rsidR="00020DA8" w:rsidRPr="00F9049B" w:rsidTr="0077393D">
        <w:trPr>
          <w:cantSplit/>
        </w:trPr>
        <w:tc>
          <w:tcPr>
            <w:tcW w:w="468" w:type="dxa"/>
            <w:shd w:val="clear" w:color="auto" w:fill="auto"/>
          </w:tcPr>
          <w:p w:rsidR="00020DA8" w:rsidRPr="00F9049B" w:rsidRDefault="00020DA8" w:rsidP="0077393D">
            <w:pPr>
              <w:spacing w:line="240" w:lineRule="atLeast"/>
              <w:jc w:val="center"/>
              <w:rPr>
                <w:sz w:val="28"/>
                <w:szCs w:val="28"/>
              </w:rPr>
            </w:pPr>
            <w:r>
              <w:rPr>
                <w:sz w:val="28"/>
                <w:szCs w:val="28"/>
              </w:rPr>
              <w:t>3.</w:t>
            </w:r>
          </w:p>
        </w:tc>
        <w:tc>
          <w:tcPr>
            <w:tcW w:w="3480" w:type="dxa"/>
            <w:shd w:val="clear" w:color="auto" w:fill="auto"/>
          </w:tcPr>
          <w:p w:rsidR="00020DA8" w:rsidRPr="00F9049B" w:rsidRDefault="00020DA8" w:rsidP="0077393D">
            <w:pPr>
              <w:spacing w:line="240" w:lineRule="atLeast"/>
              <w:rPr>
                <w:sz w:val="28"/>
                <w:szCs w:val="28"/>
              </w:rPr>
            </w:pPr>
            <w:r w:rsidRPr="00F9049B">
              <w:rPr>
                <w:sz w:val="28"/>
                <w:szCs w:val="28"/>
              </w:rPr>
              <w:t xml:space="preserve">Целевая направленность </w:t>
            </w:r>
          </w:p>
          <w:p w:rsidR="00020DA8" w:rsidRPr="00F9049B" w:rsidRDefault="00020DA8" w:rsidP="0077393D">
            <w:pPr>
              <w:spacing w:line="240" w:lineRule="atLeast"/>
              <w:rPr>
                <w:sz w:val="28"/>
                <w:szCs w:val="28"/>
              </w:rPr>
            </w:pPr>
          </w:p>
        </w:tc>
        <w:tc>
          <w:tcPr>
            <w:tcW w:w="10902" w:type="dxa"/>
            <w:shd w:val="clear" w:color="auto" w:fill="auto"/>
          </w:tcPr>
          <w:p w:rsidR="00020DA8" w:rsidRDefault="00020DA8" w:rsidP="0077393D">
            <w:pPr>
              <w:spacing w:line="240" w:lineRule="atLeast"/>
              <w:rPr>
                <w:sz w:val="28"/>
                <w:szCs w:val="28"/>
              </w:rPr>
            </w:pPr>
            <w:r>
              <w:rPr>
                <w:color w:val="000000"/>
                <w:sz w:val="28"/>
                <w:szCs w:val="28"/>
              </w:rPr>
              <w:t>п</w:t>
            </w:r>
            <w:r w:rsidRPr="00F9049B">
              <w:rPr>
                <w:color w:val="000000"/>
                <w:sz w:val="28"/>
                <w:szCs w:val="28"/>
              </w:rPr>
              <w:t xml:space="preserve">оказатель позволяет проводить анализ состояния и позиций страны в мировом сообществе в области </w:t>
            </w:r>
            <w:r>
              <w:rPr>
                <w:sz w:val="28"/>
                <w:szCs w:val="28"/>
              </w:rPr>
              <w:t>развития электронного правительства</w:t>
            </w:r>
          </w:p>
          <w:p w:rsidR="00020DA8" w:rsidRPr="007F0575" w:rsidRDefault="00020DA8" w:rsidP="0077393D">
            <w:pPr>
              <w:spacing w:line="240" w:lineRule="atLeast"/>
              <w:rPr>
                <w:sz w:val="28"/>
                <w:szCs w:val="28"/>
              </w:rPr>
            </w:pPr>
          </w:p>
        </w:tc>
      </w:tr>
      <w:tr w:rsidR="00020DA8" w:rsidRPr="00F9049B" w:rsidTr="0077393D">
        <w:trPr>
          <w:cantSplit/>
        </w:trPr>
        <w:tc>
          <w:tcPr>
            <w:tcW w:w="468" w:type="dxa"/>
            <w:shd w:val="clear" w:color="auto" w:fill="auto"/>
          </w:tcPr>
          <w:p w:rsidR="00020DA8" w:rsidRPr="00F9049B" w:rsidRDefault="00020DA8" w:rsidP="0077393D">
            <w:pPr>
              <w:spacing w:line="240" w:lineRule="atLeast"/>
              <w:jc w:val="center"/>
              <w:rPr>
                <w:sz w:val="28"/>
                <w:szCs w:val="28"/>
              </w:rPr>
            </w:pPr>
            <w:r>
              <w:rPr>
                <w:sz w:val="28"/>
                <w:szCs w:val="28"/>
              </w:rPr>
              <w:t>4.</w:t>
            </w:r>
          </w:p>
        </w:tc>
        <w:tc>
          <w:tcPr>
            <w:tcW w:w="3480" w:type="dxa"/>
            <w:shd w:val="clear" w:color="auto" w:fill="auto"/>
          </w:tcPr>
          <w:p w:rsidR="00020DA8" w:rsidRPr="00F9049B" w:rsidRDefault="00020DA8" w:rsidP="0077393D">
            <w:pPr>
              <w:spacing w:line="240" w:lineRule="atLeast"/>
              <w:rPr>
                <w:sz w:val="28"/>
                <w:szCs w:val="28"/>
              </w:rPr>
            </w:pPr>
            <w:r w:rsidRPr="00F9049B">
              <w:rPr>
                <w:sz w:val="28"/>
                <w:szCs w:val="28"/>
              </w:rPr>
              <w:t xml:space="preserve">Алгоритм </w:t>
            </w:r>
          </w:p>
          <w:p w:rsidR="00020DA8" w:rsidRPr="00E56A5B" w:rsidRDefault="00020DA8" w:rsidP="0077393D">
            <w:pPr>
              <w:spacing w:line="240" w:lineRule="atLeast"/>
              <w:rPr>
                <w:sz w:val="28"/>
                <w:szCs w:val="28"/>
              </w:rPr>
            </w:pPr>
            <w:r>
              <w:rPr>
                <w:sz w:val="28"/>
                <w:szCs w:val="28"/>
              </w:rPr>
              <w:t>ф</w:t>
            </w:r>
            <w:r w:rsidRPr="00F9049B">
              <w:rPr>
                <w:sz w:val="28"/>
                <w:szCs w:val="28"/>
              </w:rPr>
              <w:t>ормирования</w:t>
            </w:r>
            <w:r>
              <w:rPr>
                <w:sz w:val="28"/>
                <w:szCs w:val="28"/>
                <w:lang w:val="en-US"/>
              </w:rPr>
              <w:t xml:space="preserve"> </w:t>
            </w:r>
            <w:r>
              <w:rPr>
                <w:sz w:val="28"/>
                <w:szCs w:val="28"/>
              </w:rPr>
              <w:t>показателя</w:t>
            </w:r>
          </w:p>
        </w:tc>
        <w:tc>
          <w:tcPr>
            <w:tcW w:w="10902" w:type="dxa"/>
            <w:shd w:val="clear" w:color="auto" w:fill="auto"/>
          </w:tcPr>
          <w:p w:rsidR="00020DA8" w:rsidRPr="00F9049B" w:rsidRDefault="00020DA8" w:rsidP="0077393D">
            <w:pPr>
              <w:spacing w:line="240" w:lineRule="atLeast"/>
              <w:rPr>
                <w:color w:val="000000"/>
                <w:sz w:val="28"/>
                <w:szCs w:val="28"/>
              </w:rPr>
            </w:pPr>
            <w:r>
              <w:rPr>
                <w:color w:val="000000"/>
                <w:sz w:val="28"/>
                <w:szCs w:val="28"/>
              </w:rPr>
              <w:t>и</w:t>
            </w:r>
            <w:r w:rsidRPr="00F9049B">
              <w:rPr>
                <w:color w:val="000000"/>
                <w:sz w:val="28"/>
                <w:szCs w:val="28"/>
              </w:rPr>
              <w:t xml:space="preserve">ндекс развития электронного правительства </w:t>
            </w:r>
            <w:r>
              <w:rPr>
                <w:color w:val="000000"/>
                <w:sz w:val="28"/>
                <w:szCs w:val="28"/>
              </w:rPr>
              <w:t>р</w:t>
            </w:r>
            <w:r w:rsidRPr="00F9049B">
              <w:rPr>
                <w:color w:val="000000"/>
                <w:sz w:val="28"/>
                <w:szCs w:val="28"/>
              </w:rPr>
              <w:t xml:space="preserve">ассчитывается на основе трех исходных подиндексов: развития </w:t>
            </w:r>
            <w:r>
              <w:rPr>
                <w:color w:val="000000"/>
                <w:sz w:val="28"/>
                <w:szCs w:val="28"/>
              </w:rPr>
              <w:t xml:space="preserve">официальных </w:t>
            </w:r>
            <w:r w:rsidRPr="00F9049B">
              <w:rPr>
                <w:color w:val="000000"/>
                <w:sz w:val="28"/>
                <w:szCs w:val="28"/>
              </w:rPr>
              <w:t xml:space="preserve">сайтов </w:t>
            </w:r>
            <w:r>
              <w:rPr>
                <w:color w:val="000000"/>
                <w:sz w:val="28"/>
                <w:szCs w:val="28"/>
              </w:rPr>
              <w:t>органов государственной власти в сети Интернет</w:t>
            </w:r>
            <w:r w:rsidRPr="00F9049B">
              <w:rPr>
                <w:color w:val="000000"/>
                <w:sz w:val="28"/>
                <w:szCs w:val="28"/>
              </w:rPr>
              <w:t xml:space="preserve">, телекоммуникационной инфраструктуры и человеческого капитала. </w:t>
            </w:r>
          </w:p>
          <w:p w:rsidR="00020DA8" w:rsidRPr="00F9049B" w:rsidRDefault="00020DA8" w:rsidP="0077393D">
            <w:pPr>
              <w:pStyle w:val="a5"/>
              <w:tabs>
                <w:tab w:val="num" w:pos="540"/>
              </w:tabs>
              <w:spacing w:line="240" w:lineRule="atLeast"/>
              <w:rPr>
                <w:color w:val="000000"/>
                <w:sz w:val="28"/>
                <w:szCs w:val="28"/>
                <w:lang w:eastAsia="ru-RU"/>
              </w:rPr>
            </w:pPr>
            <w:r w:rsidRPr="00F9049B">
              <w:rPr>
                <w:color w:val="000000"/>
                <w:sz w:val="28"/>
                <w:szCs w:val="28"/>
              </w:rPr>
              <w:t xml:space="preserve">Индекс развития </w:t>
            </w:r>
            <w:r>
              <w:rPr>
                <w:color w:val="000000"/>
                <w:sz w:val="28"/>
                <w:szCs w:val="28"/>
              </w:rPr>
              <w:t xml:space="preserve">официальных </w:t>
            </w:r>
            <w:r w:rsidRPr="00F9049B">
              <w:rPr>
                <w:color w:val="000000"/>
                <w:sz w:val="28"/>
                <w:szCs w:val="28"/>
              </w:rPr>
              <w:t xml:space="preserve">сайтов </w:t>
            </w:r>
            <w:r>
              <w:rPr>
                <w:color w:val="000000"/>
                <w:sz w:val="28"/>
                <w:szCs w:val="28"/>
              </w:rPr>
              <w:t>органов государственной власти в сети Интернет</w:t>
            </w:r>
            <w:r w:rsidRPr="00F9049B">
              <w:rPr>
                <w:color w:val="000000"/>
                <w:sz w:val="28"/>
                <w:szCs w:val="28"/>
              </w:rPr>
              <w:t xml:space="preserve"> рассчитывается по пяти категориям (стадиям) исходя из полноты представления сервисов через </w:t>
            </w:r>
            <w:r>
              <w:rPr>
                <w:color w:val="000000"/>
                <w:sz w:val="28"/>
                <w:szCs w:val="28"/>
              </w:rPr>
              <w:t>интернет</w:t>
            </w:r>
            <w:r w:rsidRPr="00F9049B">
              <w:rPr>
                <w:color w:val="000000"/>
                <w:sz w:val="28"/>
                <w:szCs w:val="28"/>
              </w:rPr>
              <w:t>-интерфейс.</w:t>
            </w:r>
          </w:p>
        </w:tc>
      </w:tr>
      <w:tr w:rsidR="00020DA8" w:rsidRPr="00F9049B" w:rsidTr="0077393D">
        <w:trPr>
          <w:cantSplit/>
        </w:trPr>
        <w:tc>
          <w:tcPr>
            <w:tcW w:w="468" w:type="dxa"/>
            <w:shd w:val="clear" w:color="auto" w:fill="auto"/>
          </w:tcPr>
          <w:p w:rsidR="00020DA8" w:rsidRPr="00F9049B" w:rsidRDefault="00020DA8" w:rsidP="0077393D">
            <w:pPr>
              <w:spacing w:line="240" w:lineRule="atLeast"/>
              <w:jc w:val="center"/>
              <w:rPr>
                <w:sz w:val="28"/>
                <w:szCs w:val="28"/>
              </w:rPr>
            </w:pPr>
          </w:p>
        </w:tc>
        <w:tc>
          <w:tcPr>
            <w:tcW w:w="3480" w:type="dxa"/>
            <w:shd w:val="clear" w:color="auto" w:fill="auto"/>
          </w:tcPr>
          <w:p w:rsidR="00020DA8" w:rsidRPr="00F9049B" w:rsidRDefault="00020DA8" w:rsidP="0077393D">
            <w:pPr>
              <w:spacing w:line="240" w:lineRule="atLeast"/>
              <w:rPr>
                <w:sz w:val="28"/>
                <w:szCs w:val="28"/>
              </w:rPr>
            </w:pPr>
          </w:p>
        </w:tc>
        <w:tc>
          <w:tcPr>
            <w:tcW w:w="10902" w:type="dxa"/>
            <w:shd w:val="clear" w:color="auto" w:fill="auto"/>
          </w:tcPr>
          <w:p w:rsidR="00020DA8" w:rsidRPr="00F9049B" w:rsidRDefault="00020DA8" w:rsidP="0077393D">
            <w:pPr>
              <w:spacing w:line="240" w:lineRule="atLeast"/>
              <w:rPr>
                <w:color w:val="000000"/>
                <w:sz w:val="28"/>
                <w:szCs w:val="28"/>
              </w:rPr>
            </w:pPr>
            <w:r w:rsidRPr="00F9049B">
              <w:rPr>
                <w:color w:val="000000"/>
                <w:sz w:val="28"/>
                <w:szCs w:val="28"/>
              </w:rPr>
              <w:t xml:space="preserve">Начальное присутствие. На этой стадии в </w:t>
            </w:r>
            <w:r>
              <w:rPr>
                <w:color w:val="000000"/>
                <w:sz w:val="28"/>
                <w:szCs w:val="28"/>
              </w:rPr>
              <w:t>сети Интернет</w:t>
            </w:r>
            <w:r w:rsidRPr="00F9049B">
              <w:rPr>
                <w:color w:val="000000"/>
                <w:sz w:val="28"/>
                <w:szCs w:val="28"/>
              </w:rPr>
              <w:t xml:space="preserve"> должна быть доступна базовая информация о правительстве. Это может быть официальный сайт</w:t>
            </w:r>
            <w:r>
              <w:rPr>
                <w:color w:val="000000"/>
                <w:sz w:val="28"/>
                <w:szCs w:val="28"/>
              </w:rPr>
              <w:t xml:space="preserve"> в сети Интернет</w:t>
            </w:r>
            <w:r w:rsidRPr="00F9049B">
              <w:rPr>
                <w:color w:val="000000"/>
                <w:sz w:val="28"/>
                <w:szCs w:val="28"/>
              </w:rPr>
              <w:t>, где присутствуют ссылки на министерства и государственные департаменты (образования, здравоохранения, соцобеспечения, труда, финансов и т.п.), ссылки на региональные правительства, а также выложены некоторые архивные документы, преимущественно в статическом виде.</w:t>
            </w:r>
          </w:p>
        </w:tc>
      </w:tr>
      <w:tr w:rsidR="00020DA8" w:rsidRPr="00F9049B" w:rsidTr="0077393D">
        <w:trPr>
          <w:cantSplit/>
        </w:trPr>
        <w:tc>
          <w:tcPr>
            <w:tcW w:w="468" w:type="dxa"/>
            <w:shd w:val="clear" w:color="auto" w:fill="auto"/>
          </w:tcPr>
          <w:p w:rsidR="00020DA8" w:rsidRPr="00F9049B" w:rsidRDefault="00020DA8" w:rsidP="0077393D">
            <w:pPr>
              <w:spacing w:line="240" w:lineRule="atLeast"/>
              <w:jc w:val="center"/>
              <w:rPr>
                <w:sz w:val="28"/>
                <w:szCs w:val="28"/>
              </w:rPr>
            </w:pPr>
          </w:p>
        </w:tc>
        <w:tc>
          <w:tcPr>
            <w:tcW w:w="3480" w:type="dxa"/>
            <w:shd w:val="clear" w:color="auto" w:fill="auto"/>
          </w:tcPr>
          <w:p w:rsidR="00020DA8" w:rsidRPr="00F9049B" w:rsidRDefault="00020DA8" w:rsidP="0077393D">
            <w:pPr>
              <w:spacing w:line="240" w:lineRule="atLeast"/>
              <w:rPr>
                <w:sz w:val="28"/>
                <w:szCs w:val="28"/>
              </w:rPr>
            </w:pPr>
          </w:p>
        </w:tc>
        <w:tc>
          <w:tcPr>
            <w:tcW w:w="10902" w:type="dxa"/>
            <w:shd w:val="clear" w:color="auto" w:fill="auto"/>
          </w:tcPr>
          <w:p w:rsidR="00020DA8" w:rsidRPr="00F9049B" w:rsidRDefault="00020DA8" w:rsidP="0077393D">
            <w:pPr>
              <w:spacing w:line="240" w:lineRule="atLeast"/>
              <w:rPr>
                <w:color w:val="000000"/>
                <w:sz w:val="28"/>
                <w:szCs w:val="28"/>
              </w:rPr>
            </w:pPr>
            <w:r w:rsidRPr="00F9049B">
              <w:rPr>
                <w:color w:val="000000"/>
                <w:sz w:val="28"/>
                <w:szCs w:val="28"/>
              </w:rPr>
              <w:t xml:space="preserve">Улучшенное присутствие. На данной стадии через </w:t>
            </w:r>
            <w:r>
              <w:rPr>
                <w:color w:val="000000"/>
                <w:sz w:val="28"/>
                <w:szCs w:val="28"/>
              </w:rPr>
              <w:t>интернет</w:t>
            </w:r>
            <w:r w:rsidRPr="00F9049B">
              <w:rPr>
                <w:color w:val="000000"/>
                <w:sz w:val="28"/>
                <w:szCs w:val="28"/>
              </w:rPr>
              <w:t xml:space="preserve">-интерфейс доступны не только архивные, но и текущие оперативные данные о нормативных актах, распоряжениях, постановлениях, отчеты, новостные письма, скачиваемые базы данных и т.п., при этом имеются карта сайта и поисковые механизмы. Приводится набор документов, раскрывающий политику государства на перспективу (в области развития информатизации, соцобеспечения, здравоохранения и т.п.). На данной стадии информация по-прежнему доступна в одном направлении - от </w:t>
            </w:r>
            <w:r>
              <w:rPr>
                <w:color w:val="000000"/>
                <w:sz w:val="28"/>
                <w:szCs w:val="28"/>
              </w:rPr>
              <w:t>электронного правительства</w:t>
            </w:r>
            <w:r w:rsidRPr="00F9049B">
              <w:rPr>
                <w:color w:val="000000"/>
                <w:sz w:val="28"/>
                <w:szCs w:val="28"/>
              </w:rPr>
              <w:t xml:space="preserve"> к гражданам. </w:t>
            </w:r>
          </w:p>
        </w:tc>
      </w:tr>
      <w:tr w:rsidR="00020DA8" w:rsidRPr="00F9049B" w:rsidTr="0077393D">
        <w:trPr>
          <w:cantSplit/>
        </w:trPr>
        <w:tc>
          <w:tcPr>
            <w:tcW w:w="468" w:type="dxa"/>
            <w:shd w:val="clear" w:color="auto" w:fill="auto"/>
          </w:tcPr>
          <w:p w:rsidR="00020DA8" w:rsidRPr="00F9049B" w:rsidRDefault="00020DA8" w:rsidP="0077393D">
            <w:pPr>
              <w:spacing w:line="240" w:lineRule="atLeast"/>
              <w:jc w:val="center"/>
              <w:rPr>
                <w:sz w:val="28"/>
                <w:szCs w:val="28"/>
              </w:rPr>
            </w:pPr>
          </w:p>
        </w:tc>
        <w:tc>
          <w:tcPr>
            <w:tcW w:w="3480" w:type="dxa"/>
            <w:shd w:val="clear" w:color="auto" w:fill="auto"/>
          </w:tcPr>
          <w:p w:rsidR="00020DA8" w:rsidRPr="00F9049B" w:rsidRDefault="00020DA8" w:rsidP="0077393D">
            <w:pPr>
              <w:spacing w:line="240" w:lineRule="atLeast"/>
              <w:rPr>
                <w:sz w:val="28"/>
                <w:szCs w:val="28"/>
              </w:rPr>
            </w:pPr>
          </w:p>
        </w:tc>
        <w:tc>
          <w:tcPr>
            <w:tcW w:w="10902" w:type="dxa"/>
            <w:shd w:val="clear" w:color="auto" w:fill="auto"/>
          </w:tcPr>
          <w:p w:rsidR="00020DA8" w:rsidRPr="00F9049B" w:rsidRDefault="00020DA8" w:rsidP="0077393D">
            <w:pPr>
              <w:spacing w:line="240" w:lineRule="atLeast"/>
              <w:rPr>
                <w:color w:val="000000"/>
                <w:sz w:val="28"/>
                <w:szCs w:val="28"/>
              </w:rPr>
            </w:pPr>
            <w:r w:rsidRPr="00F9049B">
              <w:rPr>
                <w:color w:val="000000"/>
                <w:sz w:val="28"/>
                <w:szCs w:val="28"/>
              </w:rPr>
              <w:t xml:space="preserve">Интерактивное присутствие. На этой стадии онлайновые сервисы приобретают интерактивность. Появляются возможности скачивать формы для уплаты налогов или обновления лицензий, запрашивать аудио- и видеоинформацию по тем или иным выступлениям и обсуждениям, участвовать в онлайновых дискуссиях </w:t>
            </w:r>
            <w:r>
              <w:rPr>
                <w:color w:val="000000"/>
                <w:sz w:val="28"/>
                <w:szCs w:val="28"/>
              </w:rPr>
              <w:t>(</w:t>
            </w:r>
            <w:r w:rsidRPr="00F9049B">
              <w:rPr>
                <w:color w:val="000000"/>
                <w:sz w:val="28"/>
                <w:szCs w:val="28"/>
              </w:rPr>
              <w:t xml:space="preserve">в </w:t>
            </w:r>
            <w:r>
              <w:rPr>
                <w:color w:val="000000"/>
                <w:sz w:val="28"/>
                <w:szCs w:val="28"/>
              </w:rPr>
              <w:t xml:space="preserve">режиме </w:t>
            </w:r>
            <w:r w:rsidRPr="00F9049B">
              <w:rPr>
                <w:color w:val="000000"/>
                <w:sz w:val="28"/>
                <w:szCs w:val="28"/>
              </w:rPr>
              <w:t>реально</w:t>
            </w:r>
            <w:r>
              <w:rPr>
                <w:color w:val="000000"/>
                <w:sz w:val="28"/>
                <w:szCs w:val="28"/>
              </w:rPr>
              <w:t>го</w:t>
            </w:r>
            <w:r w:rsidRPr="00F9049B">
              <w:rPr>
                <w:color w:val="000000"/>
                <w:sz w:val="28"/>
                <w:szCs w:val="28"/>
              </w:rPr>
              <w:t xml:space="preserve"> времени</w:t>
            </w:r>
            <w:r>
              <w:rPr>
                <w:color w:val="000000"/>
                <w:sz w:val="28"/>
                <w:szCs w:val="28"/>
              </w:rPr>
              <w:t>)</w:t>
            </w:r>
            <w:r w:rsidRPr="00F9049B">
              <w:rPr>
                <w:color w:val="000000"/>
                <w:sz w:val="28"/>
                <w:szCs w:val="28"/>
              </w:rPr>
              <w:t xml:space="preserve">. К госчиновникам можно обратиться по электронной почте, факсу и телефону. </w:t>
            </w:r>
            <w:r>
              <w:rPr>
                <w:color w:val="000000"/>
                <w:sz w:val="28"/>
                <w:szCs w:val="28"/>
              </w:rPr>
              <w:t>Официальный с</w:t>
            </w:r>
            <w:r w:rsidRPr="00F9049B">
              <w:rPr>
                <w:color w:val="000000"/>
                <w:sz w:val="28"/>
                <w:szCs w:val="28"/>
              </w:rPr>
              <w:t>айт регулярно обновляется, пользователям выдается оперативная информация.</w:t>
            </w:r>
          </w:p>
        </w:tc>
      </w:tr>
      <w:tr w:rsidR="00020DA8" w:rsidRPr="00F9049B" w:rsidTr="0077393D">
        <w:trPr>
          <w:cantSplit/>
        </w:trPr>
        <w:tc>
          <w:tcPr>
            <w:tcW w:w="468" w:type="dxa"/>
            <w:shd w:val="clear" w:color="auto" w:fill="auto"/>
          </w:tcPr>
          <w:p w:rsidR="00020DA8" w:rsidRPr="00F9049B" w:rsidRDefault="00020DA8" w:rsidP="0077393D">
            <w:pPr>
              <w:spacing w:line="240" w:lineRule="atLeast"/>
              <w:jc w:val="center"/>
              <w:rPr>
                <w:sz w:val="28"/>
                <w:szCs w:val="28"/>
              </w:rPr>
            </w:pPr>
          </w:p>
        </w:tc>
        <w:tc>
          <w:tcPr>
            <w:tcW w:w="3480" w:type="dxa"/>
            <w:shd w:val="clear" w:color="auto" w:fill="auto"/>
          </w:tcPr>
          <w:p w:rsidR="00020DA8" w:rsidRPr="00F9049B" w:rsidRDefault="00020DA8" w:rsidP="0077393D">
            <w:pPr>
              <w:spacing w:line="240" w:lineRule="atLeast"/>
              <w:rPr>
                <w:sz w:val="28"/>
                <w:szCs w:val="28"/>
              </w:rPr>
            </w:pPr>
          </w:p>
        </w:tc>
        <w:tc>
          <w:tcPr>
            <w:tcW w:w="10902" w:type="dxa"/>
            <w:shd w:val="clear" w:color="auto" w:fill="auto"/>
          </w:tcPr>
          <w:p w:rsidR="00020DA8" w:rsidRPr="00F9049B" w:rsidRDefault="00020DA8" w:rsidP="0077393D">
            <w:pPr>
              <w:spacing w:line="240" w:lineRule="atLeast"/>
              <w:rPr>
                <w:color w:val="000000"/>
                <w:sz w:val="28"/>
                <w:szCs w:val="28"/>
              </w:rPr>
            </w:pPr>
            <w:r w:rsidRPr="00F9049B">
              <w:rPr>
                <w:color w:val="000000"/>
                <w:sz w:val="28"/>
                <w:szCs w:val="28"/>
              </w:rPr>
              <w:t xml:space="preserve">Транзакционное присутствие. На данной стадии реализовано двустороннее взаимодействие между гражданами и государством. Появляется возможность оплаты налогов, подачи заявок на предоставление </w:t>
            </w:r>
            <w:r>
              <w:rPr>
                <w:color w:val="000000"/>
                <w:sz w:val="28"/>
                <w:szCs w:val="28"/>
              </w:rPr>
              <w:t>идентификационных смарт-карт (</w:t>
            </w:r>
            <w:r w:rsidRPr="00F9049B">
              <w:rPr>
                <w:color w:val="000000"/>
                <w:sz w:val="28"/>
                <w:szCs w:val="28"/>
              </w:rPr>
              <w:t>ID-карт</w:t>
            </w:r>
            <w:r>
              <w:rPr>
                <w:color w:val="000000"/>
                <w:sz w:val="28"/>
                <w:szCs w:val="28"/>
              </w:rPr>
              <w:t>)</w:t>
            </w:r>
            <w:r w:rsidRPr="00F9049B">
              <w:rPr>
                <w:color w:val="000000"/>
                <w:sz w:val="28"/>
                <w:szCs w:val="28"/>
              </w:rPr>
              <w:t xml:space="preserve">, свидетельств о рождении и паспортов, обновления лицензий. На этой стадии граждане получают возможность оплачивать штрафы за нарушение правил дорожного движения и почтовые посылки. Они могут принимать участие в торгах, используя защищенные каналы связи. </w:t>
            </w:r>
          </w:p>
        </w:tc>
      </w:tr>
      <w:tr w:rsidR="00020DA8" w:rsidRPr="00F9049B" w:rsidTr="0077393D">
        <w:trPr>
          <w:cantSplit/>
        </w:trPr>
        <w:tc>
          <w:tcPr>
            <w:tcW w:w="468" w:type="dxa"/>
            <w:shd w:val="clear" w:color="auto" w:fill="auto"/>
          </w:tcPr>
          <w:p w:rsidR="00020DA8" w:rsidRPr="00F9049B" w:rsidRDefault="00020DA8" w:rsidP="0077393D">
            <w:pPr>
              <w:spacing w:line="240" w:lineRule="atLeast"/>
              <w:jc w:val="center"/>
              <w:rPr>
                <w:sz w:val="28"/>
                <w:szCs w:val="28"/>
              </w:rPr>
            </w:pPr>
          </w:p>
        </w:tc>
        <w:tc>
          <w:tcPr>
            <w:tcW w:w="3480" w:type="dxa"/>
            <w:shd w:val="clear" w:color="auto" w:fill="auto"/>
          </w:tcPr>
          <w:p w:rsidR="00020DA8" w:rsidRPr="00F9049B" w:rsidRDefault="00020DA8" w:rsidP="0077393D">
            <w:pPr>
              <w:spacing w:line="240" w:lineRule="atLeast"/>
              <w:rPr>
                <w:sz w:val="28"/>
                <w:szCs w:val="28"/>
              </w:rPr>
            </w:pPr>
          </w:p>
        </w:tc>
        <w:tc>
          <w:tcPr>
            <w:tcW w:w="10902" w:type="dxa"/>
            <w:shd w:val="clear" w:color="auto" w:fill="auto"/>
          </w:tcPr>
          <w:p w:rsidR="00020DA8" w:rsidRPr="00F9049B" w:rsidRDefault="00020DA8" w:rsidP="0077393D">
            <w:pPr>
              <w:spacing w:line="240" w:lineRule="atLeast"/>
              <w:rPr>
                <w:color w:val="000000"/>
                <w:sz w:val="28"/>
                <w:szCs w:val="28"/>
              </w:rPr>
            </w:pPr>
            <w:r w:rsidRPr="00F9049B">
              <w:rPr>
                <w:color w:val="000000"/>
                <w:sz w:val="28"/>
                <w:szCs w:val="28"/>
              </w:rPr>
              <w:t>Сетевое присутствие. Для этой стадии характерна интеграция взаимодействия на уровнях G2G, G2C и C2G. Правительство способствует привлечению граждан к процессу принятия решений и двустороннему открытому диалогу на базе таких интерактивных сервисов, как заполнение web-анкет, онлайновы</w:t>
            </w:r>
            <w:r>
              <w:rPr>
                <w:color w:val="000000"/>
                <w:sz w:val="28"/>
                <w:szCs w:val="28"/>
              </w:rPr>
              <w:t>е</w:t>
            </w:r>
            <w:r w:rsidRPr="00F9049B">
              <w:rPr>
                <w:color w:val="000000"/>
                <w:sz w:val="28"/>
                <w:szCs w:val="28"/>
              </w:rPr>
              <w:t xml:space="preserve"> обсуждени</w:t>
            </w:r>
            <w:r>
              <w:rPr>
                <w:color w:val="000000"/>
                <w:sz w:val="28"/>
                <w:szCs w:val="28"/>
              </w:rPr>
              <w:t>я</w:t>
            </w:r>
            <w:r w:rsidRPr="00F9049B">
              <w:rPr>
                <w:color w:val="000000"/>
                <w:sz w:val="28"/>
                <w:szCs w:val="28"/>
              </w:rPr>
              <w:t xml:space="preserve"> и т.п.</w:t>
            </w:r>
          </w:p>
        </w:tc>
      </w:tr>
      <w:tr w:rsidR="00020DA8" w:rsidRPr="00F9049B" w:rsidTr="0077393D">
        <w:trPr>
          <w:cantSplit/>
        </w:trPr>
        <w:tc>
          <w:tcPr>
            <w:tcW w:w="468" w:type="dxa"/>
            <w:shd w:val="clear" w:color="auto" w:fill="auto"/>
          </w:tcPr>
          <w:p w:rsidR="00020DA8" w:rsidRPr="00F9049B" w:rsidRDefault="00020DA8" w:rsidP="0077393D">
            <w:pPr>
              <w:spacing w:line="240" w:lineRule="atLeast"/>
              <w:jc w:val="center"/>
              <w:rPr>
                <w:sz w:val="28"/>
                <w:szCs w:val="28"/>
              </w:rPr>
            </w:pPr>
          </w:p>
        </w:tc>
        <w:tc>
          <w:tcPr>
            <w:tcW w:w="3480" w:type="dxa"/>
            <w:shd w:val="clear" w:color="auto" w:fill="auto"/>
          </w:tcPr>
          <w:p w:rsidR="00020DA8" w:rsidRPr="00F9049B" w:rsidRDefault="00020DA8" w:rsidP="0077393D">
            <w:pPr>
              <w:spacing w:line="240" w:lineRule="atLeast"/>
              <w:rPr>
                <w:sz w:val="28"/>
                <w:szCs w:val="28"/>
              </w:rPr>
            </w:pPr>
          </w:p>
        </w:tc>
        <w:tc>
          <w:tcPr>
            <w:tcW w:w="10902" w:type="dxa"/>
            <w:shd w:val="clear" w:color="auto" w:fill="auto"/>
          </w:tcPr>
          <w:p w:rsidR="00020DA8" w:rsidRPr="00F9049B" w:rsidRDefault="00020DA8" w:rsidP="0077393D">
            <w:pPr>
              <w:spacing w:line="240" w:lineRule="atLeast"/>
              <w:rPr>
                <w:color w:val="000000"/>
                <w:sz w:val="28"/>
                <w:szCs w:val="28"/>
              </w:rPr>
            </w:pPr>
            <w:r w:rsidRPr="00F9049B">
              <w:rPr>
                <w:color w:val="000000"/>
                <w:sz w:val="28"/>
                <w:szCs w:val="28"/>
              </w:rPr>
              <w:t>Индекс телекоммуникационной инфраструктуры - это комплексный индекс, который рассчитывается на базе 6 показателей:</w:t>
            </w:r>
          </w:p>
          <w:p w:rsidR="00020DA8" w:rsidRPr="00F9049B" w:rsidRDefault="00020DA8" w:rsidP="0077393D">
            <w:pPr>
              <w:spacing w:line="240" w:lineRule="atLeast"/>
              <w:ind w:firstLine="414"/>
              <w:rPr>
                <w:color w:val="000000"/>
                <w:sz w:val="28"/>
                <w:szCs w:val="28"/>
              </w:rPr>
            </w:pPr>
            <w:r w:rsidRPr="00F9049B">
              <w:rPr>
                <w:color w:val="000000"/>
                <w:sz w:val="28"/>
                <w:szCs w:val="28"/>
              </w:rPr>
              <w:t xml:space="preserve">количество персональных компьютеров на тысячу жителей; </w:t>
            </w:r>
          </w:p>
          <w:p w:rsidR="00020DA8" w:rsidRPr="00F9049B" w:rsidRDefault="00020DA8" w:rsidP="005A75B6">
            <w:pPr>
              <w:spacing w:line="240" w:lineRule="atLeast"/>
              <w:ind w:firstLine="414"/>
              <w:rPr>
                <w:color w:val="000000"/>
                <w:sz w:val="28"/>
                <w:szCs w:val="28"/>
              </w:rPr>
            </w:pPr>
            <w:r w:rsidRPr="00F9049B">
              <w:rPr>
                <w:color w:val="000000"/>
                <w:sz w:val="28"/>
                <w:szCs w:val="28"/>
              </w:rPr>
              <w:t xml:space="preserve">численность пользователей </w:t>
            </w:r>
            <w:r>
              <w:rPr>
                <w:color w:val="000000"/>
                <w:sz w:val="28"/>
                <w:szCs w:val="28"/>
              </w:rPr>
              <w:t>сети Интернет</w:t>
            </w:r>
            <w:r w:rsidRPr="00F9049B">
              <w:rPr>
                <w:color w:val="000000"/>
                <w:sz w:val="28"/>
                <w:szCs w:val="28"/>
              </w:rPr>
              <w:t xml:space="preserve"> на тысячу жителей; </w:t>
            </w:r>
          </w:p>
        </w:tc>
      </w:tr>
      <w:tr w:rsidR="00020DA8" w:rsidRPr="00F9049B" w:rsidTr="0077393D">
        <w:trPr>
          <w:cantSplit/>
        </w:trPr>
        <w:tc>
          <w:tcPr>
            <w:tcW w:w="468" w:type="dxa"/>
            <w:shd w:val="clear" w:color="auto" w:fill="auto"/>
          </w:tcPr>
          <w:p w:rsidR="00020DA8" w:rsidRPr="00F9049B" w:rsidRDefault="00020DA8" w:rsidP="0077393D">
            <w:pPr>
              <w:spacing w:line="240" w:lineRule="atLeast"/>
              <w:jc w:val="center"/>
              <w:rPr>
                <w:sz w:val="28"/>
                <w:szCs w:val="28"/>
              </w:rPr>
            </w:pPr>
          </w:p>
        </w:tc>
        <w:tc>
          <w:tcPr>
            <w:tcW w:w="3480" w:type="dxa"/>
            <w:shd w:val="clear" w:color="auto" w:fill="auto"/>
          </w:tcPr>
          <w:p w:rsidR="00020DA8" w:rsidRPr="00F9049B" w:rsidRDefault="00020DA8" w:rsidP="0077393D">
            <w:pPr>
              <w:spacing w:line="240" w:lineRule="atLeast"/>
              <w:rPr>
                <w:sz w:val="28"/>
                <w:szCs w:val="28"/>
              </w:rPr>
            </w:pPr>
          </w:p>
        </w:tc>
        <w:tc>
          <w:tcPr>
            <w:tcW w:w="10902" w:type="dxa"/>
            <w:shd w:val="clear" w:color="auto" w:fill="auto"/>
          </w:tcPr>
          <w:p w:rsidR="00020DA8" w:rsidRPr="00F9049B" w:rsidRDefault="00020DA8" w:rsidP="0077393D">
            <w:pPr>
              <w:spacing w:line="240" w:lineRule="atLeast"/>
              <w:ind w:firstLine="414"/>
              <w:rPr>
                <w:color w:val="000000"/>
                <w:sz w:val="28"/>
                <w:szCs w:val="28"/>
              </w:rPr>
            </w:pPr>
            <w:r w:rsidRPr="00F9049B">
              <w:rPr>
                <w:color w:val="000000"/>
                <w:sz w:val="28"/>
                <w:szCs w:val="28"/>
              </w:rPr>
              <w:t xml:space="preserve">количество телефонных линий на тысячу жителей; </w:t>
            </w:r>
          </w:p>
          <w:p w:rsidR="00020DA8" w:rsidRPr="00F9049B" w:rsidRDefault="00020DA8" w:rsidP="0077393D">
            <w:pPr>
              <w:spacing w:line="240" w:lineRule="atLeast"/>
              <w:ind w:firstLine="414"/>
              <w:rPr>
                <w:color w:val="000000"/>
                <w:sz w:val="28"/>
                <w:szCs w:val="28"/>
              </w:rPr>
            </w:pPr>
            <w:r w:rsidRPr="00F9049B">
              <w:rPr>
                <w:color w:val="000000"/>
                <w:sz w:val="28"/>
                <w:szCs w:val="28"/>
              </w:rPr>
              <w:t>общее население</w:t>
            </w:r>
            <w:r>
              <w:rPr>
                <w:color w:val="000000"/>
                <w:sz w:val="28"/>
                <w:szCs w:val="28"/>
              </w:rPr>
              <w:t>, пользующееся электронными сервисами в сети Интернет в режиме</w:t>
            </w:r>
            <w:r w:rsidRPr="00F9049B">
              <w:rPr>
                <w:color w:val="000000"/>
                <w:sz w:val="28"/>
                <w:szCs w:val="28"/>
              </w:rPr>
              <w:t xml:space="preserve"> онлайн; </w:t>
            </w:r>
          </w:p>
          <w:p w:rsidR="00020DA8" w:rsidRPr="00F9049B" w:rsidRDefault="00020DA8" w:rsidP="0077393D">
            <w:pPr>
              <w:spacing w:line="240" w:lineRule="atLeast"/>
              <w:ind w:firstLine="414"/>
              <w:rPr>
                <w:color w:val="000000"/>
                <w:sz w:val="28"/>
                <w:szCs w:val="28"/>
              </w:rPr>
            </w:pPr>
            <w:r w:rsidRPr="00F9049B">
              <w:rPr>
                <w:color w:val="000000"/>
                <w:sz w:val="28"/>
                <w:szCs w:val="28"/>
              </w:rPr>
              <w:t xml:space="preserve">количество мобильных телефонов на тысячу жителей; </w:t>
            </w:r>
          </w:p>
          <w:p w:rsidR="00020DA8" w:rsidRPr="00F9049B" w:rsidRDefault="00020DA8" w:rsidP="0077393D">
            <w:pPr>
              <w:spacing w:line="240" w:lineRule="atLeast"/>
              <w:ind w:firstLine="414"/>
              <w:rPr>
                <w:color w:val="000000"/>
                <w:sz w:val="28"/>
                <w:szCs w:val="28"/>
              </w:rPr>
            </w:pPr>
            <w:r w:rsidRPr="00F9049B">
              <w:rPr>
                <w:color w:val="000000"/>
                <w:sz w:val="28"/>
                <w:szCs w:val="28"/>
              </w:rPr>
              <w:t>количество телевизоров на тысячу жителей.</w:t>
            </w:r>
          </w:p>
        </w:tc>
      </w:tr>
      <w:tr w:rsidR="00020DA8" w:rsidRPr="00F9049B" w:rsidTr="0077393D">
        <w:trPr>
          <w:cantSplit/>
        </w:trPr>
        <w:tc>
          <w:tcPr>
            <w:tcW w:w="468" w:type="dxa"/>
            <w:shd w:val="clear" w:color="auto" w:fill="auto"/>
          </w:tcPr>
          <w:p w:rsidR="00020DA8" w:rsidRPr="00F9049B" w:rsidRDefault="00020DA8" w:rsidP="0077393D">
            <w:pPr>
              <w:spacing w:line="240" w:lineRule="atLeast"/>
              <w:jc w:val="center"/>
              <w:rPr>
                <w:sz w:val="28"/>
                <w:szCs w:val="28"/>
              </w:rPr>
            </w:pPr>
          </w:p>
        </w:tc>
        <w:tc>
          <w:tcPr>
            <w:tcW w:w="3480" w:type="dxa"/>
            <w:shd w:val="clear" w:color="auto" w:fill="auto"/>
          </w:tcPr>
          <w:p w:rsidR="00020DA8" w:rsidRPr="00F9049B" w:rsidRDefault="00020DA8" w:rsidP="0077393D">
            <w:pPr>
              <w:spacing w:line="240" w:lineRule="atLeast"/>
              <w:rPr>
                <w:sz w:val="28"/>
                <w:szCs w:val="28"/>
              </w:rPr>
            </w:pPr>
          </w:p>
        </w:tc>
        <w:tc>
          <w:tcPr>
            <w:tcW w:w="10902" w:type="dxa"/>
            <w:shd w:val="clear" w:color="auto" w:fill="auto"/>
          </w:tcPr>
          <w:p w:rsidR="00020DA8" w:rsidRPr="00F9049B" w:rsidRDefault="00020DA8" w:rsidP="0077393D">
            <w:pPr>
              <w:spacing w:line="240" w:lineRule="atLeast"/>
              <w:rPr>
                <w:color w:val="000000"/>
                <w:sz w:val="28"/>
                <w:szCs w:val="28"/>
              </w:rPr>
            </w:pPr>
            <w:r w:rsidRPr="00F9049B">
              <w:rPr>
                <w:color w:val="000000"/>
                <w:sz w:val="28"/>
                <w:szCs w:val="28"/>
              </w:rPr>
              <w:t xml:space="preserve">Индекс человеческого капитала показывает, какое количество человек сможет воспользоваться услугами </w:t>
            </w:r>
            <w:r>
              <w:rPr>
                <w:color w:val="000000"/>
                <w:sz w:val="28"/>
                <w:szCs w:val="28"/>
              </w:rPr>
              <w:t>электронного правительства</w:t>
            </w:r>
            <w:r w:rsidRPr="00F9049B">
              <w:rPr>
                <w:color w:val="000000"/>
                <w:sz w:val="28"/>
                <w:szCs w:val="28"/>
              </w:rPr>
              <w:t>. По сути, это индекс образованности, который определяется количеством грамотных людей среди жителей старше 15 лет и</w:t>
            </w:r>
            <w:r>
              <w:rPr>
                <w:color w:val="000000"/>
                <w:sz w:val="28"/>
                <w:szCs w:val="28"/>
              </w:rPr>
              <w:t xml:space="preserve"> количеством студентов в стране</w:t>
            </w:r>
          </w:p>
          <w:p w:rsidR="00020DA8" w:rsidRPr="00F9049B" w:rsidRDefault="00020DA8" w:rsidP="0077393D">
            <w:pPr>
              <w:spacing w:line="240" w:lineRule="atLeast"/>
              <w:rPr>
                <w:color w:val="000000"/>
                <w:sz w:val="28"/>
                <w:szCs w:val="28"/>
              </w:rPr>
            </w:pPr>
          </w:p>
        </w:tc>
      </w:tr>
      <w:tr w:rsidR="00020DA8" w:rsidRPr="00F9049B" w:rsidTr="0077393D">
        <w:trPr>
          <w:cantSplit/>
        </w:trPr>
        <w:tc>
          <w:tcPr>
            <w:tcW w:w="468" w:type="dxa"/>
            <w:shd w:val="clear" w:color="auto" w:fill="auto"/>
          </w:tcPr>
          <w:p w:rsidR="00020DA8" w:rsidRPr="00F9049B" w:rsidRDefault="00020DA8" w:rsidP="0077393D">
            <w:pPr>
              <w:spacing w:line="240" w:lineRule="atLeast"/>
              <w:jc w:val="center"/>
              <w:rPr>
                <w:sz w:val="28"/>
                <w:szCs w:val="28"/>
              </w:rPr>
            </w:pPr>
            <w:r>
              <w:rPr>
                <w:sz w:val="28"/>
                <w:szCs w:val="28"/>
              </w:rPr>
              <w:t>5.</w:t>
            </w:r>
          </w:p>
        </w:tc>
        <w:tc>
          <w:tcPr>
            <w:tcW w:w="3480" w:type="dxa"/>
            <w:shd w:val="clear" w:color="auto" w:fill="auto"/>
          </w:tcPr>
          <w:p w:rsidR="00020DA8" w:rsidRPr="00F9049B" w:rsidRDefault="00020DA8" w:rsidP="0077393D">
            <w:pPr>
              <w:spacing w:line="240" w:lineRule="atLeast"/>
              <w:rPr>
                <w:sz w:val="28"/>
                <w:szCs w:val="28"/>
              </w:rPr>
            </w:pPr>
            <w:r w:rsidRPr="00F9049B">
              <w:rPr>
                <w:sz w:val="28"/>
                <w:szCs w:val="28"/>
              </w:rPr>
              <w:t xml:space="preserve">Держатель информации, ее источник, дата формирования </w:t>
            </w:r>
            <w:r>
              <w:rPr>
                <w:sz w:val="28"/>
                <w:szCs w:val="28"/>
              </w:rPr>
              <w:t>показателя</w:t>
            </w:r>
          </w:p>
        </w:tc>
        <w:tc>
          <w:tcPr>
            <w:tcW w:w="10902" w:type="dxa"/>
            <w:shd w:val="clear" w:color="auto" w:fill="auto"/>
          </w:tcPr>
          <w:p w:rsidR="00020DA8" w:rsidRPr="00F9049B" w:rsidRDefault="00020DA8" w:rsidP="0077393D">
            <w:pPr>
              <w:spacing w:line="240" w:lineRule="atLeast"/>
              <w:rPr>
                <w:color w:val="000000"/>
                <w:sz w:val="28"/>
                <w:szCs w:val="28"/>
              </w:rPr>
            </w:pPr>
            <w:r>
              <w:rPr>
                <w:color w:val="000000"/>
                <w:sz w:val="28"/>
                <w:szCs w:val="28"/>
              </w:rPr>
              <w:t>и</w:t>
            </w:r>
            <w:r w:rsidRPr="00F9049B">
              <w:rPr>
                <w:color w:val="000000"/>
                <w:sz w:val="28"/>
                <w:szCs w:val="28"/>
              </w:rPr>
              <w:t>ндекс развития электронного правительства ежегодно рассчитывает Департамент экономического и социального развития ООН. Оценка</w:t>
            </w:r>
            <w:r>
              <w:rPr>
                <w:color w:val="000000"/>
                <w:sz w:val="28"/>
                <w:szCs w:val="28"/>
              </w:rPr>
              <w:t xml:space="preserve"> индекса производится по 191 </w:t>
            </w:r>
            <w:r w:rsidRPr="00F9049B">
              <w:rPr>
                <w:color w:val="000000"/>
                <w:sz w:val="28"/>
                <w:szCs w:val="28"/>
              </w:rPr>
              <w:t>стране мира. Последний отчет подготовлен в 2008</w:t>
            </w:r>
            <w:r>
              <w:rPr>
                <w:color w:val="000000"/>
                <w:sz w:val="28"/>
                <w:szCs w:val="28"/>
              </w:rPr>
              <w:t> </w:t>
            </w:r>
            <w:r w:rsidRPr="00F9049B">
              <w:rPr>
                <w:color w:val="000000"/>
                <w:sz w:val="28"/>
                <w:szCs w:val="28"/>
              </w:rPr>
              <w:t>г</w:t>
            </w:r>
            <w:r>
              <w:rPr>
                <w:color w:val="000000"/>
                <w:sz w:val="28"/>
                <w:szCs w:val="28"/>
              </w:rPr>
              <w:t>оду (см. </w:t>
            </w:r>
            <w:r w:rsidRPr="00F9049B">
              <w:rPr>
                <w:color w:val="000000"/>
                <w:sz w:val="28"/>
                <w:szCs w:val="28"/>
              </w:rPr>
              <w:t>http://unpan1.un.org/intradoc/groups/public/documents/un/unpan028607.pdf)</w:t>
            </w:r>
          </w:p>
        </w:tc>
      </w:tr>
      <w:tr w:rsidR="00020DA8" w:rsidRPr="00F9049B" w:rsidTr="0077393D">
        <w:trPr>
          <w:cantSplit/>
        </w:trPr>
        <w:tc>
          <w:tcPr>
            <w:tcW w:w="468" w:type="dxa"/>
            <w:shd w:val="clear" w:color="auto" w:fill="auto"/>
          </w:tcPr>
          <w:p w:rsidR="00020DA8" w:rsidRPr="00F9049B" w:rsidRDefault="00020DA8" w:rsidP="0077393D">
            <w:pPr>
              <w:spacing w:line="240" w:lineRule="atLeast"/>
              <w:jc w:val="center"/>
              <w:rPr>
                <w:sz w:val="28"/>
                <w:szCs w:val="28"/>
              </w:rPr>
            </w:pPr>
          </w:p>
        </w:tc>
        <w:tc>
          <w:tcPr>
            <w:tcW w:w="3480" w:type="dxa"/>
            <w:shd w:val="clear" w:color="auto" w:fill="auto"/>
          </w:tcPr>
          <w:p w:rsidR="00020DA8" w:rsidRPr="00F9049B" w:rsidRDefault="00020DA8" w:rsidP="0077393D">
            <w:pPr>
              <w:spacing w:line="240" w:lineRule="atLeast"/>
              <w:rPr>
                <w:sz w:val="28"/>
                <w:szCs w:val="28"/>
              </w:rPr>
            </w:pPr>
          </w:p>
        </w:tc>
        <w:tc>
          <w:tcPr>
            <w:tcW w:w="10902" w:type="dxa"/>
            <w:shd w:val="clear" w:color="auto" w:fill="auto"/>
          </w:tcPr>
          <w:p w:rsidR="00020DA8" w:rsidRPr="00F9049B" w:rsidRDefault="00020DA8" w:rsidP="0077393D">
            <w:pPr>
              <w:spacing w:line="240" w:lineRule="atLeast"/>
              <w:rPr>
                <w:color w:val="000000"/>
                <w:sz w:val="28"/>
                <w:szCs w:val="28"/>
              </w:rPr>
            </w:pPr>
          </w:p>
        </w:tc>
      </w:tr>
    </w:tbl>
    <w:p w:rsidR="00020DA8" w:rsidRDefault="00020DA8" w:rsidP="00020DA8">
      <w:pPr>
        <w:spacing w:line="240" w:lineRule="atLeast"/>
        <w:jc w:val="center"/>
        <w:rPr>
          <w:sz w:val="28"/>
          <w:szCs w:val="28"/>
        </w:rPr>
      </w:pPr>
    </w:p>
    <w:p w:rsidR="00020DA8" w:rsidRPr="00F07D55" w:rsidRDefault="00020DA8" w:rsidP="00020DA8">
      <w:pPr>
        <w:spacing w:line="240" w:lineRule="atLeast"/>
        <w:jc w:val="center"/>
        <w:rPr>
          <w:sz w:val="28"/>
          <w:szCs w:val="28"/>
        </w:rPr>
      </w:pPr>
      <w:r>
        <w:rPr>
          <w:sz w:val="28"/>
          <w:szCs w:val="28"/>
        </w:rPr>
        <w:br w:type="page"/>
      </w:r>
      <w:r w:rsidRPr="00F07D55">
        <w:rPr>
          <w:sz w:val="28"/>
          <w:szCs w:val="28"/>
        </w:rPr>
        <w:t xml:space="preserve">Паспорт показателя </w:t>
      </w:r>
      <w:r>
        <w:rPr>
          <w:sz w:val="28"/>
          <w:szCs w:val="28"/>
        </w:rPr>
        <w:t>"</w:t>
      </w:r>
      <w:r w:rsidRPr="00F07D55">
        <w:rPr>
          <w:sz w:val="28"/>
          <w:szCs w:val="28"/>
        </w:rPr>
        <w:t>Доля отечественных товаров и услуг в объеме внутреннего рынка информационных и телекоммуникационных технологий</w:t>
      </w:r>
      <w:r>
        <w:rPr>
          <w:sz w:val="28"/>
          <w:szCs w:val="28"/>
        </w:rPr>
        <w:t>"</w:t>
      </w:r>
    </w:p>
    <w:p w:rsidR="00020DA8" w:rsidRPr="00F07D55" w:rsidRDefault="00020DA8" w:rsidP="00020DA8">
      <w:pPr>
        <w:spacing w:line="240" w:lineRule="atLeast"/>
        <w:rPr>
          <w:sz w:val="28"/>
          <w:szCs w:val="28"/>
        </w:rPr>
      </w:pPr>
    </w:p>
    <w:tbl>
      <w:tblPr>
        <w:tblW w:w="14688" w:type="dxa"/>
        <w:tblLook w:val="0000" w:firstRow="0" w:lastRow="0" w:firstColumn="0" w:lastColumn="0" w:noHBand="0" w:noVBand="0"/>
      </w:tblPr>
      <w:tblGrid>
        <w:gridCol w:w="566"/>
        <w:gridCol w:w="3442"/>
        <w:gridCol w:w="10680"/>
      </w:tblGrid>
      <w:tr w:rsidR="00020DA8" w:rsidRPr="00F07D55" w:rsidTr="0077393D">
        <w:trPr>
          <w:cantSplit/>
          <w:tblHeader/>
        </w:trPr>
        <w:tc>
          <w:tcPr>
            <w:tcW w:w="4008" w:type="dxa"/>
            <w:gridSpan w:val="2"/>
            <w:tcBorders>
              <w:top w:val="single" w:sz="4" w:space="0" w:color="auto"/>
              <w:bottom w:val="single" w:sz="4" w:space="0" w:color="auto"/>
              <w:right w:val="single" w:sz="4" w:space="0" w:color="auto"/>
            </w:tcBorders>
            <w:shd w:val="clear" w:color="auto" w:fill="auto"/>
          </w:tcPr>
          <w:p w:rsidR="00020DA8" w:rsidRPr="00F07D55" w:rsidRDefault="00020DA8" w:rsidP="0077393D">
            <w:pPr>
              <w:spacing w:line="240" w:lineRule="atLeast"/>
              <w:jc w:val="center"/>
              <w:rPr>
                <w:sz w:val="28"/>
                <w:szCs w:val="28"/>
              </w:rPr>
            </w:pPr>
          </w:p>
        </w:tc>
        <w:tc>
          <w:tcPr>
            <w:tcW w:w="10680" w:type="dxa"/>
            <w:tcBorders>
              <w:top w:val="single" w:sz="4" w:space="0" w:color="auto"/>
              <w:left w:val="single" w:sz="4" w:space="0" w:color="auto"/>
              <w:bottom w:val="single" w:sz="4" w:space="0" w:color="auto"/>
            </w:tcBorders>
            <w:shd w:val="clear" w:color="auto" w:fill="auto"/>
          </w:tcPr>
          <w:p w:rsidR="00020DA8" w:rsidRPr="00F07D55" w:rsidRDefault="00020DA8" w:rsidP="0077393D">
            <w:pPr>
              <w:spacing w:line="240" w:lineRule="atLeast"/>
              <w:jc w:val="center"/>
              <w:rPr>
                <w:sz w:val="28"/>
                <w:szCs w:val="28"/>
              </w:rPr>
            </w:pPr>
            <w:r w:rsidRPr="00F07D55">
              <w:rPr>
                <w:sz w:val="28"/>
                <w:szCs w:val="28"/>
              </w:rPr>
              <w:t>Характеристика показателя</w:t>
            </w:r>
          </w:p>
        </w:tc>
      </w:tr>
      <w:tr w:rsidR="00020DA8" w:rsidRPr="00F07D55" w:rsidTr="0077393D">
        <w:trPr>
          <w:cantSplit/>
          <w:tblHeader/>
        </w:trPr>
        <w:tc>
          <w:tcPr>
            <w:tcW w:w="566" w:type="dxa"/>
            <w:tcBorders>
              <w:top w:val="single" w:sz="4" w:space="0" w:color="auto"/>
            </w:tcBorders>
            <w:shd w:val="clear" w:color="auto" w:fill="auto"/>
          </w:tcPr>
          <w:p w:rsidR="00020DA8" w:rsidRPr="00F07D55" w:rsidRDefault="00020DA8" w:rsidP="0077393D">
            <w:pPr>
              <w:spacing w:line="240" w:lineRule="atLeast"/>
              <w:jc w:val="center"/>
              <w:rPr>
                <w:sz w:val="28"/>
                <w:szCs w:val="28"/>
              </w:rPr>
            </w:pPr>
          </w:p>
        </w:tc>
        <w:tc>
          <w:tcPr>
            <w:tcW w:w="3442" w:type="dxa"/>
            <w:tcBorders>
              <w:top w:val="single" w:sz="4" w:space="0" w:color="auto"/>
            </w:tcBorders>
            <w:shd w:val="clear" w:color="auto" w:fill="auto"/>
          </w:tcPr>
          <w:p w:rsidR="00020DA8" w:rsidRPr="00F07D55" w:rsidRDefault="00020DA8" w:rsidP="0077393D">
            <w:pPr>
              <w:spacing w:line="240" w:lineRule="atLeast"/>
              <w:jc w:val="center"/>
              <w:rPr>
                <w:sz w:val="28"/>
                <w:szCs w:val="28"/>
              </w:rPr>
            </w:pPr>
          </w:p>
        </w:tc>
        <w:tc>
          <w:tcPr>
            <w:tcW w:w="10680" w:type="dxa"/>
            <w:tcBorders>
              <w:top w:val="single" w:sz="4" w:space="0" w:color="auto"/>
            </w:tcBorders>
            <w:shd w:val="clear" w:color="auto" w:fill="auto"/>
          </w:tcPr>
          <w:p w:rsidR="00020DA8" w:rsidRPr="00F07D55" w:rsidRDefault="00020DA8" w:rsidP="0077393D">
            <w:pPr>
              <w:spacing w:line="240" w:lineRule="atLeast"/>
              <w:jc w:val="center"/>
              <w:rPr>
                <w:sz w:val="28"/>
                <w:szCs w:val="28"/>
              </w:rPr>
            </w:pP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1.</w:t>
            </w:r>
          </w:p>
        </w:tc>
        <w:tc>
          <w:tcPr>
            <w:tcW w:w="3442" w:type="dxa"/>
            <w:shd w:val="clear" w:color="auto" w:fill="auto"/>
          </w:tcPr>
          <w:p w:rsidR="00020DA8" w:rsidRDefault="00020DA8" w:rsidP="0077393D">
            <w:pPr>
              <w:spacing w:line="240" w:lineRule="atLeast"/>
              <w:rPr>
                <w:sz w:val="28"/>
                <w:szCs w:val="28"/>
              </w:rPr>
            </w:pPr>
            <w:r w:rsidRPr="00F07D55">
              <w:rPr>
                <w:sz w:val="28"/>
                <w:szCs w:val="28"/>
              </w:rPr>
              <w:t>Наименование показателя</w:t>
            </w:r>
          </w:p>
          <w:p w:rsidR="00020DA8" w:rsidRPr="00F07D55" w:rsidRDefault="00020DA8" w:rsidP="0077393D">
            <w:pPr>
              <w:spacing w:line="240" w:lineRule="atLeast"/>
              <w:rPr>
                <w:sz w:val="28"/>
                <w:szCs w:val="28"/>
              </w:rPr>
            </w:pPr>
          </w:p>
        </w:tc>
        <w:tc>
          <w:tcPr>
            <w:tcW w:w="10680" w:type="dxa"/>
            <w:shd w:val="clear" w:color="auto" w:fill="auto"/>
          </w:tcPr>
          <w:p w:rsidR="00020DA8" w:rsidRDefault="00020DA8" w:rsidP="0077393D">
            <w:pPr>
              <w:spacing w:line="240" w:lineRule="atLeast"/>
              <w:rPr>
                <w:color w:val="000000"/>
                <w:sz w:val="28"/>
                <w:szCs w:val="28"/>
              </w:rPr>
            </w:pPr>
            <w:r>
              <w:rPr>
                <w:color w:val="000000"/>
                <w:sz w:val="28"/>
                <w:szCs w:val="28"/>
              </w:rPr>
              <w:t>д</w:t>
            </w:r>
            <w:r w:rsidRPr="00F07D55">
              <w:rPr>
                <w:color w:val="000000"/>
                <w:sz w:val="28"/>
                <w:szCs w:val="28"/>
              </w:rPr>
              <w:t>оля отечественных товаров и услуг в объеме внутреннего рынка информационных и телекоммуникационных технологий</w:t>
            </w:r>
          </w:p>
          <w:p w:rsidR="00020DA8" w:rsidRPr="00F07D55" w:rsidRDefault="00020DA8" w:rsidP="0077393D">
            <w:pPr>
              <w:spacing w:line="240" w:lineRule="atLeast"/>
              <w:rPr>
                <w:iCs/>
                <w:sz w:val="28"/>
                <w:szCs w:val="28"/>
              </w:rPr>
            </w:pP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2.</w:t>
            </w:r>
          </w:p>
        </w:tc>
        <w:tc>
          <w:tcPr>
            <w:tcW w:w="3442" w:type="dxa"/>
            <w:shd w:val="clear" w:color="auto" w:fill="auto"/>
          </w:tcPr>
          <w:p w:rsidR="00020DA8" w:rsidRDefault="00020DA8" w:rsidP="0077393D">
            <w:pPr>
              <w:spacing w:line="240" w:lineRule="atLeast"/>
              <w:rPr>
                <w:sz w:val="28"/>
                <w:szCs w:val="28"/>
              </w:rPr>
            </w:pPr>
            <w:r w:rsidRPr="00F07D55">
              <w:rPr>
                <w:sz w:val="28"/>
                <w:szCs w:val="28"/>
              </w:rPr>
              <w:t>Единица измерения</w:t>
            </w:r>
          </w:p>
          <w:p w:rsidR="00020DA8" w:rsidRPr="00F07D55" w:rsidRDefault="00020DA8" w:rsidP="0077393D">
            <w:pPr>
              <w:spacing w:line="240" w:lineRule="atLeast"/>
              <w:rPr>
                <w:sz w:val="28"/>
                <w:szCs w:val="28"/>
              </w:rPr>
            </w:pPr>
          </w:p>
        </w:tc>
        <w:tc>
          <w:tcPr>
            <w:tcW w:w="10680" w:type="dxa"/>
            <w:shd w:val="clear" w:color="auto" w:fill="auto"/>
          </w:tcPr>
          <w:p w:rsidR="00020DA8" w:rsidRPr="00F07D55" w:rsidRDefault="00020DA8" w:rsidP="0077393D">
            <w:pPr>
              <w:spacing w:line="240" w:lineRule="atLeast"/>
              <w:rPr>
                <w:sz w:val="28"/>
                <w:szCs w:val="28"/>
              </w:rPr>
            </w:pPr>
            <w:r>
              <w:rPr>
                <w:sz w:val="28"/>
                <w:szCs w:val="28"/>
              </w:rPr>
              <w:t>п</w:t>
            </w:r>
            <w:r w:rsidRPr="00F07D55">
              <w:rPr>
                <w:sz w:val="28"/>
                <w:szCs w:val="28"/>
              </w:rPr>
              <w:t>роцент</w:t>
            </w:r>
            <w:r>
              <w:rPr>
                <w:sz w:val="28"/>
                <w:szCs w:val="28"/>
              </w:rPr>
              <w:t>ов</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3.</w:t>
            </w:r>
          </w:p>
        </w:tc>
        <w:tc>
          <w:tcPr>
            <w:tcW w:w="3442" w:type="dxa"/>
            <w:shd w:val="clear" w:color="auto" w:fill="auto"/>
          </w:tcPr>
          <w:p w:rsidR="00020DA8" w:rsidRDefault="00020DA8" w:rsidP="0077393D">
            <w:pPr>
              <w:spacing w:line="240" w:lineRule="atLeast"/>
              <w:rPr>
                <w:sz w:val="28"/>
                <w:szCs w:val="28"/>
              </w:rPr>
            </w:pPr>
            <w:r w:rsidRPr="00F07D55">
              <w:rPr>
                <w:sz w:val="28"/>
                <w:szCs w:val="28"/>
              </w:rPr>
              <w:t xml:space="preserve">Целевая направленность </w:t>
            </w:r>
          </w:p>
          <w:p w:rsidR="00020DA8" w:rsidRPr="00F07D55" w:rsidRDefault="00020DA8" w:rsidP="0077393D">
            <w:pPr>
              <w:spacing w:line="240" w:lineRule="atLeast"/>
              <w:rPr>
                <w:sz w:val="28"/>
                <w:szCs w:val="28"/>
              </w:rPr>
            </w:pPr>
          </w:p>
        </w:tc>
        <w:tc>
          <w:tcPr>
            <w:tcW w:w="10680" w:type="dxa"/>
            <w:shd w:val="clear" w:color="auto" w:fill="auto"/>
          </w:tcPr>
          <w:p w:rsidR="00020DA8" w:rsidRDefault="00020DA8" w:rsidP="0077393D">
            <w:pPr>
              <w:spacing w:line="240" w:lineRule="atLeast"/>
              <w:rPr>
                <w:sz w:val="28"/>
                <w:szCs w:val="28"/>
              </w:rPr>
            </w:pPr>
            <w:r>
              <w:rPr>
                <w:sz w:val="28"/>
                <w:szCs w:val="28"/>
              </w:rPr>
              <w:t>о</w:t>
            </w:r>
            <w:r w:rsidRPr="00F07D55">
              <w:rPr>
                <w:sz w:val="28"/>
                <w:szCs w:val="28"/>
              </w:rPr>
              <w:t>ценка конкурентоспособности отечественной индустрии товаров</w:t>
            </w:r>
            <w:r>
              <w:rPr>
                <w:sz w:val="28"/>
                <w:szCs w:val="28"/>
              </w:rPr>
              <w:t xml:space="preserve"> в сфере информационных технологий</w:t>
            </w:r>
          </w:p>
          <w:p w:rsidR="00020DA8" w:rsidRPr="00F07D55" w:rsidRDefault="00020DA8" w:rsidP="0077393D">
            <w:pPr>
              <w:spacing w:line="240" w:lineRule="atLeast"/>
              <w:rPr>
                <w:sz w:val="28"/>
                <w:szCs w:val="28"/>
              </w:rPr>
            </w:pP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4.</w:t>
            </w:r>
          </w:p>
        </w:tc>
        <w:tc>
          <w:tcPr>
            <w:tcW w:w="3442" w:type="dxa"/>
            <w:shd w:val="clear" w:color="auto" w:fill="auto"/>
          </w:tcPr>
          <w:p w:rsidR="00020DA8" w:rsidRDefault="00020DA8" w:rsidP="0077393D">
            <w:pPr>
              <w:spacing w:line="240" w:lineRule="atLeast"/>
              <w:rPr>
                <w:sz w:val="28"/>
                <w:szCs w:val="28"/>
              </w:rPr>
            </w:pPr>
            <w:r w:rsidRPr="00F07D55">
              <w:rPr>
                <w:sz w:val="28"/>
                <w:szCs w:val="28"/>
              </w:rPr>
              <w:t>Алгоритм формирования</w:t>
            </w:r>
            <w:r>
              <w:rPr>
                <w:sz w:val="28"/>
                <w:szCs w:val="28"/>
              </w:rPr>
              <w:t xml:space="preserve"> показателя</w:t>
            </w:r>
          </w:p>
          <w:p w:rsidR="00020DA8" w:rsidRPr="00F07D55" w:rsidRDefault="00020DA8" w:rsidP="0077393D">
            <w:pPr>
              <w:spacing w:line="240" w:lineRule="atLeast"/>
              <w:rPr>
                <w:sz w:val="28"/>
                <w:szCs w:val="28"/>
              </w:rPr>
            </w:pPr>
          </w:p>
        </w:tc>
        <w:tc>
          <w:tcPr>
            <w:tcW w:w="10680" w:type="dxa"/>
            <w:shd w:val="clear" w:color="auto" w:fill="auto"/>
          </w:tcPr>
          <w:p w:rsidR="00020DA8" w:rsidRDefault="00020DA8" w:rsidP="0077393D">
            <w:pPr>
              <w:spacing w:line="240" w:lineRule="atLeast"/>
              <w:rPr>
                <w:sz w:val="28"/>
                <w:szCs w:val="28"/>
              </w:rPr>
            </w:pPr>
            <w:r>
              <w:rPr>
                <w:sz w:val="28"/>
                <w:szCs w:val="28"/>
              </w:rPr>
              <w:t>н</w:t>
            </w:r>
            <w:r w:rsidRPr="00F07D55">
              <w:rPr>
                <w:sz w:val="28"/>
                <w:szCs w:val="28"/>
              </w:rPr>
              <w:t xml:space="preserve">е определен - предложения по оценке конкурентоспособности отечественной индустрии </w:t>
            </w:r>
            <w:r>
              <w:rPr>
                <w:color w:val="000000"/>
                <w:sz w:val="28"/>
                <w:szCs w:val="28"/>
                <w:lang w:eastAsia="ru-RU"/>
              </w:rPr>
              <w:t>информационных технологий</w:t>
            </w:r>
            <w:r w:rsidRPr="00F9049B">
              <w:rPr>
                <w:color w:val="000000"/>
                <w:sz w:val="28"/>
                <w:szCs w:val="28"/>
                <w:lang w:eastAsia="ru-RU"/>
              </w:rPr>
              <w:t xml:space="preserve"> </w:t>
            </w:r>
            <w:r w:rsidRPr="00F07D55">
              <w:rPr>
                <w:sz w:val="28"/>
                <w:szCs w:val="28"/>
              </w:rPr>
              <w:t xml:space="preserve">приведены в </w:t>
            </w:r>
            <w:r>
              <w:rPr>
                <w:sz w:val="28"/>
                <w:szCs w:val="28"/>
              </w:rPr>
              <w:t>разделе "</w:t>
            </w:r>
            <w:r w:rsidRPr="00F07D55">
              <w:rPr>
                <w:sz w:val="28"/>
                <w:szCs w:val="28"/>
              </w:rPr>
              <w:t>Предложения по алгоритму формирования</w:t>
            </w:r>
            <w:r>
              <w:rPr>
                <w:sz w:val="28"/>
                <w:szCs w:val="28"/>
              </w:rPr>
              <w:t xml:space="preserve"> показателя"</w:t>
            </w:r>
          </w:p>
          <w:p w:rsidR="00020DA8" w:rsidRPr="00F07D55" w:rsidRDefault="00020DA8" w:rsidP="0077393D">
            <w:pPr>
              <w:spacing w:line="240" w:lineRule="atLeast"/>
              <w:rPr>
                <w:sz w:val="28"/>
                <w:szCs w:val="28"/>
              </w:rPr>
            </w:pP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5.</w:t>
            </w:r>
          </w:p>
        </w:tc>
        <w:tc>
          <w:tcPr>
            <w:tcW w:w="3442" w:type="dxa"/>
            <w:shd w:val="clear" w:color="auto" w:fill="auto"/>
          </w:tcPr>
          <w:p w:rsidR="00020DA8" w:rsidRPr="00F07D55" w:rsidRDefault="00020DA8" w:rsidP="0077393D">
            <w:pPr>
              <w:spacing w:line="240" w:lineRule="atLeast"/>
              <w:rPr>
                <w:sz w:val="28"/>
                <w:szCs w:val="28"/>
              </w:rPr>
            </w:pPr>
            <w:r w:rsidRPr="00F07D55">
              <w:rPr>
                <w:sz w:val="28"/>
                <w:szCs w:val="28"/>
              </w:rPr>
              <w:t xml:space="preserve">Держатель информации, ее источник, дата формирования </w:t>
            </w:r>
            <w:r>
              <w:rPr>
                <w:sz w:val="28"/>
                <w:szCs w:val="28"/>
              </w:rPr>
              <w:t>показателя</w:t>
            </w:r>
          </w:p>
        </w:tc>
        <w:tc>
          <w:tcPr>
            <w:tcW w:w="10680" w:type="dxa"/>
            <w:shd w:val="clear" w:color="auto" w:fill="auto"/>
          </w:tcPr>
          <w:p w:rsidR="00020DA8" w:rsidRPr="00F07D55" w:rsidRDefault="00020DA8" w:rsidP="0077393D">
            <w:pPr>
              <w:spacing w:line="240" w:lineRule="atLeast"/>
              <w:rPr>
                <w:sz w:val="28"/>
                <w:szCs w:val="28"/>
              </w:rPr>
            </w:pPr>
            <w:r>
              <w:rPr>
                <w:sz w:val="28"/>
                <w:szCs w:val="28"/>
              </w:rPr>
              <w:t>и</w:t>
            </w:r>
            <w:r w:rsidRPr="00F07D55">
              <w:rPr>
                <w:sz w:val="28"/>
                <w:szCs w:val="28"/>
              </w:rPr>
              <w:t xml:space="preserve">нформационной основой расчета показателя должен стать баланс товарных ресурсов продукции (услуг), связанных с </w:t>
            </w:r>
            <w:r>
              <w:rPr>
                <w:color w:val="000000"/>
                <w:sz w:val="28"/>
                <w:szCs w:val="28"/>
                <w:lang w:eastAsia="ru-RU"/>
              </w:rPr>
              <w:t>информационными технологиями</w:t>
            </w:r>
            <w:r w:rsidRPr="00F07D55">
              <w:rPr>
                <w:sz w:val="28"/>
                <w:szCs w:val="28"/>
              </w:rPr>
              <w:t xml:space="preserve">, позволяющий сформировать рынок </w:t>
            </w:r>
            <w:r>
              <w:rPr>
                <w:color w:val="000000"/>
                <w:sz w:val="28"/>
                <w:szCs w:val="28"/>
                <w:lang w:eastAsia="ru-RU"/>
              </w:rPr>
              <w:t>информационных технологий</w:t>
            </w:r>
            <w:r w:rsidRPr="00F07D55">
              <w:rPr>
                <w:sz w:val="28"/>
                <w:szCs w:val="28"/>
              </w:rPr>
              <w:t>. Неотъемлемой частью этого расчета являются оценки и до</w:t>
            </w:r>
            <w:r>
              <w:rPr>
                <w:sz w:val="28"/>
                <w:szCs w:val="28"/>
              </w:rPr>
              <w:t>полнительный учет</w:t>
            </w:r>
            <w:r w:rsidRPr="00F07D55">
              <w:rPr>
                <w:sz w:val="28"/>
                <w:szCs w:val="28"/>
              </w:rPr>
              <w:t xml:space="preserve"> скрытого импорта, </w:t>
            </w:r>
            <w:r>
              <w:rPr>
                <w:sz w:val="28"/>
                <w:szCs w:val="28"/>
              </w:rPr>
              <w:t xml:space="preserve">а также </w:t>
            </w:r>
            <w:r w:rsidRPr="00F07D55">
              <w:rPr>
                <w:sz w:val="28"/>
                <w:szCs w:val="28"/>
              </w:rPr>
              <w:t>производства товаров</w:t>
            </w:r>
            <w:r>
              <w:rPr>
                <w:sz w:val="28"/>
                <w:szCs w:val="28"/>
              </w:rPr>
              <w:t xml:space="preserve"> в сфере информационных технологий,</w:t>
            </w:r>
            <w:r w:rsidRPr="00F07D55">
              <w:rPr>
                <w:sz w:val="28"/>
                <w:szCs w:val="28"/>
              </w:rPr>
              <w:t xml:space="preserve"> ненаблюдаемого в государственной статистике (производство товаров</w:t>
            </w:r>
            <w:r>
              <w:rPr>
                <w:sz w:val="28"/>
                <w:szCs w:val="28"/>
              </w:rPr>
              <w:t xml:space="preserve"> в сфере информационных технологий</w:t>
            </w:r>
            <w:r w:rsidRPr="00F07D55">
              <w:rPr>
                <w:sz w:val="28"/>
                <w:szCs w:val="28"/>
              </w:rPr>
              <w:t xml:space="preserve"> малыми предприятиями, индивидуальными предпринимателями, скрытое производство), коэффициентов приведения объема импорта товаров</w:t>
            </w:r>
            <w:r>
              <w:rPr>
                <w:sz w:val="28"/>
                <w:szCs w:val="28"/>
              </w:rPr>
              <w:t xml:space="preserve"> в сфере информационных технологий</w:t>
            </w:r>
            <w:r w:rsidRPr="00F07D55">
              <w:rPr>
                <w:sz w:val="28"/>
                <w:szCs w:val="28"/>
              </w:rPr>
              <w:t xml:space="preserve"> к стоимости его реализации на внутреннем рынке страны, оценка запасов товаров</w:t>
            </w:r>
            <w:r>
              <w:rPr>
                <w:sz w:val="28"/>
                <w:szCs w:val="28"/>
              </w:rPr>
              <w:t xml:space="preserve"> в сфере информационных технологий</w:t>
            </w:r>
            <w:r w:rsidRPr="00F07D55">
              <w:rPr>
                <w:sz w:val="28"/>
                <w:szCs w:val="28"/>
              </w:rPr>
              <w:t xml:space="preserve">. В настоящее время информационная база этих оценок не разработана. </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p>
        </w:tc>
        <w:tc>
          <w:tcPr>
            <w:tcW w:w="3442" w:type="dxa"/>
            <w:shd w:val="clear" w:color="auto" w:fill="auto"/>
          </w:tcPr>
          <w:p w:rsidR="00020DA8" w:rsidRPr="00F07D55" w:rsidRDefault="00020DA8" w:rsidP="0077393D">
            <w:pPr>
              <w:spacing w:line="240" w:lineRule="atLeast"/>
              <w:rPr>
                <w:sz w:val="28"/>
                <w:szCs w:val="28"/>
              </w:rPr>
            </w:pPr>
          </w:p>
        </w:tc>
        <w:tc>
          <w:tcPr>
            <w:tcW w:w="10680" w:type="dxa"/>
            <w:shd w:val="clear" w:color="auto" w:fill="auto"/>
          </w:tcPr>
          <w:p w:rsidR="00020DA8" w:rsidRDefault="00020DA8" w:rsidP="0077393D">
            <w:pPr>
              <w:spacing w:line="240" w:lineRule="atLeast"/>
              <w:rPr>
                <w:sz w:val="28"/>
                <w:szCs w:val="28"/>
              </w:rPr>
            </w:pPr>
            <w:r w:rsidRPr="00F07D55">
              <w:rPr>
                <w:sz w:val="28"/>
                <w:szCs w:val="28"/>
              </w:rPr>
              <w:t xml:space="preserve">О низком качестве </w:t>
            </w:r>
            <w:r>
              <w:rPr>
                <w:sz w:val="28"/>
                <w:szCs w:val="28"/>
              </w:rPr>
              <w:t>источников информации о базовом</w:t>
            </w:r>
            <w:r w:rsidRPr="00F07D55">
              <w:rPr>
                <w:sz w:val="28"/>
                <w:szCs w:val="28"/>
              </w:rPr>
              <w:t xml:space="preserve"> </w:t>
            </w:r>
            <w:r>
              <w:rPr>
                <w:sz w:val="28"/>
                <w:szCs w:val="28"/>
              </w:rPr>
              <w:t>показателе</w:t>
            </w:r>
            <w:r w:rsidRPr="00F07D55">
              <w:rPr>
                <w:sz w:val="28"/>
                <w:szCs w:val="28"/>
              </w:rPr>
              <w:t xml:space="preserve"> - рынк</w:t>
            </w:r>
            <w:r>
              <w:rPr>
                <w:sz w:val="28"/>
                <w:szCs w:val="28"/>
              </w:rPr>
              <w:t>е</w:t>
            </w:r>
            <w:r w:rsidRPr="00F07D55">
              <w:rPr>
                <w:sz w:val="28"/>
                <w:szCs w:val="28"/>
              </w:rPr>
              <w:t xml:space="preserve"> </w:t>
            </w:r>
            <w:r>
              <w:rPr>
                <w:sz w:val="28"/>
                <w:szCs w:val="28"/>
              </w:rPr>
              <w:t>информационных технологий</w:t>
            </w:r>
            <w:r w:rsidRPr="00F07D55">
              <w:rPr>
                <w:sz w:val="28"/>
                <w:szCs w:val="28"/>
              </w:rPr>
              <w:t xml:space="preserve"> (имеется в виду внутренний российский рынок товарных ресурсов (отечественных и импортных), связанных с </w:t>
            </w:r>
            <w:r>
              <w:rPr>
                <w:sz w:val="28"/>
                <w:szCs w:val="28"/>
              </w:rPr>
              <w:t>информационными технологиями</w:t>
            </w:r>
            <w:r w:rsidRPr="00F07D55">
              <w:rPr>
                <w:sz w:val="28"/>
                <w:szCs w:val="28"/>
              </w:rPr>
              <w:t xml:space="preserve">), свидетельствуют его оценки. Так, на сайте Минкомсвязи </w:t>
            </w:r>
            <w:r>
              <w:rPr>
                <w:sz w:val="28"/>
                <w:szCs w:val="28"/>
              </w:rPr>
              <w:t xml:space="preserve">России </w:t>
            </w:r>
            <w:r w:rsidRPr="00F07D55">
              <w:rPr>
                <w:sz w:val="28"/>
                <w:szCs w:val="28"/>
              </w:rPr>
              <w:t xml:space="preserve">в разделе </w:t>
            </w:r>
            <w:r>
              <w:rPr>
                <w:sz w:val="28"/>
                <w:szCs w:val="28"/>
              </w:rPr>
              <w:t>"</w:t>
            </w:r>
            <w:r w:rsidRPr="00F07D55">
              <w:rPr>
                <w:sz w:val="28"/>
                <w:szCs w:val="28"/>
              </w:rPr>
              <w:t xml:space="preserve">Статистика отрасли (см. </w:t>
            </w:r>
            <w:hyperlink r:id="rId7" w:history="1">
              <w:r w:rsidRPr="00410970">
                <w:rPr>
                  <w:rStyle w:val="30"/>
                  <w:rFonts w:cs="Times New Roman"/>
                  <w:i w:val="0"/>
                </w:rPr>
                <w:t>http://minkomsvjaz.ru/industry/1193/</w:t>
              </w:r>
            </w:hyperlink>
            <w:r w:rsidRPr="00F07D55">
              <w:rPr>
                <w:sz w:val="28"/>
                <w:szCs w:val="28"/>
              </w:rPr>
              <w:t>) - за 2007</w:t>
            </w:r>
            <w:r>
              <w:rPr>
                <w:sz w:val="28"/>
                <w:szCs w:val="28"/>
              </w:rPr>
              <w:t> </w:t>
            </w:r>
            <w:r w:rsidRPr="00F07D55">
              <w:rPr>
                <w:sz w:val="28"/>
                <w:szCs w:val="28"/>
              </w:rPr>
              <w:t>г</w:t>
            </w:r>
            <w:r>
              <w:rPr>
                <w:sz w:val="28"/>
                <w:szCs w:val="28"/>
              </w:rPr>
              <w:t>од</w:t>
            </w:r>
            <w:r w:rsidRPr="00F07D55">
              <w:rPr>
                <w:sz w:val="28"/>
                <w:szCs w:val="28"/>
              </w:rPr>
              <w:t xml:space="preserve"> объем рынка информ</w:t>
            </w:r>
            <w:r>
              <w:rPr>
                <w:sz w:val="28"/>
                <w:szCs w:val="28"/>
              </w:rPr>
              <w:t>ационных технологий оценен в 17 млрд. </w:t>
            </w:r>
            <w:r w:rsidRPr="00F07D55">
              <w:rPr>
                <w:sz w:val="28"/>
                <w:szCs w:val="28"/>
              </w:rPr>
              <w:t>долл</w:t>
            </w:r>
            <w:r w:rsidR="005A75B6">
              <w:rPr>
                <w:sz w:val="28"/>
                <w:szCs w:val="28"/>
              </w:rPr>
              <w:t>ар</w:t>
            </w:r>
            <w:r>
              <w:rPr>
                <w:sz w:val="28"/>
                <w:szCs w:val="28"/>
              </w:rPr>
              <w:t>ов</w:t>
            </w:r>
            <w:r w:rsidRPr="00F07D55">
              <w:rPr>
                <w:sz w:val="28"/>
                <w:szCs w:val="28"/>
              </w:rPr>
              <w:t xml:space="preserve"> США. Вместе с тем только импорт товаров</w:t>
            </w:r>
            <w:r>
              <w:rPr>
                <w:sz w:val="28"/>
                <w:szCs w:val="28"/>
              </w:rPr>
              <w:t xml:space="preserve"> в сфере информационных технологий</w:t>
            </w:r>
            <w:r w:rsidRPr="00F07D55">
              <w:rPr>
                <w:sz w:val="28"/>
                <w:szCs w:val="28"/>
              </w:rPr>
              <w:t xml:space="preserve"> за этот период составил 33</w:t>
            </w:r>
            <w:r w:rsidR="005A75B6">
              <w:rPr>
                <w:sz w:val="28"/>
                <w:szCs w:val="28"/>
              </w:rPr>
              <w:t>,</w:t>
            </w:r>
            <w:r w:rsidRPr="00F07D55">
              <w:rPr>
                <w:sz w:val="28"/>
                <w:szCs w:val="28"/>
              </w:rPr>
              <w:t>4</w:t>
            </w:r>
            <w:r>
              <w:rPr>
                <w:sz w:val="28"/>
                <w:szCs w:val="28"/>
              </w:rPr>
              <w:t> </w:t>
            </w:r>
            <w:r w:rsidRPr="00F07D55">
              <w:rPr>
                <w:sz w:val="28"/>
                <w:szCs w:val="28"/>
              </w:rPr>
              <w:t>млрд</w:t>
            </w:r>
            <w:r>
              <w:rPr>
                <w:sz w:val="28"/>
                <w:szCs w:val="28"/>
              </w:rPr>
              <w:t>. </w:t>
            </w:r>
            <w:r w:rsidRPr="00F07D55">
              <w:rPr>
                <w:sz w:val="28"/>
                <w:szCs w:val="28"/>
              </w:rPr>
              <w:t>долл</w:t>
            </w:r>
            <w:r>
              <w:rPr>
                <w:sz w:val="28"/>
                <w:szCs w:val="28"/>
              </w:rPr>
              <w:t>аров</w:t>
            </w:r>
            <w:r w:rsidRPr="00F07D55">
              <w:rPr>
                <w:sz w:val="28"/>
                <w:szCs w:val="28"/>
              </w:rPr>
              <w:t xml:space="preserve"> США. Такая ситуация может быть следствием ряда причин, основны</w:t>
            </w:r>
            <w:r>
              <w:rPr>
                <w:sz w:val="28"/>
                <w:szCs w:val="28"/>
              </w:rPr>
              <w:t>ми</w:t>
            </w:r>
            <w:r w:rsidRPr="00F07D55">
              <w:rPr>
                <w:sz w:val="28"/>
                <w:szCs w:val="28"/>
              </w:rPr>
              <w:t xml:space="preserve"> из которых</w:t>
            </w:r>
            <w:r w:rsidR="005A75B6">
              <w:rPr>
                <w:sz w:val="28"/>
                <w:szCs w:val="28"/>
              </w:rPr>
              <w:t xml:space="preserve"> </w:t>
            </w:r>
            <w:r>
              <w:rPr>
                <w:sz w:val="28"/>
                <w:szCs w:val="28"/>
              </w:rPr>
              <w:t>являются</w:t>
            </w:r>
            <w:r w:rsidRPr="00F07D55">
              <w:rPr>
                <w:sz w:val="28"/>
                <w:szCs w:val="28"/>
              </w:rPr>
              <w:t xml:space="preserve"> отсутствие методологической проработанности показателя, низкое качество информационной базы, в том числе несоответствие классификационной основы производства</w:t>
            </w:r>
            <w:r>
              <w:rPr>
                <w:sz w:val="28"/>
                <w:szCs w:val="28"/>
              </w:rPr>
              <w:t xml:space="preserve"> (</w:t>
            </w:r>
            <w:r w:rsidRPr="00F07D55">
              <w:rPr>
                <w:sz w:val="28"/>
                <w:szCs w:val="28"/>
              </w:rPr>
              <w:t>реализации</w:t>
            </w:r>
            <w:r>
              <w:rPr>
                <w:sz w:val="28"/>
                <w:szCs w:val="28"/>
              </w:rPr>
              <w:t>)</w:t>
            </w:r>
            <w:r w:rsidRPr="00F07D55">
              <w:rPr>
                <w:sz w:val="28"/>
                <w:szCs w:val="28"/>
              </w:rPr>
              <w:t xml:space="preserve"> товаров</w:t>
            </w:r>
            <w:r>
              <w:rPr>
                <w:sz w:val="28"/>
                <w:szCs w:val="28"/>
              </w:rPr>
              <w:t xml:space="preserve"> (</w:t>
            </w:r>
            <w:r w:rsidRPr="00F07D55">
              <w:rPr>
                <w:sz w:val="28"/>
                <w:szCs w:val="28"/>
              </w:rPr>
              <w:t>услуг</w:t>
            </w:r>
            <w:r>
              <w:rPr>
                <w:sz w:val="28"/>
                <w:szCs w:val="28"/>
              </w:rPr>
              <w:t>)</w:t>
            </w:r>
            <w:r w:rsidRPr="00F07D55">
              <w:rPr>
                <w:sz w:val="28"/>
                <w:szCs w:val="28"/>
              </w:rPr>
              <w:t xml:space="preserve"> на внутреннем рынке страны и импорта</w:t>
            </w:r>
            <w:r>
              <w:rPr>
                <w:sz w:val="28"/>
                <w:szCs w:val="28"/>
              </w:rPr>
              <w:t xml:space="preserve"> (</w:t>
            </w:r>
            <w:r w:rsidRPr="00F07D55">
              <w:rPr>
                <w:sz w:val="28"/>
                <w:szCs w:val="28"/>
              </w:rPr>
              <w:t>экспорта</w:t>
            </w:r>
            <w:r>
              <w:rPr>
                <w:sz w:val="28"/>
                <w:szCs w:val="28"/>
              </w:rPr>
              <w:t>)</w:t>
            </w:r>
            <w:r w:rsidRPr="00F07D55">
              <w:rPr>
                <w:sz w:val="28"/>
                <w:szCs w:val="28"/>
              </w:rPr>
              <w:t xml:space="preserve"> товаров</w:t>
            </w:r>
            <w:r>
              <w:rPr>
                <w:sz w:val="28"/>
                <w:szCs w:val="28"/>
              </w:rPr>
              <w:t xml:space="preserve"> (</w:t>
            </w:r>
            <w:r w:rsidRPr="00F07D55">
              <w:rPr>
                <w:sz w:val="28"/>
                <w:szCs w:val="28"/>
              </w:rPr>
              <w:t>услуг</w:t>
            </w:r>
            <w:r>
              <w:rPr>
                <w:sz w:val="28"/>
                <w:szCs w:val="28"/>
              </w:rPr>
              <w:t>)</w:t>
            </w:r>
          </w:p>
          <w:p w:rsidR="00020DA8" w:rsidRPr="00F07D55" w:rsidRDefault="00020DA8" w:rsidP="0077393D">
            <w:pPr>
              <w:spacing w:line="240" w:lineRule="atLeast"/>
              <w:rPr>
                <w:sz w:val="28"/>
                <w:szCs w:val="28"/>
              </w:rPr>
            </w:pP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6.</w:t>
            </w:r>
          </w:p>
        </w:tc>
        <w:tc>
          <w:tcPr>
            <w:tcW w:w="3442" w:type="dxa"/>
            <w:shd w:val="clear" w:color="auto" w:fill="auto"/>
          </w:tcPr>
          <w:p w:rsidR="00020DA8" w:rsidRPr="00F07D55" w:rsidRDefault="00020DA8" w:rsidP="0077393D">
            <w:pPr>
              <w:spacing w:line="240" w:lineRule="atLeast"/>
              <w:rPr>
                <w:sz w:val="28"/>
                <w:szCs w:val="28"/>
              </w:rPr>
            </w:pPr>
            <w:r w:rsidRPr="00F07D55">
              <w:rPr>
                <w:sz w:val="28"/>
                <w:szCs w:val="28"/>
              </w:rPr>
              <w:t>Предложения по алгоритму формирования</w:t>
            </w:r>
            <w:r>
              <w:rPr>
                <w:sz w:val="28"/>
                <w:szCs w:val="28"/>
              </w:rPr>
              <w:t xml:space="preserve"> показателя</w:t>
            </w:r>
          </w:p>
        </w:tc>
        <w:tc>
          <w:tcPr>
            <w:tcW w:w="10680" w:type="dxa"/>
            <w:shd w:val="clear" w:color="auto" w:fill="auto"/>
          </w:tcPr>
          <w:p w:rsidR="00020DA8" w:rsidRDefault="00020DA8" w:rsidP="0077393D">
            <w:pPr>
              <w:spacing w:line="240" w:lineRule="atLeast"/>
              <w:rPr>
                <w:sz w:val="28"/>
                <w:szCs w:val="28"/>
              </w:rPr>
            </w:pPr>
            <w:r>
              <w:rPr>
                <w:sz w:val="28"/>
                <w:szCs w:val="28"/>
              </w:rPr>
              <w:t>в</w:t>
            </w:r>
            <w:r w:rsidRPr="00F07D55">
              <w:rPr>
                <w:sz w:val="28"/>
                <w:szCs w:val="28"/>
              </w:rPr>
              <w:t xml:space="preserve"> условиях отсутствия надежной информационной базы для построения балансов ресурсов продукции </w:t>
            </w:r>
            <w:r>
              <w:rPr>
                <w:sz w:val="28"/>
                <w:szCs w:val="28"/>
              </w:rPr>
              <w:t xml:space="preserve">в сфере информационных технологий </w:t>
            </w:r>
            <w:r w:rsidRPr="00F07D55">
              <w:rPr>
                <w:sz w:val="28"/>
                <w:szCs w:val="28"/>
              </w:rPr>
              <w:t xml:space="preserve">возможна оценка показателя (До) по соотношению оборота организаций сектора </w:t>
            </w:r>
            <w:r>
              <w:rPr>
                <w:sz w:val="28"/>
                <w:szCs w:val="28"/>
              </w:rPr>
              <w:t>информационных технологий</w:t>
            </w:r>
            <w:r w:rsidRPr="00F07D55">
              <w:rPr>
                <w:sz w:val="28"/>
                <w:szCs w:val="28"/>
              </w:rPr>
              <w:t xml:space="preserve"> (за исключением организаций оптовой торговли товарами</w:t>
            </w:r>
            <w:r>
              <w:rPr>
                <w:sz w:val="28"/>
                <w:szCs w:val="28"/>
              </w:rPr>
              <w:t xml:space="preserve"> в сфере информационных технологий</w:t>
            </w:r>
            <w:r w:rsidRPr="00F07D55">
              <w:rPr>
                <w:sz w:val="28"/>
                <w:szCs w:val="28"/>
              </w:rPr>
              <w:t>) (С) с суммой значения этого показателя (за вычетом экспорта товаров и услуг</w:t>
            </w:r>
            <w:r>
              <w:rPr>
                <w:sz w:val="28"/>
                <w:szCs w:val="28"/>
              </w:rPr>
              <w:t xml:space="preserve"> в сфере информационных технологий</w:t>
            </w:r>
            <w:r w:rsidRPr="00F07D55">
              <w:rPr>
                <w:sz w:val="28"/>
                <w:szCs w:val="28"/>
              </w:rPr>
              <w:t xml:space="preserve">) с импортом </w:t>
            </w:r>
          </w:p>
          <w:p w:rsidR="00020DA8" w:rsidRPr="00F07D55" w:rsidRDefault="00020DA8" w:rsidP="0077393D">
            <w:pPr>
              <w:spacing w:line="240" w:lineRule="atLeast"/>
              <w:rPr>
                <w:sz w:val="28"/>
                <w:szCs w:val="28"/>
              </w:rPr>
            </w:pPr>
            <w:r w:rsidRPr="00F07D55">
              <w:rPr>
                <w:sz w:val="28"/>
                <w:szCs w:val="28"/>
              </w:rPr>
              <w:t xml:space="preserve">товаров </w:t>
            </w:r>
            <w:r>
              <w:rPr>
                <w:sz w:val="28"/>
                <w:szCs w:val="28"/>
              </w:rPr>
              <w:t xml:space="preserve">в сфере информационных технологий </w:t>
            </w:r>
            <w:r w:rsidRPr="00F07D55">
              <w:rPr>
                <w:sz w:val="28"/>
                <w:szCs w:val="28"/>
              </w:rPr>
              <w:t>и услуг:</w:t>
            </w:r>
          </w:p>
          <w:p w:rsidR="00020DA8" w:rsidRPr="00F07D55" w:rsidRDefault="00020DA8" w:rsidP="0077393D">
            <w:pPr>
              <w:spacing w:line="240" w:lineRule="atLeast"/>
              <w:rPr>
                <w:sz w:val="28"/>
                <w:szCs w:val="28"/>
              </w:rPr>
            </w:pPr>
            <w:r w:rsidRPr="00F07D55">
              <w:rPr>
                <w:sz w:val="28"/>
                <w:szCs w:val="28"/>
              </w:rPr>
              <w:t>До = (С - Э*Д) / (С - Э + И*Д*К)* 100,</w:t>
            </w:r>
          </w:p>
          <w:p w:rsidR="00020DA8" w:rsidRPr="00F07D55" w:rsidRDefault="00020DA8" w:rsidP="0077393D">
            <w:pPr>
              <w:spacing w:line="240" w:lineRule="atLeast"/>
              <w:rPr>
                <w:sz w:val="28"/>
                <w:szCs w:val="28"/>
              </w:rPr>
            </w:pPr>
            <w:r w:rsidRPr="00F07D55">
              <w:rPr>
                <w:sz w:val="28"/>
                <w:szCs w:val="28"/>
              </w:rPr>
              <w:t>где:</w:t>
            </w:r>
          </w:p>
          <w:p w:rsidR="00020DA8" w:rsidRPr="00F07D55" w:rsidRDefault="00020DA8" w:rsidP="0077393D">
            <w:pPr>
              <w:spacing w:line="240" w:lineRule="atLeast"/>
              <w:rPr>
                <w:sz w:val="28"/>
                <w:szCs w:val="28"/>
              </w:rPr>
            </w:pPr>
            <w:r w:rsidRPr="00F07D55">
              <w:rPr>
                <w:sz w:val="28"/>
                <w:szCs w:val="28"/>
              </w:rPr>
              <w:t xml:space="preserve">До - доля сектора </w:t>
            </w:r>
            <w:r>
              <w:rPr>
                <w:sz w:val="28"/>
                <w:szCs w:val="28"/>
              </w:rPr>
              <w:t>информационных технологий</w:t>
            </w:r>
            <w:r w:rsidRPr="00F07D55">
              <w:rPr>
                <w:sz w:val="28"/>
                <w:szCs w:val="28"/>
              </w:rPr>
              <w:t xml:space="preserve"> в рынке продукции</w:t>
            </w:r>
            <w:r>
              <w:rPr>
                <w:sz w:val="28"/>
                <w:szCs w:val="28"/>
              </w:rPr>
              <w:t xml:space="preserve"> в сфере информационных технологий</w:t>
            </w:r>
            <w:r w:rsidRPr="00F07D55">
              <w:rPr>
                <w:sz w:val="28"/>
                <w:szCs w:val="28"/>
              </w:rPr>
              <w:t>;</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p>
        </w:tc>
        <w:tc>
          <w:tcPr>
            <w:tcW w:w="3442" w:type="dxa"/>
            <w:shd w:val="clear" w:color="auto" w:fill="auto"/>
          </w:tcPr>
          <w:p w:rsidR="00020DA8" w:rsidRPr="00F07D55" w:rsidRDefault="00020DA8" w:rsidP="0077393D">
            <w:pPr>
              <w:spacing w:line="240" w:lineRule="atLeast"/>
              <w:rPr>
                <w:sz w:val="28"/>
                <w:szCs w:val="28"/>
              </w:rPr>
            </w:pPr>
          </w:p>
        </w:tc>
        <w:tc>
          <w:tcPr>
            <w:tcW w:w="10680" w:type="dxa"/>
            <w:shd w:val="clear" w:color="auto" w:fill="auto"/>
          </w:tcPr>
          <w:p w:rsidR="00020DA8" w:rsidRPr="00F07D55" w:rsidRDefault="00020DA8" w:rsidP="0077393D">
            <w:pPr>
              <w:spacing w:line="240" w:lineRule="atLeast"/>
              <w:rPr>
                <w:sz w:val="28"/>
                <w:szCs w:val="28"/>
              </w:rPr>
            </w:pPr>
            <w:r w:rsidRPr="00F07D55">
              <w:rPr>
                <w:sz w:val="28"/>
                <w:szCs w:val="28"/>
                <w:lang w:val="en-US"/>
              </w:rPr>
              <w:t>C</w:t>
            </w:r>
            <w:r w:rsidRPr="00F07D55">
              <w:rPr>
                <w:sz w:val="28"/>
                <w:szCs w:val="28"/>
              </w:rPr>
              <w:t xml:space="preserve"> - отгружено продукции собственного производства организациями сектора </w:t>
            </w:r>
            <w:r>
              <w:rPr>
                <w:sz w:val="28"/>
                <w:szCs w:val="28"/>
              </w:rPr>
              <w:t>информационных технологий</w:t>
            </w:r>
            <w:r w:rsidRPr="00F07D55">
              <w:rPr>
                <w:sz w:val="28"/>
                <w:szCs w:val="28"/>
              </w:rPr>
              <w:t xml:space="preserve"> по видам экономической деятельности:</w:t>
            </w:r>
          </w:p>
          <w:p w:rsidR="00020DA8" w:rsidRPr="00F07D55" w:rsidRDefault="00020DA8" w:rsidP="0077393D">
            <w:pPr>
              <w:spacing w:line="240" w:lineRule="atLeast"/>
              <w:rPr>
                <w:sz w:val="28"/>
                <w:szCs w:val="28"/>
              </w:rPr>
            </w:pPr>
            <w:r w:rsidRPr="00F07D55">
              <w:rPr>
                <w:sz w:val="28"/>
                <w:szCs w:val="28"/>
              </w:rPr>
              <w:t>производство офисного оборудования и вычислительной техники (код ОКВЭД - 30);</w:t>
            </w:r>
          </w:p>
          <w:p w:rsidR="00020DA8" w:rsidRPr="00F07D55" w:rsidRDefault="00020DA8" w:rsidP="0077393D">
            <w:pPr>
              <w:spacing w:line="240" w:lineRule="atLeast"/>
              <w:rPr>
                <w:sz w:val="28"/>
                <w:szCs w:val="28"/>
              </w:rPr>
            </w:pPr>
            <w:r w:rsidRPr="00F07D55">
              <w:rPr>
                <w:sz w:val="28"/>
                <w:szCs w:val="28"/>
              </w:rPr>
              <w:t>производство изолированных проводов и кабелей (код ОКВЭД - 31.3);</w:t>
            </w:r>
          </w:p>
          <w:p w:rsidR="00020DA8" w:rsidRPr="00F07D55" w:rsidRDefault="00020DA8" w:rsidP="0077393D">
            <w:pPr>
              <w:spacing w:line="240" w:lineRule="atLeast"/>
              <w:rPr>
                <w:sz w:val="28"/>
                <w:szCs w:val="28"/>
              </w:rPr>
            </w:pPr>
            <w:r w:rsidRPr="00F07D55">
              <w:rPr>
                <w:sz w:val="28"/>
                <w:szCs w:val="28"/>
              </w:rPr>
              <w:t>производство аппаратуры для радио, телевидения и связи (код ОКВЭД - 32);</w:t>
            </w:r>
          </w:p>
          <w:p w:rsidR="00020DA8" w:rsidRPr="00F07D55" w:rsidRDefault="00020DA8" w:rsidP="0077393D">
            <w:pPr>
              <w:spacing w:line="240" w:lineRule="atLeast"/>
              <w:rPr>
                <w:sz w:val="28"/>
                <w:szCs w:val="28"/>
              </w:rPr>
            </w:pPr>
            <w:r w:rsidRPr="00F07D55">
              <w:rPr>
                <w:sz w:val="28"/>
                <w:szCs w:val="28"/>
              </w:rPr>
              <w:t>производство контрольно-измерительных приборов (код ОКВЭД - 33.2);</w:t>
            </w:r>
          </w:p>
          <w:p w:rsidR="00020DA8" w:rsidRPr="00F07D55" w:rsidRDefault="00020DA8" w:rsidP="0077393D">
            <w:pPr>
              <w:spacing w:line="240" w:lineRule="atLeast"/>
              <w:rPr>
                <w:sz w:val="28"/>
                <w:szCs w:val="28"/>
              </w:rPr>
            </w:pPr>
            <w:r w:rsidRPr="00F07D55">
              <w:rPr>
                <w:sz w:val="28"/>
                <w:szCs w:val="28"/>
              </w:rPr>
              <w:t xml:space="preserve">монтаж приборов контроля и регулирования технологических процессов </w:t>
            </w:r>
            <w:r w:rsidR="005A75B6">
              <w:rPr>
                <w:sz w:val="28"/>
                <w:szCs w:val="28"/>
              </w:rPr>
              <w:br/>
            </w:r>
            <w:r w:rsidRPr="00F07D55">
              <w:rPr>
                <w:sz w:val="28"/>
                <w:szCs w:val="28"/>
              </w:rPr>
              <w:t>(код ОКВЭД - 33.3);</w:t>
            </w:r>
          </w:p>
          <w:p w:rsidR="00020DA8" w:rsidRPr="00F07D55" w:rsidRDefault="00020DA8" w:rsidP="0077393D">
            <w:pPr>
              <w:spacing w:line="240" w:lineRule="atLeast"/>
              <w:rPr>
                <w:sz w:val="28"/>
                <w:szCs w:val="28"/>
              </w:rPr>
            </w:pPr>
            <w:r w:rsidRPr="00F07D55">
              <w:rPr>
                <w:sz w:val="28"/>
                <w:szCs w:val="28"/>
              </w:rPr>
              <w:t>деятельность в области электросвязи (код ОКВЭД - 64.2);</w:t>
            </w:r>
          </w:p>
          <w:p w:rsidR="00020DA8" w:rsidRPr="00F07D55" w:rsidRDefault="00020DA8" w:rsidP="0077393D">
            <w:pPr>
              <w:spacing w:line="240" w:lineRule="atLeast"/>
              <w:rPr>
                <w:sz w:val="28"/>
                <w:szCs w:val="28"/>
              </w:rPr>
            </w:pPr>
            <w:r w:rsidRPr="00F07D55">
              <w:rPr>
                <w:sz w:val="28"/>
                <w:szCs w:val="28"/>
              </w:rPr>
              <w:t>деятельность, связанная с использованием вычислительной техники и информацион</w:t>
            </w:r>
            <w:r w:rsidR="005A75B6">
              <w:rPr>
                <w:sz w:val="28"/>
                <w:szCs w:val="28"/>
              </w:rPr>
              <w:t>ных технологий (код ОКВЭД - 72);</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p>
        </w:tc>
        <w:tc>
          <w:tcPr>
            <w:tcW w:w="3442" w:type="dxa"/>
            <w:shd w:val="clear" w:color="auto" w:fill="auto"/>
          </w:tcPr>
          <w:p w:rsidR="00020DA8" w:rsidRPr="00F07D55" w:rsidRDefault="00020DA8" w:rsidP="0077393D">
            <w:pPr>
              <w:spacing w:line="240" w:lineRule="atLeast"/>
              <w:rPr>
                <w:sz w:val="28"/>
                <w:szCs w:val="28"/>
              </w:rPr>
            </w:pPr>
          </w:p>
        </w:tc>
        <w:tc>
          <w:tcPr>
            <w:tcW w:w="10680" w:type="dxa"/>
            <w:shd w:val="clear" w:color="auto" w:fill="auto"/>
          </w:tcPr>
          <w:p w:rsidR="00020DA8" w:rsidRPr="00F07D55" w:rsidRDefault="00020DA8" w:rsidP="0077393D">
            <w:pPr>
              <w:spacing w:line="240" w:lineRule="atLeast"/>
              <w:rPr>
                <w:sz w:val="28"/>
                <w:szCs w:val="28"/>
              </w:rPr>
            </w:pPr>
            <w:r w:rsidRPr="00F07D55">
              <w:rPr>
                <w:sz w:val="28"/>
                <w:szCs w:val="28"/>
              </w:rPr>
              <w:t xml:space="preserve">Э - экспорт товаров и услуг, связанных с </w:t>
            </w:r>
            <w:r>
              <w:rPr>
                <w:sz w:val="28"/>
                <w:szCs w:val="28"/>
              </w:rPr>
              <w:t>информационными технологиями;</w:t>
            </w:r>
          </w:p>
          <w:p w:rsidR="00020DA8" w:rsidRPr="00F07D55" w:rsidRDefault="00020DA8" w:rsidP="0077393D">
            <w:pPr>
              <w:spacing w:line="240" w:lineRule="atLeast"/>
              <w:rPr>
                <w:sz w:val="28"/>
                <w:szCs w:val="28"/>
              </w:rPr>
            </w:pPr>
            <w:r w:rsidRPr="00F07D55">
              <w:rPr>
                <w:sz w:val="28"/>
                <w:szCs w:val="28"/>
              </w:rPr>
              <w:t>Д - средний курс доллара США</w:t>
            </w:r>
            <w:r>
              <w:rPr>
                <w:sz w:val="28"/>
                <w:szCs w:val="28"/>
              </w:rPr>
              <w:t>;</w:t>
            </w:r>
          </w:p>
          <w:p w:rsidR="00020DA8" w:rsidRPr="00F07D55" w:rsidRDefault="00020DA8" w:rsidP="0077393D">
            <w:pPr>
              <w:spacing w:line="240" w:lineRule="atLeast"/>
              <w:rPr>
                <w:sz w:val="28"/>
                <w:szCs w:val="28"/>
              </w:rPr>
            </w:pPr>
            <w:r w:rsidRPr="00F07D55">
              <w:rPr>
                <w:sz w:val="28"/>
                <w:szCs w:val="28"/>
              </w:rPr>
              <w:t xml:space="preserve">И - импорт товаров и услуг, связанных с </w:t>
            </w:r>
            <w:r>
              <w:rPr>
                <w:sz w:val="28"/>
                <w:szCs w:val="28"/>
              </w:rPr>
              <w:t>информационными технологиями;</w:t>
            </w:r>
          </w:p>
          <w:p w:rsidR="00020DA8" w:rsidRDefault="00020DA8" w:rsidP="0077393D">
            <w:pPr>
              <w:spacing w:line="240" w:lineRule="atLeast"/>
              <w:rPr>
                <w:sz w:val="28"/>
                <w:szCs w:val="28"/>
              </w:rPr>
            </w:pPr>
            <w:r w:rsidRPr="00F07D55">
              <w:rPr>
                <w:sz w:val="28"/>
                <w:szCs w:val="28"/>
              </w:rPr>
              <w:t>К - оценочный коэффициент приведения импорта товаров</w:t>
            </w:r>
            <w:r>
              <w:rPr>
                <w:sz w:val="28"/>
                <w:szCs w:val="28"/>
              </w:rPr>
              <w:t xml:space="preserve"> (</w:t>
            </w:r>
            <w:r w:rsidRPr="00F07D55">
              <w:rPr>
                <w:sz w:val="28"/>
                <w:szCs w:val="28"/>
              </w:rPr>
              <w:t>услуг</w:t>
            </w:r>
            <w:r>
              <w:rPr>
                <w:sz w:val="28"/>
                <w:szCs w:val="28"/>
              </w:rPr>
              <w:t>)</w:t>
            </w:r>
            <w:r w:rsidRPr="00F07D55">
              <w:rPr>
                <w:sz w:val="28"/>
                <w:szCs w:val="28"/>
              </w:rPr>
              <w:t xml:space="preserve"> к стоимости их реализации на внутреннем рынке страны (экспертная оценка)</w:t>
            </w:r>
          </w:p>
          <w:p w:rsidR="00020DA8" w:rsidRPr="00F07D55" w:rsidRDefault="00020DA8" w:rsidP="0077393D">
            <w:pPr>
              <w:spacing w:line="240" w:lineRule="atLeast"/>
              <w:rPr>
                <w:sz w:val="28"/>
                <w:szCs w:val="28"/>
              </w:rPr>
            </w:pPr>
          </w:p>
        </w:tc>
      </w:tr>
      <w:tr w:rsidR="00020DA8" w:rsidRPr="00F07D55" w:rsidTr="0077393D">
        <w:trPr>
          <w:cantSplit/>
        </w:trPr>
        <w:tc>
          <w:tcPr>
            <w:tcW w:w="566" w:type="dxa"/>
            <w:shd w:val="clear" w:color="auto" w:fill="auto"/>
          </w:tcPr>
          <w:p w:rsidR="00020DA8" w:rsidRPr="00880710" w:rsidRDefault="00020DA8" w:rsidP="0077393D">
            <w:pPr>
              <w:spacing w:line="240" w:lineRule="atLeast"/>
              <w:jc w:val="center"/>
              <w:rPr>
                <w:sz w:val="28"/>
                <w:szCs w:val="28"/>
              </w:rPr>
            </w:pPr>
            <w:r>
              <w:rPr>
                <w:sz w:val="28"/>
                <w:szCs w:val="28"/>
              </w:rPr>
              <w:t>7.</w:t>
            </w:r>
          </w:p>
        </w:tc>
        <w:tc>
          <w:tcPr>
            <w:tcW w:w="3442" w:type="dxa"/>
            <w:shd w:val="clear" w:color="auto" w:fill="auto"/>
          </w:tcPr>
          <w:p w:rsidR="00020DA8" w:rsidRPr="00F07D55" w:rsidRDefault="00020DA8" w:rsidP="0077393D">
            <w:pPr>
              <w:spacing w:line="240" w:lineRule="atLeast"/>
              <w:rPr>
                <w:sz w:val="28"/>
                <w:szCs w:val="28"/>
              </w:rPr>
            </w:pPr>
            <w:r w:rsidRPr="00F07D55">
              <w:rPr>
                <w:sz w:val="28"/>
                <w:szCs w:val="28"/>
              </w:rPr>
              <w:t>Держатель информации, ее источник</w:t>
            </w:r>
          </w:p>
        </w:tc>
        <w:tc>
          <w:tcPr>
            <w:tcW w:w="10680" w:type="dxa"/>
            <w:shd w:val="clear" w:color="auto" w:fill="auto"/>
          </w:tcPr>
          <w:p w:rsidR="00020DA8" w:rsidRPr="00F07D55" w:rsidRDefault="00020DA8" w:rsidP="0077393D">
            <w:pPr>
              <w:spacing w:line="240" w:lineRule="atLeast"/>
              <w:rPr>
                <w:sz w:val="28"/>
                <w:szCs w:val="28"/>
              </w:rPr>
            </w:pPr>
            <w:r>
              <w:rPr>
                <w:sz w:val="28"/>
                <w:szCs w:val="28"/>
              </w:rPr>
              <w:t>Росстат.</w:t>
            </w:r>
          </w:p>
          <w:p w:rsidR="00020DA8" w:rsidRPr="00F07D55" w:rsidRDefault="00020DA8" w:rsidP="0077393D">
            <w:pPr>
              <w:spacing w:line="240" w:lineRule="atLeast"/>
              <w:rPr>
                <w:sz w:val="28"/>
                <w:szCs w:val="28"/>
              </w:rPr>
            </w:pPr>
            <w:r w:rsidRPr="00F07D55">
              <w:rPr>
                <w:sz w:val="28"/>
                <w:szCs w:val="28"/>
              </w:rPr>
              <w:t xml:space="preserve">Источник данных по производству продукции сектора </w:t>
            </w:r>
            <w:r>
              <w:rPr>
                <w:sz w:val="28"/>
                <w:szCs w:val="28"/>
              </w:rPr>
              <w:t>информационных технологий</w:t>
            </w:r>
            <w:r w:rsidRPr="00F07D55">
              <w:rPr>
                <w:sz w:val="28"/>
                <w:szCs w:val="28"/>
              </w:rPr>
              <w:t xml:space="preserve"> - формы федерального статистического наблюдения </w:t>
            </w:r>
            <w:r>
              <w:rPr>
                <w:sz w:val="28"/>
                <w:szCs w:val="28"/>
              </w:rPr>
              <w:t>№ </w:t>
            </w:r>
            <w:r w:rsidRPr="00F07D55">
              <w:rPr>
                <w:sz w:val="28"/>
                <w:szCs w:val="28"/>
              </w:rPr>
              <w:t xml:space="preserve">П-1 </w:t>
            </w:r>
            <w:r>
              <w:rPr>
                <w:sz w:val="28"/>
                <w:szCs w:val="28"/>
              </w:rPr>
              <w:t>"</w:t>
            </w:r>
            <w:r w:rsidRPr="00F07D55">
              <w:rPr>
                <w:sz w:val="28"/>
                <w:szCs w:val="28"/>
              </w:rPr>
              <w:t>Сведения о производстве и отгрузке товаров и услуг</w:t>
            </w:r>
            <w:r>
              <w:rPr>
                <w:sz w:val="28"/>
                <w:szCs w:val="28"/>
              </w:rPr>
              <w:t>"</w:t>
            </w:r>
            <w:r w:rsidRPr="00F07D55">
              <w:rPr>
                <w:sz w:val="28"/>
                <w:szCs w:val="28"/>
              </w:rPr>
              <w:t xml:space="preserve"> и </w:t>
            </w:r>
            <w:r>
              <w:rPr>
                <w:sz w:val="28"/>
                <w:szCs w:val="28"/>
              </w:rPr>
              <w:t>№ </w:t>
            </w:r>
            <w:r w:rsidRPr="00F07D55">
              <w:rPr>
                <w:sz w:val="28"/>
                <w:szCs w:val="28"/>
              </w:rPr>
              <w:t xml:space="preserve">ПМ </w:t>
            </w:r>
            <w:r>
              <w:rPr>
                <w:sz w:val="28"/>
                <w:szCs w:val="28"/>
              </w:rPr>
              <w:t>"</w:t>
            </w:r>
            <w:r w:rsidRPr="00F07D55">
              <w:rPr>
                <w:sz w:val="28"/>
                <w:szCs w:val="28"/>
              </w:rPr>
              <w:t>Сведения об основных показателях деятельности малого предприятия</w:t>
            </w:r>
            <w:r>
              <w:rPr>
                <w:sz w:val="28"/>
                <w:szCs w:val="28"/>
              </w:rPr>
              <w:t>"</w:t>
            </w:r>
            <w:r w:rsidRPr="00F07D55">
              <w:rPr>
                <w:sz w:val="28"/>
                <w:szCs w:val="28"/>
              </w:rPr>
              <w:t>.</w:t>
            </w:r>
          </w:p>
          <w:p w:rsidR="00020DA8" w:rsidRDefault="00020DA8" w:rsidP="0077393D">
            <w:pPr>
              <w:spacing w:line="240" w:lineRule="atLeast"/>
              <w:rPr>
                <w:sz w:val="28"/>
                <w:szCs w:val="28"/>
              </w:rPr>
            </w:pPr>
            <w:r>
              <w:rPr>
                <w:sz w:val="28"/>
                <w:szCs w:val="28"/>
              </w:rPr>
              <w:t>Значение показателей э</w:t>
            </w:r>
            <w:r w:rsidRPr="00F07D55">
              <w:rPr>
                <w:sz w:val="28"/>
                <w:szCs w:val="28"/>
              </w:rPr>
              <w:t>кспорт</w:t>
            </w:r>
            <w:r>
              <w:rPr>
                <w:sz w:val="28"/>
                <w:szCs w:val="28"/>
              </w:rPr>
              <w:t>а (</w:t>
            </w:r>
            <w:r w:rsidRPr="00F07D55">
              <w:rPr>
                <w:sz w:val="28"/>
                <w:szCs w:val="28"/>
              </w:rPr>
              <w:t>импорт</w:t>
            </w:r>
            <w:r>
              <w:rPr>
                <w:sz w:val="28"/>
                <w:szCs w:val="28"/>
              </w:rPr>
              <w:t>а)</w:t>
            </w:r>
            <w:r w:rsidRPr="00F07D55">
              <w:rPr>
                <w:sz w:val="28"/>
                <w:szCs w:val="28"/>
              </w:rPr>
              <w:t xml:space="preserve"> товаров формиру</w:t>
            </w:r>
            <w:r>
              <w:rPr>
                <w:sz w:val="28"/>
                <w:szCs w:val="28"/>
              </w:rPr>
              <w:t>ю</w:t>
            </w:r>
            <w:r w:rsidRPr="00F07D55">
              <w:rPr>
                <w:sz w:val="28"/>
                <w:szCs w:val="28"/>
              </w:rPr>
              <w:t xml:space="preserve">тся </w:t>
            </w:r>
            <w:r>
              <w:rPr>
                <w:sz w:val="28"/>
                <w:szCs w:val="28"/>
              </w:rPr>
              <w:t>Росстатом</w:t>
            </w:r>
            <w:r w:rsidRPr="00F07D55">
              <w:rPr>
                <w:sz w:val="28"/>
                <w:szCs w:val="28"/>
              </w:rPr>
              <w:t xml:space="preserve"> по данным </w:t>
            </w:r>
            <w:r>
              <w:rPr>
                <w:sz w:val="28"/>
                <w:szCs w:val="28"/>
              </w:rPr>
              <w:t>ФТС России</w:t>
            </w:r>
            <w:r w:rsidR="005A75B6">
              <w:rPr>
                <w:sz w:val="28"/>
                <w:szCs w:val="28"/>
              </w:rPr>
              <w:t>,</w:t>
            </w:r>
            <w:r w:rsidRPr="00F07D55">
              <w:rPr>
                <w:sz w:val="28"/>
                <w:szCs w:val="28"/>
              </w:rPr>
              <w:t xml:space="preserve"> </w:t>
            </w:r>
            <w:r>
              <w:rPr>
                <w:sz w:val="28"/>
                <w:szCs w:val="28"/>
              </w:rPr>
              <w:t>значение показателей э</w:t>
            </w:r>
            <w:r w:rsidRPr="00F07D55">
              <w:rPr>
                <w:sz w:val="28"/>
                <w:szCs w:val="28"/>
              </w:rPr>
              <w:t>кспорт</w:t>
            </w:r>
            <w:r>
              <w:rPr>
                <w:sz w:val="28"/>
                <w:szCs w:val="28"/>
              </w:rPr>
              <w:t>а (</w:t>
            </w:r>
            <w:r w:rsidRPr="00F07D55">
              <w:rPr>
                <w:sz w:val="28"/>
                <w:szCs w:val="28"/>
              </w:rPr>
              <w:t>импорт</w:t>
            </w:r>
            <w:r>
              <w:rPr>
                <w:sz w:val="28"/>
                <w:szCs w:val="28"/>
              </w:rPr>
              <w:t>а)</w:t>
            </w:r>
            <w:r w:rsidRPr="00F07D55">
              <w:rPr>
                <w:sz w:val="28"/>
                <w:szCs w:val="28"/>
              </w:rPr>
              <w:t xml:space="preserve"> услуг - по данным расчета </w:t>
            </w:r>
            <w:r>
              <w:rPr>
                <w:sz w:val="28"/>
                <w:szCs w:val="28"/>
              </w:rPr>
              <w:t>платежного баланса России</w:t>
            </w:r>
          </w:p>
          <w:p w:rsidR="00020DA8" w:rsidRPr="00F07D55" w:rsidRDefault="00020DA8" w:rsidP="0077393D">
            <w:pPr>
              <w:spacing w:line="240" w:lineRule="atLeast"/>
              <w:rPr>
                <w:sz w:val="28"/>
                <w:szCs w:val="28"/>
              </w:rPr>
            </w:pP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8.</w:t>
            </w:r>
          </w:p>
        </w:tc>
        <w:tc>
          <w:tcPr>
            <w:tcW w:w="3442" w:type="dxa"/>
            <w:shd w:val="clear" w:color="auto" w:fill="auto"/>
          </w:tcPr>
          <w:p w:rsidR="00020DA8" w:rsidRDefault="00020DA8" w:rsidP="0077393D">
            <w:pPr>
              <w:spacing w:line="240" w:lineRule="atLeast"/>
              <w:rPr>
                <w:sz w:val="28"/>
                <w:szCs w:val="28"/>
              </w:rPr>
            </w:pPr>
            <w:r w:rsidRPr="00F07D55">
              <w:rPr>
                <w:sz w:val="28"/>
                <w:szCs w:val="28"/>
              </w:rPr>
              <w:t>Предложения по организации наблюдения за показателями, не обеспеченными информационной базой</w:t>
            </w:r>
          </w:p>
          <w:p w:rsidR="00020DA8" w:rsidRPr="00F07D55" w:rsidRDefault="00020DA8" w:rsidP="0077393D">
            <w:pPr>
              <w:spacing w:line="240" w:lineRule="atLeast"/>
              <w:rPr>
                <w:sz w:val="28"/>
                <w:szCs w:val="28"/>
              </w:rPr>
            </w:pPr>
          </w:p>
        </w:tc>
        <w:tc>
          <w:tcPr>
            <w:tcW w:w="10680" w:type="dxa"/>
            <w:shd w:val="clear" w:color="auto" w:fill="auto"/>
          </w:tcPr>
          <w:p w:rsidR="00020DA8" w:rsidRPr="00F07D55" w:rsidRDefault="00020DA8" w:rsidP="0077393D">
            <w:pPr>
              <w:spacing w:line="240" w:lineRule="atLeast"/>
              <w:rPr>
                <w:sz w:val="28"/>
                <w:szCs w:val="28"/>
              </w:rPr>
            </w:pPr>
            <w:r w:rsidRPr="00F07D55">
              <w:rPr>
                <w:sz w:val="28"/>
                <w:szCs w:val="28"/>
              </w:rPr>
              <w:t>-</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9.</w:t>
            </w:r>
          </w:p>
        </w:tc>
        <w:tc>
          <w:tcPr>
            <w:tcW w:w="3442" w:type="dxa"/>
            <w:shd w:val="clear" w:color="auto" w:fill="auto"/>
          </w:tcPr>
          <w:p w:rsidR="00020DA8" w:rsidRDefault="00020DA8" w:rsidP="0077393D">
            <w:pPr>
              <w:spacing w:line="240" w:lineRule="atLeast"/>
              <w:ind w:right="-35"/>
              <w:rPr>
                <w:sz w:val="28"/>
                <w:szCs w:val="28"/>
              </w:rPr>
            </w:pPr>
            <w:r w:rsidRPr="00F07D55">
              <w:rPr>
                <w:sz w:val="28"/>
                <w:szCs w:val="28"/>
              </w:rPr>
              <w:t>Показатель-дублер, обеспеченный методологической и информационной базой</w:t>
            </w:r>
          </w:p>
          <w:p w:rsidR="00020DA8" w:rsidRPr="00F07D55" w:rsidRDefault="00020DA8" w:rsidP="0077393D">
            <w:pPr>
              <w:spacing w:line="240" w:lineRule="atLeast"/>
              <w:rPr>
                <w:sz w:val="28"/>
                <w:szCs w:val="28"/>
              </w:rPr>
            </w:pPr>
          </w:p>
        </w:tc>
        <w:tc>
          <w:tcPr>
            <w:tcW w:w="10680" w:type="dxa"/>
            <w:shd w:val="clear" w:color="auto" w:fill="auto"/>
          </w:tcPr>
          <w:p w:rsidR="00020DA8" w:rsidRPr="00F07D55" w:rsidRDefault="00020DA8" w:rsidP="0077393D">
            <w:pPr>
              <w:spacing w:line="240" w:lineRule="atLeast"/>
              <w:rPr>
                <w:sz w:val="28"/>
                <w:szCs w:val="28"/>
              </w:rPr>
            </w:pPr>
            <w:r w:rsidRPr="00F07D55">
              <w:rPr>
                <w:sz w:val="28"/>
                <w:szCs w:val="28"/>
              </w:rPr>
              <w:t>-</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sidRPr="00F07D55">
              <w:rPr>
                <w:sz w:val="28"/>
                <w:szCs w:val="28"/>
              </w:rPr>
              <w:t>1</w:t>
            </w:r>
            <w:r>
              <w:rPr>
                <w:sz w:val="28"/>
                <w:szCs w:val="28"/>
              </w:rPr>
              <w:t>0.</w:t>
            </w:r>
          </w:p>
        </w:tc>
        <w:tc>
          <w:tcPr>
            <w:tcW w:w="3442" w:type="dxa"/>
            <w:shd w:val="clear" w:color="auto" w:fill="auto"/>
          </w:tcPr>
          <w:p w:rsidR="00020DA8" w:rsidRPr="00F07D55" w:rsidRDefault="00020DA8" w:rsidP="0077393D">
            <w:pPr>
              <w:spacing w:line="240" w:lineRule="atLeast"/>
              <w:rPr>
                <w:sz w:val="28"/>
                <w:szCs w:val="28"/>
              </w:rPr>
            </w:pPr>
            <w:r w:rsidRPr="00F07D55">
              <w:rPr>
                <w:sz w:val="28"/>
                <w:szCs w:val="28"/>
              </w:rPr>
              <w:t xml:space="preserve">Источник данных по показателю-дублеру </w:t>
            </w:r>
          </w:p>
        </w:tc>
        <w:tc>
          <w:tcPr>
            <w:tcW w:w="10680" w:type="dxa"/>
            <w:shd w:val="clear" w:color="auto" w:fill="auto"/>
          </w:tcPr>
          <w:p w:rsidR="00020DA8" w:rsidRPr="00F07D55" w:rsidRDefault="00020DA8" w:rsidP="0077393D">
            <w:pPr>
              <w:spacing w:line="240" w:lineRule="atLeast"/>
              <w:rPr>
                <w:sz w:val="28"/>
                <w:szCs w:val="28"/>
              </w:rPr>
            </w:pPr>
            <w:r w:rsidRPr="00F07D55">
              <w:rPr>
                <w:sz w:val="28"/>
                <w:szCs w:val="28"/>
              </w:rPr>
              <w:t>-</w:t>
            </w:r>
          </w:p>
        </w:tc>
      </w:tr>
    </w:tbl>
    <w:p w:rsidR="00020DA8" w:rsidRPr="00F07D55" w:rsidRDefault="00020DA8" w:rsidP="00020DA8">
      <w:pPr>
        <w:spacing w:line="240" w:lineRule="atLeast"/>
        <w:rPr>
          <w:sz w:val="28"/>
          <w:szCs w:val="28"/>
        </w:rPr>
      </w:pPr>
    </w:p>
    <w:p w:rsidR="00020DA8" w:rsidRDefault="00020DA8" w:rsidP="00020DA8">
      <w:pPr>
        <w:spacing w:line="240" w:lineRule="atLeast"/>
        <w:jc w:val="center"/>
        <w:rPr>
          <w:sz w:val="28"/>
          <w:szCs w:val="28"/>
        </w:rPr>
      </w:pPr>
      <w:r>
        <w:rPr>
          <w:sz w:val="28"/>
          <w:szCs w:val="28"/>
        </w:rPr>
        <w:br w:type="page"/>
      </w:r>
      <w:r w:rsidRPr="00F07D55">
        <w:rPr>
          <w:sz w:val="28"/>
          <w:szCs w:val="28"/>
        </w:rPr>
        <w:t xml:space="preserve">Паспорт показателя </w:t>
      </w:r>
      <w:r>
        <w:rPr>
          <w:sz w:val="28"/>
          <w:szCs w:val="28"/>
        </w:rPr>
        <w:t>"</w:t>
      </w:r>
      <w:r w:rsidRPr="00F07D55">
        <w:rPr>
          <w:sz w:val="28"/>
          <w:szCs w:val="28"/>
        </w:rPr>
        <w:t>Сокращение различий между субъектами Российской Федерации</w:t>
      </w:r>
    </w:p>
    <w:p w:rsidR="00020DA8" w:rsidRPr="00F07D55" w:rsidRDefault="00020DA8" w:rsidP="00020DA8">
      <w:pPr>
        <w:spacing w:line="240" w:lineRule="atLeast"/>
        <w:jc w:val="center"/>
        <w:rPr>
          <w:sz w:val="28"/>
          <w:szCs w:val="28"/>
        </w:rPr>
      </w:pPr>
      <w:r w:rsidRPr="00F07D55">
        <w:rPr>
          <w:sz w:val="28"/>
          <w:szCs w:val="28"/>
        </w:rPr>
        <w:t>по интегральным показателям информационного развития</w:t>
      </w:r>
      <w:r>
        <w:rPr>
          <w:sz w:val="28"/>
          <w:szCs w:val="28"/>
        </w:rPr>
        <w:t>"</w:t>
      </w:r>
    </w:p>
    <w:p w:rsidR="00020DA8" w:rsidRPr="00F07D55" w:rsidRDefault="00020DA8" w:rsidP="00020DA8">
      <w:pPr>
        <w:spacing w:line="240" w:lineRule="atLeast"/>
        <w:rPr>
          <w:sz w:val="28"/>
          <w:szCs w:val="28"/>
        </w:rPr>
      </w:pPr>
    </w:p>
    <w:tbl>
      <w:tblPr>
        <w:tblW w:w="14688" w:type="dxa"/>
        <w:tblLook w:val="0000" w:firstRow="0" w:lastRow="0" w:firstColumn="0" w:lastColumn="0" w:noHBand="0" w:noVBand="0"/>
      </w:tblPr>
      <w:tblGrid>
        <w:gridCol w:w="566"/>
        <w:gridCol w:w="3440"/>
        <w:gridCol w:w="10682"/>
      </w:tblGrid>
      <w:tr w:rsidR="00020DA8" w:rsidRPr="00F07D55" w:rsidTr="0077393D">
        <w:trPr>
          <w:cantSplit/>
          <w:tblHeader/>
        </w:trPr>
        <w:tc>
          <w:tcPr>
            <w:tcW w:w="4006" w:type="dxa"/>
            <w:gridSpan w:val="2"/>
            <w:tcBorders>
              <w:top w:val="single" w:sz="4" w:space="0" w:color="auto"/>
              <w:bottom w:val="single" w:sz="4" w:space="0" w:color="auto"/>
              <w:right w:val="single" w:sz="4" w:space="0" w:color="auto"/>
            </w:tcBorders>
            <w:shd w:val="clear" w:color="auto" w:fill="auto"/>
          </w:tcPr>
          <w:p w:rsidR="00020DA8" w:rsidRPr="00F07D55" w:rsidRDefault="00020DA8" w:rsidP="0077393D">
            <w:pPr>
              <w:spacing w:line="240" w:lineRule="atLeast"/>
              <w:jc w:val="center"/>
              <w:rPr>
                <w:sz w:val="28"/>
                <w:szCs w:val="28"/>
              </w:rPr>
            </w:pPr>
          </w:p>
        </w:tc>
        <w:tc>
          <w:tcPr>
            <w:tcW w:w="10682" w:type="dxa"/>
            <w:tcBorders>
              <w:top w:val="single" w:sz="4" w:space="0" w:color="auto"/>
              <w:left w:val="single" w:sz="4" w:space="0" w:color="auto"/>
              <w:bottom w:val="single" w:sz="4" w:space="0" w:color="auto"/>
            </w:tcBorders>
            <w:shd w:val="clear" w:color="auto" w:fill="auto"/>
          </w:tcPr>
          <w:p w:rsidR="00020DA8" w:rsidRPr="00F07D55" w:rsidRDefault="00020DA8" w:rsidP="0077393D">
            <w:pPr>
              <w:spacing w:line="240" w:lineRule="atLeast"/>
              <w:jc w:val="center"/>
              <w:rPr>
                <w:sz w:val="28"/>
                <w:szCs w:val="28"/>
              </w:rPr>
            </w:pPr>
            <w:r w:rsidRPr="00F07D55">
              <w:rPr>
                <w:sz w:val="28"/>
                <w:szCs w:val="28"/>
              </w:rPr>
              <w:t>Характеристика показателя</w:t>
            </w:r>
          </w:p>
        </w:tc>
      </w:tr>
      <w:tr w:rsidR="00020DA8" w:rsidRPr="00F07D55" w:rsidTr="0077393D">
        <w:trPr>
          <w:cantSplit/>
          <w:tblHeader/>
        </w:trPr>
        <w:tc>
          <w:tcPr>
            <w:tcW w:w="566" w:type="dxa"/>
            <w:tcBorders>
              <w:top w:val="single" w:sz="4" w:space="0" w:color="auto"/>
            </w:tcBorders>
            <w:shd w:val="clear" w:color="auto" w:fill="auto"/>
          </w:tcPr>
          <w:p w:rsidR="00020DA8" w:rsidRPr="00F07D55" w:rsidRDefault="00020DA8" w:rsidP="0077393D">
            <w:pPr>
              <w:spacing w:line="240" w:lineRule="atLeast"/>
              <w:jc w:val="center"/>
              <w:rPr>
                <w:sz w:val="28"/>
                <w:szCs w:val="28"/>
              </w:rPr>
            </w:pPr>
          </w:p>
        </w:tc>
        <w:tc>
          <w:tcPr>
            <w:tcW w:w="3440" w:type="dxa"/>
            <w:tcBorders>
              <w:top w:val="single" w:sz="4" w:space="0" w:color="auto"/>
            </w:tcBorders>
            <w:shd w:val="clear" w:color="auto" w:fill="auto"/>
          </w:tcPr>
          <w:p w:rsidR="00020DA8" w:rsidRPr="00F07D55" w:rsidRDefault="00020DA8" w:rsidP="0077393D">
            <w:pPr>
              <w:spacing w:line="240" w:lineRule="atLeast"/>
              <w:jc w:val="center"/>
              <w:rPr>
                <w:sz w:val="28"/>
                <w:szCs w:val="28"/>
              </w:rPr>
            </w:pPr>
          </w:p>
        </w:tc>
        <w:tc>
          <w:tcPr>
            <w:tcW w:w="10682" w:type="dxa"/>
            <w:tcBorders>
              <w:top w:val="single" w:sz="4" w:space="0" w:color="auto"/>
            </w:tcBorders>
            <w:shd w:val="clear" w:color="auto" w:fill="auto"/>
          </w:tcPr>
          <w:p w:rsidR="00020DA8" w:rsidRPr="00F07D55" w:rsidRDefault="00020DA8" w:rsidP="0077393D">
            <w:pPr>
              <w:spacing w:line="240" w:lineRule="atLeast"/>
              <w:jc w:val="center"/>
              <w:rPr>
                <w:sz w:val="28"/>
                <w:szCs w:val="28"/>
              </w:rPr>
            </w:pP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1.</w:t>
            </w:r>
          </w:p>
        </w:tc>
        <w:tc>
          <w:tcPr>
            <w:tcW w:w="3440" w:type="dxa"/>
            <w:shd w:val="clear" w:color="auto" w:fill="auto"/>
          </w:tcPr>
          <w:p w:rsidR="00020DA8" w:rsidRDefault="00020DA8" w:rsidP="0077393D">
            <w:pPr>
              <w:spacing w:line="240" w:lineRule="atLeast"/>
              <w:rPr>
                <w:sz w:val="28"/>
                <w:szCs w:val="28"/>
              </w:rPr>
            </w:pPr>
            <w:r w:rsidRPr="00F07D55">
              <w:rPr>
                <w:sz w:val="28"/>
                <w:szCs w:val="28"/>
              </w:rPr>
              <w:t xml:space="preserve">Наименование показателя </w:t>
            </w:r>
          </w:p>
          <w:p w:rsidR="00020DA8" w:rsidRPr="00F07D55" w:rsidRDefault="00020DA8" w:rsidP="0077393D">
            <w:pPr>
              <w:spacing w:line="240" w:lineRule="atLeast"/>
              <w:rPr>
                <w:sz w:val="28"/>
                <w:szCs w:val="28"/>
              </w:rPr>
            </w:pPr>
          </w:p>
        </w:tc>
        <w:tc>
          <w:tcPr>
            <w:tcW w:w="10682" w:type="dxa"/>
            <w:shd w:val="clear" w:color="auto" w:fill="auto"/>
          </w:tcPr>
          <w:p w:rsidR="00020DA8" w:rsidRPr="00F07D55" w:rsidRDefault="00020DA8" w:rsidP="0077393D">
            <w:pPr>
              <w:spacing w:line="240" w:lineRule="atLeast"/>
              <w:rPr>
                <w:iCs/>
                <w:sz w:val="28"/>
                <w:szCs w:val="28"/>
              </w:rPr>
            </w:pPr>
            <w:r>
              <w:rPr>
                <w:color w:val="000000"/>
                <w:sz w:val="28"/>
                <w:szCs w:val="28"/>
              </w:rPr>
              <w:t>с</w:t>
            </w:r>
            <w:r w:rsidRPr="00F07D55">
              <w:rPr>
                <w:color w:val="000000"/>
                <w:sz w:val="28"/>
                <w:szCs w:val="28"/>
              </w:rPr>
              <w:t>окращение различий между субъектами Российской Федерации по интегральным показателям информационного развития</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2.</w:t>
            </w:r>
          </w:p>
        </w:tc>
        <w:tc>
          <w:tcPr>
            <w:tcW w:w="3440" w:type="dxa"/>
            <w:shd w:val="clear" w:color="auto" w:fill="auto"/>
          </w:tcPr>
          <w:p w:rsidR="00020DA8" w:rsidRDefault="00020DA8" w:rsidP="0077393D">
            <w:pPr>
              <w:spacing w:line="240" w:lineRule="atLeast"/>
              <w:rPr>
                <w:sz w:val="28"/>
                <w:szCs w:val="28"/>
              </w:rPr>
            </w:pPr>
            <w:r w:rsidRPr="00F07D55">
              <w:rPr>
                <w:sz w:val="28"/>
                <w:szCs w:val="28"/>
              </w:rPr>
              <w:t>Единица измерения</w:t>
            </w:r>
          </w:p>
          <w:p w:rsidR="00020DA8" w:rsidRPr="00F07D55" w:rsidRDefault="00020DA8" w:rsidP="0077393D">
            <w:pPr>
              <w:spacing w:line="240" w:lineRule="atLeast"/>
              <w:rPr>
                <w:sz w:val="28"/>
                <w:szCs w:val="28"/>
              </w:rPr>
            </w:pPr>
          </w:p>
        </w:tc>
        <w:tc>
          <w:tcPr>
            <w:tcW w:w="10682" w:type="dxa"/>
            <w:shd w:val="clear" w:color="auto" w:fill="auto"/>
          </w:tcPr>
          <w:p w:rsidR="00020DA8" w:rsidRPr="00F07D55" w:rsidRDefault="00020DA8" w:rsidP="0077393D">
            <w:pPr>
              <w:spacing w:line="240" w:lineRule="atLeast"/>
              <w:rPr>
                <w:sz w:val="28"/>
                <w:szCs w:val="28"/>
              </w:rPr>
            </w:pPr>
            <w:r>
              <w:rPr>
                <w:sz w:val="28"/>
                <w:szCs w:val="28"/>
              </w:rPr>
              <w:t>р</w:t>
            </w:r>
            <w:r w:rsidRPr="00F07D55">
              <w:rPr>
                <w:sz w:val="28"/>
                <w:szCs w:val="28"/>
              </w:rPr>
              <w:t>аз</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3.</w:t>
            </w:r>
          </w:p>
        </w:tc>
        <w:tc>
          <w:tcPr>
            <w:tcW w:w="3440" w:type="dxa"/>
            <w:shd w:val="clear" w:color="auto" w:fill="auto"/>
          </w:tcPr>
          <w:p w:rsidR="00020DA8" w:rsidRDefault="00020DA8" w:rsidP="0077393D">
            <w:pPr>
              <w:spacing w:line="240" w:lineRule="atLeast"/>
              <w:rPr>
                <w:sz w:val="28"/>
                <w:szCs w:val="28"/>
              </w:rPr>
            </w:pPr>
            <w:r w:rsidRPr="00F07D55">
              <w:rPr>
                <w:sz w:val="28"/>
                <w:szCs w:val="28"/>
              </w:rPr>
              <w:t xml:space="preserve">Целевая направленность </w:t>
            </w:r>
          </w:p>
          <w:p w:rsidR="00020DA8" w:rsidRPr="00F07D55" w:rsidRDefault="00020DA8" w:rsidP="0077393D">
            <w:pPr>
              <w:spacing w:line="240" w:lineRule="atLeast"/>
              <w:rPr>
                <w:sz w:val="28"/>
                <w:szCs w:val="28"/>
              </w:rPr>
            </w:pPr>
          </w:p>
        </w:tc>
        <w:tc>
          <w:tcPr>
            <w:tcW w:w="10682" w:type="dxa"/>
            <w:shd w:val="clear" w:color="auto" w:fill="auto"/>
          </w:tcPr>
          <w:p w:rsidR="00020DA8" w:rsidRPr="00F07D55" w:rsidRDefault="00020DA8" w:rsidP="0077393D">
            <w:pPr>
              <w:spacing w:line="240" w:lineRule="atLeast"/>
              <w:rPr>
                <w:sz w:val="28"/>
                <w:szCs w:val="28"/>
              </w:rPr>
            </w:pPr>
            <w:r>
              <w:rPr>
                <w:bCs/>
                <w:color w:val="000000"/>
                <w:sz w:val="28"/>
                <w:szCs w:val="28"/>
              </w:rPr>
              <w:t>п</w:t>
            </w:r>
            <w:r w:rsidRPr="00F07D55">
              <w:rPr>
                <w:bCs/>
                <w:color w:val="000000"/>
                <w:sz w:val="28"/>
                <w:szCs w:val="28"/>
              </w:rPr>
              <w:t xml:space="preserve">реодоление цифрового неравенства субъектов </w:t>
            </w:r>
            <w:r>
              <w:rPr>
                <w:bCs/>
                <w:color w:val="000000"/>
                <w:sz w:val="28"/>
                <w:szCs w:val="28"/>
              </w:rPr>
              <w:t>Российской Федерации</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4.</w:t>
            </w:r>
          </w:p>
        </w:tc>
        <w:tc>
          <w:tcPr>
            <w:tcW w:w="3440" w:type="dxa"/>
            <w:shd w:val="clear" w:color="auto" w:fill="auto"/>
          </w:tcPr>
          <w:p w:rsidR="00020DA8" w:rsidRDefault="00020DA8" w:rsidP="0077393D">
            <w:pPr>
              <w:spacing w:line="240" w:lineRule="atLeast"/>
              <w:rPr>
                <w:sz w:val="28"/>
                <w:szCs w:val="28"/>
              </w:rPr>
            </w:pPr>
            <w:r w:rsidRPr="00F07D55">
              <w:rPr>
                <w:sz w:val="28"/>
                <w:szCs w:val="28"/>
              </w:rPr>
              <w:t>Алгоритм формирования</w:t>
            </w:r>
          </w:p>
          <w:p w:rsidR="00020DA8" w:rsidRPr="00F07D55" w:rsidRDefault="00020DA8" w:rsidP="0077393D">
            <w:pPr>
              <w:spacing w:line="240" w:lineRule="atLeast"/>
              <w:rPr>
                <w:sz w:val="28"/>
                <w:szCs w:val="28"/>
              </w:rPr>
            </w:pPr>
          </w:p>
        </w:tc>
        <w:tc>
          <w:tcPr>
            <w:tcW w:w="10682" w:type="dxa"/>
            <w:shd w:val="clear" w:color="auto" w:fill="auto"/>
          </w:tcPr>
          <w:p w:rsidR="00020DA8" w:rsidRDefault="00020DA8" w:rsidP="0077393D">
            <w:pPr>
              <w:spacing w:line="240" w:lineRule="atLeast"/>
              <w:rPr>
                <w:sz w:val="28"/>
                <w:szCs w:val="28"/>
              </w:rPr>
            </w:pPr>
            <w:r>
              <w:rPr>
                <w:sz w:val="28"/>
                <w:szCs w:val="28"/>
              </w:rPr>
              <w:t>н</w:t>
            </w:r>
            <w:r w:rsidRPr="00F07D55">
              <w:rPr>
                <w:sz w:val="28"/>
                <w:szCs w:val="28"/>
              </w:rPr>
              <w:t xml:space="preserve">е определен - предложения по оценке различий между субъектами Российской Федерации по интегральным показателям информационного развития приведены в </w:t>
            </w:r>
            <w:r>
              <w:rPr>
                <w:sz w:val="28"/>
                <w:szCs w:val="28"/>
              </w:rPr>
              <w:t>разделе "</w:t>
            </w:r>
            <w:r w:rsidRPr="00F07D55">
              <w:rPr>
                <w:sz w:val="28"/>
                <w:szCs w:val="28"/>
              </w:rPr>
              <w:t>Предложения по алгоритму формирования</w:t>
            </w:r>
            <w:r>
              <w:rPr>
                <w:sz w:val="28"/>
                <w:szCs w:val="28"/>
              </w:rPr>
              <w:t xml:space="preserve"> показателя"</w:t>
            </w:r>
          </w:p>
          <w:p w:rsidR="00020DA8" w:rsidRPr="00F07D55" w:rsidRDefault="00020DA8" w:rsidP="0077393D">
            <w:pPr>
              <w:spacing w:line="240" w:lineRule="atLeast"/>
              <w:rPr>
                <w:sz w:val="28"/>
                <w:szCs w:val="28"/>
              </w:rPr>
            </w:pP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5.</w:t>
            </w:r>
          </w:p>
        </w:tc>
        <w:tc>
          <w:tcPr>
            <w:tcW w:w="3440" w:type="dxa"/>
            <w:shd w:val="clear" w:color="auto" w:fill="auto"/>
          </w:tcPr>
          <w:p w:rsidR="00020DA8" w:rsidRDefault="00020DA8" w:rsidP="0077393D">
            <w:pPr>
              <w:spacing w:line="240" w:lineRule="atLeast"/>
              <w:rPr>
                <w:sz w:val="28"/>
                <w:szCs w:val="28"/>
              </w:rPr>
            </w:pPr>
            <w:r w:rsidRPr="00F07D55">
              <w:rPr>
                <w:sz w:val="28"/>
                <w:szCs w:val="28"/>
              </w:rPr>
              <w:t xml:space="preserve">Держатель информации, ее источник, дата формирования </w:t>
            </w:r>
          </w:p>
          <w:p w:rsidR="00020DA8" w:rsidRPr="00F07D55" w:rsidRDefault="00020DA8" w:rsidP="0077393D">
            <w:pPr>
              <w:spacing w:line="240" w:lineRule="atLeast"/>
              <w:rPr>
                <w:sz w:val="28"/>
                <w:szCs w:val="28"/>
              </w:rPr>
            </w:pPr>
          </w:p>
        </w:tc>
        <w:tc>
          <w:tcPr>
            <w:tcW w:w="10682" w:type="dxa"/>
            <w:shd w:val="clear" w:color="auto" w:fill="auto"/>
          </w:tcPr>
          <w:p w:rsidR="00020DA8" w:rsidRPr="00F07D55" w:rsidRDefault="00020DA8" w:rsidP="0077393D">
            <w:pPr>
              <w:spacing w:line="240" w:lineRule="atLeast"/>
              <w:rPr>
                <w:sz w:val="28"/>
                <w:szCs w:val="28"/>
              </w:rPr>
            </w:pPr>
            <w:r>
              <w:rPr>
                <w:sz w:val="28"/>
                <w:szCs w:val="28"/>
              </w:rPr>
              <w:t>в</w:t>
            </w:r>
            <w:r w:rsidRPr="00F07D55">
              <w:rPr>
                <w:sz w:val="28"/>
                <w:szCs w:val="28"/>
              </w:rPr>
              <w:t xml:space="preserve"> настоящее время в государственной статистике показатель не разрабатывается</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6.</w:t>
            </w:r>
          </w:p>
        </w:tc>
        <w:tc>
          <w:tcPr>
            <w:tcW w:w="3440" w:type="dxa"/>
            <w:shd w:val="clear" w:color="auto" w:fill="auto"/>
          </w:tcPr>
          <w:p w:rsidR="00020DA8" w:rsidRPr="00F07D55" w:rsidRDefault="00020DA8" w:rsidP="0077393D">
            <w:pPr>
              <w:spacing w:line="240" w:lineRule="atLeast"/>
              <w:rPr>
                <w:sz w:val="28"/>
                <w:szCs w:val="28"/>
              </w:rPr>
            </w:pPr>
            <w:r w:rsidRPr="00F07D55">
              <w:rPr>
                <w:sz w:val="28"/>
                <w:szCs w:val="28"/>
              </w:rPr>
              <w:t>Предложения по алгоритму формирования</w:t>
            </w:r>
            <w:r>
              <w:rPr>
                <w:sz w:val="28"/>
                <w:szCs w:val="28"/>
              </w:rPr>
              <w:t xml:space="preserve"> показателя</w:t>
            </w:r>
          </w:p>
        </w:tc>
        <w:tc>
          <w:tcPr>
            <w:tcW w:w="10682" w:type="dxa"/>
            <w:shd w:val="clear" w:color="auto" w:fill="auto"/>
          </w:tcPr>
          <w:p w:rsidR="00020DA8" w:rsidRPr="00F07D55" w:rsidRDefault="00020DA8" w:rsidP="0077393D">
            <w:pPr>
              <w:spacing w:line="240" w:lineRule="atLeast"/>
              <w:rPr>
                <w:sz w:val="28"/>
                <w:szCs w:val="28"/>
              </w:rPr>
            </w:pPr>
            <w:r>
              <w:rPr>
                <w:sz w:val="28"/>
                <w:szCs w:val="28"/>
              </w:rPr>
              <w:t>б</w:t>
            </w:r>
            <w:r w:rsidRPr="00F07D55">
              <w:rPr>
                <w:sz w:val="28"/>
                <w:szCs w:val="28"/>
              </w:rPr>
              <w:t>азовые показатели (в разрезе субъектов Р</w:t>
            </w:r>
            <w:r>
              <w:rPr>
                <w:sz w:val="28"/>
                <w:szCs w:val="28"/>
              </w:rPr>
              <w:t xml:space="preserve">оссийской </w:t>
            </w:r>
            <w:r w:rsidRPr="00F07D55">
              <w:rPr>
                <w:sz w:val="28"/>
                <w:szCs w:val="28"/>
              </w:rPr>
              <w:t>Ф</w:t>
            </w:r>
            <w:r>
              <w:rPr>
                <w:sz w:val="28"/>
                <w:szCs w:val="28"/>
              </w:rPr>
              <w:t>едерации</w:t>
            </w:r>
            <w:r w:rsidRPr="00F07D55">
              <w:rPr>
                <w:sz w:val="28"/>
                <w:szCs w:val="28"/>
              </w:rPr>
              <w:t>):</w:t>
            </w:r>
          </w:p>
          <w:p w:rsidR="00020DA8" w:rsidRPr="00F07D55" w:rsidRDefault="00020DA8" w:rsidP="0077393D">
            <w:pPr>
              <w:spacing w:line="240" w:lineRule="atLeast"/>
              <w:rPr>
                <w:sz w:val="28"/>
                <w:szCs w:val="28"/>
              </w:rPr>
            </w:pPr>
            <w:r>
              <w:rPr>
                <w:sz w:val="28"/>
                <w:szCs w:val="28"/>
              </w:rPr>
              <w:t>ч</w:t>
            </w:r>
            <w:r w:rsidRPr="00F07D55">
              <w:rPr>
                <w:sz w:val="28"/>
                <w:szCs w:val="28"/>
              </w:rPr>
              <w:t>исло телефонных аппаратов (включая таксофоны) телефонной сети общего пользования на 100 человек населения, штук;</w:t>
            </w:r>
          </w:p>
          <w:p w:rsidR="00020DA8" w:rsidRPr="00F07D55" w:rsidRDefault="00020DA8" w:rsidP="0077393D">
            <w:pPr>
              <w:spacing w:line="240" w:lineRule="atLeast"/>
              <w:rPr>
                <w:sz w:val="28"/>
                <w:szCs w:val="28"/>
              </w:rPr>
            </w:pPr>
            <w:r>
              <w:rPr>
                <w:sz w:val="28"/>
                <w:szCs w:val="28"/>
              </w:rPr>
              <w:t>ч</w:t>
            </w:r>
            <w:r w:rsidRPr="00F07D55">
              <w:rPr>
                <w:sz w:val="28"/>
                <w:szCs w:val="28"/>
              </w:rPr>
              <w:t>исло подключенных терминалов сотовой подвижной связи на 100 человек населения, штук;</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p>
        </w:tc>
        <w:tc>
          <w:tcPr>
            <w:tcW w:w="3440" w:type="dxa"/>
            <w:shd w:val="clear" w:color="auto" w:fill="auto"/>
          </w:tcPr>
          <w:p w:rsidR="00020DA8" w:rsidRPr="00F07D55" w:rsidRDefault="00020DA8" w:rsidP="0077393D">
            <w:pPr>
              <w:spacing w:line="240" w:lineRule="atLeast"/>
              <w:rPr>
                <w:sz w:val="28"/>
                <w:szCs w:val="28"/>
              </w:rPr>
            </w:pPr>
          </w:p>
        </w:tc>
        <w:tc>
          <w:tcPr>
            <w:tcW w:w="10682" w:type="dxa"/>
            <w:shd w:val="clear" w:color="auto" w:fill="auto"/>
          </w:tcPr>
          <w:p w:rsidR="00020DA8" w:rsidRPr="00F07D55" w:rsidRDefault="00020DA8" w:rsidP="0077393D">
            <w:pPr>
              <w:spacing w:line="240" w:lineRule="atLeast"/>
              <w:rPr>
                <w:sz w:val="28"/>
                <w:szCs w:val="28"/>
              </w:rPr>
            </w:pPr>
            <w:r>
              <w:rPr>
                <w:sz w:val="28"/>
                <w:szCs w:val="28"/>
              </w:rPr>
              <w:t>ч</w:t>
            </w:r>
            <w:r w:rsidRPr="00F07D55">
              <w:rPr>
                <w:sz w:val="28"/>
                <w:szCs w:val="28"/>
              </w:rPr>
              <w:t xml:space="preserve">исло пунктов коллективного пользования </w:t>
            </w:r>
            <w:r>
              <w:rPr>
                <w:sz w:val="28"/>
                <w:szCs w:val="28"/>
              </w:rPr>
              <w:t xml:space="preserve">сетью </w:t>
            </w:r>
            <w:r w:rsidRPr="00F07D55">
              <w:rPr>
                <w:sz w:val="28"/>
                <w:szCs w:val="28"/>
              </w:rPr>
              <w:t>Интернет</w:t>
            </w:r>
            <w:r>
              <w:rPr>
                <w:sz w:val="28"/>
                <w:szCs w:val="28"/>
              </w:rPr>
              <w:t>, расположенных в организациях почтовой</w:t>
            </w:r>
            <w:r w:rsidRPr="00F07D55">
              <w:rPr>
                <w:sz w:val="28"/>
                <w:szCs w:val="28"/>
              </w:rPr>
              <w:t xml:space="preserve"> связи</w:t>
            </w:r>
            <w:r w:rsidR="005A75B6">
              <w:rPr>
                <w:sz w:val="28"/>
                <w:szCs w:val="28"/>
              </w:rPr>
              <w:t>,</w:t>
            </w:r>
            <w:r w:rsidRPr="00F07D55">
              <w:rPr>
                <w:sz w:val="28"/>
                <w:szCs w:val="28"/>
              </w:rPr>
              <w:t xml:space="preserve"> в расчете на 10000 человек, единиц;</w:t>
            </w:r>
          </w:p>
          <w:p w:rsidR="00020DA8" w:rsidRPr="00F07D55" w:rsidRDefault="00020DA8" w:rsidP="0077393D">
            <w:pPr>
              <w:spacing w:line="240" w:lineRule="atLeast"/>
              <w:rPr>
                <w:sz w:val="28"/>
                <w:szCs w:val="28"/>
              </w:rPr>
            </w:pPr>
            <w:r>
              <w:rPr>
                <w:sz w:val="28"/>
                <w:szCs w:val="28"/>
              </w:rPr>
              <w:t>д</w:t>
            </w:r>
            <w:r w:rsidRPr="00F07D55">
              <w:rPr>
                <w:sz w:val="28"/>
                <w:szCs w:val="28"/>
              </w:rPr>
              <w:t xml:space="preserve">оля домохозяйств, имеющих доступ к </w:t>
            </w:r>
            <w:r>
              <w:rPr>
                <w:sz w:val="28"/>
                <w:szCs w:val="28"/>
              </w:rPr>
              <w:t>сети Интернет</w:t>
            </w:r>
            <w:r w:rsidRPr="00F07D55">
              <w:rPr>
                <w:sz w:val="28"/>
                <w:szCs w:val="28"/>
              </w:rPr>
              <w:t>, в общем числе домохозяйств, процент</w:t>
            </w:r>
            <w:r>
              <w:rPr>
                <w:sz w:val="28"/>
                <w:szCs w:val="28"/>
              </w:rPr>
              <w:t>ов</w:t>
            </w:r>
            <w:r w:rsidRPr="00F07D55">
              <w:rPr>
                <w:sz w:val="28"/>
                <w:szCs w:val="28"/>
              </w:rPr>
              <w:t>;</w:t>
            </w:r>
          </w:p>
          <w:p w:rsidR="00020DA8" w:rsidRPr="00F07D55" w:rsidRDefault="00020DA8" w:rsidP="0077393D">
            <w:pPr>
              <w:spacing w:line="240" w:lineRule="atLeast"/>
              <w:rPr>
                <w:sz w:val="28"/>
                <w:szCs w:val="28"/>
              </w:rPr>
            </w:pPr>
            <w:r>
              <w:rPr>
                <w:sz w:val="28"/>
                <w:szCs w:val="28"/>
              </w:rPr>
              <w:t>у</w:t>
            </w:r>
            <w:r w:rsidRPr="00490E6A">
              <w:rPr>
                <w:sz w:val="28"/>
                <w:szCs w:val="28"/>
              </w:rPr>
              <w:t>дельный</w:t>
            </w:r>
            <w:r w:rsidRPr="00F07D55">
              <w:rPr>
                <w:sz w:val="28"/>
                <w:szCs w:val="28"/>
              </w:rPr>
              <w:t xml:space="preserve"> вес организаций, использующих широкополосный доступ к </w:t>
            </w:r>
            <w:r>
              <w:rPr>
                <w:sz w:val="28"/>
                <w:szCs w:val="28"/>
              </w:rPr>
              <w:t xml:space="preserve">сети </w:t>
            </w:r>
            <w:r w:rsidRPr="00F07D55">
              <w:rPr>
                <w:sz w:val="28"/>
                <w:szCs w:val="28"/>
              </w:rPr>
              <w:t>Интернет, в о</w:t>
            </w:r>
            <w:r>
              <w:rPr>
                <w:sz w:val="28"/>
                <w:szCs w:val="28"/>
              </w:rPr>
              <w:t>бщем числе организаций, процентов</w:t>
            </w:r>
            <w:r w:rsidRPr="00F07D55">
              <w:rPr>
                <w:sz w:val="28"/>
                <w:szCs w:val="28"/>
              </w:rPr>
              <w:t>;</w:t>
            </w:r>
          </w:p>
          <w:p w:rsidR="00020DA8" w:rsidRPr="00F07D55" w:rsidRDefault="00020DA8" w:rsidP="0077393D">
            <w:pPr>
              <w:spacing w:line="240" w:lineRule="atLeast"/>
              <w:rPr>
                <w:sz w:val="28"/>
                <w:szCs w:val="28"/>
              </w:rPr>
            </w:pPr>
            <w:r>
              <w:rPr>
                <w:sz w:val="28"/>
                <w:szCs w:val="28"/>
              </w:rPr>
              <w:t>ч</w:t>
            </w:r>
            <w:r w:rsidRPr="00F07D55">
              <w:rPr>
                <w:sz w:val="28"/>
                <w:szCs w:val="28"/>
              </w:rPr>
              <w:t>исло персональных компьютеров в расчете на 100 учащихся общеобразовательных учреждений, штук;</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p>
        </w:tc>
        <w:tc>
          <w:tcPr>
            <w:tcW w:w="3440" w:type="dxa"/>
            <w:shd w:val="clear" w:color="auto" w:fill="auto"/>
          </w:tcPr>
          <w:p w:rsidR="00020DA8" w:rsidRPr="00F07D55" w:rsidRDefault="00020DA8" w:rsidP="0077393D">
            <w:pPr>
              <w:spacing w:line="240" w:lineRule="atLeast"/>
              <w:rPr>
                <w:sz w:val="28"/>
                <w:szCs w:val="28"/>
              </w:rPr>
            </w:pPr>
          </w:p>
        </w:tc>
        <w:tc>
          <w:tcPr>
            <w:tcW w:w="10682" w:type="dxa"/>
            <w:shd w:val="clear" w:color="auto" w:fill="auto"/>
          </w:tcPr>
          <w:p w:rsidR="00020DA8" w:rsidRPr="00F07D55" w:rsidRDefault="00020DA8" w:rsidP="0077393D">
            <w:pPr>
              <w:spacing w:line="240" w:lineRule="atLeast"/>
              <w:rPr>
                <w:sz w:val="28"/>
                <w:szCs w:val="28"/>
              </w:rPr>
            </w:pPr>
            <w:r>
              <w:rPr>
                <w:sz w:val="28"/>
                <w:szCs w:val="28"/>
              </w:rPr>
              <w:t>у</w:t>
            </w:r>
            <w:r w:rsidRPr="00F07D55">
              <w:rPr>
                <w:sz w:val="28"/>
                <w:szCs w:val="28"/>
              </w:rPr>
              <w:t xml:space="preserve">дельный вес учреждений здравоохранения, использующих </w:t>
            </w:r>
            <w:r>
              <w:rPr>
                <w:sz w:val="28"/>
                <w:szCs w:val="28"/>
              </w:rPr>
              <w:t xml:space="preserve">сеть </w:t>
            </w:r>
            <w:r w:rsidRPr="00F07D55">
              <w:rPr>
                <w:sz w:val="28"/>
                <w:szCs w:val="28"/>
              </w:rPr>
              <w:t>Интернет, в общем числе учре</w:t>
            </w:r>
            <w:r>
              <w:rPr>
                <w:sz w:val="28"/>
                <w:szCs w:val="28"/>
              </w:rPr>
              <w:t>ждений здравоохранения, процентов</w:t>
            </w:r>
            <w:r w:rsidRPr="00F07D55">
              <w:rPr>
                <w:sz w:val="28"/>
                <w:szCs w:val="28"/>
              </w:rPr>
              <w:t>.</w:t>
            </w:r>
          </w:p>
          <w:p w:rsidR="00020DA8" w:rsidRDefault="00020DA8" w:rsidP="0077393D">
            <w:pPr>
              <w:spacing w:line="240" w:lineRule="atLeast"/>
              <w:rPr>
                <w:color w:val="000000"/>
                <w:sz w:val="28"/>
                <w:szCs w:val="28"/>
              </w:rPr>
            </w:pPr>
            <w:r w:rsidRPr="00F07D55">
              <w:rPr>
                <w:sz w:val="28"/>
                <w:szCs w:val="28"/>
              </w:rPr>
              <w:t>Интегральный показатель информационного развития субъекта Р</w:t>
            </w:r>
            <w:r>
              <w:rPr>
                <w:sz w:val="28"/>
                <w:szCs w:val="28"/>
              </w:rPr>
              <w:t xml:space="preserve">оссийской </w:t>
            </w:r>
            <w:r w:rsidRPr="00F07D55">
              <w:rPr>
                <w:sz w:val="28"/>
                <w:szCs w:val="28"/>
              </w:rPr>
              <w:t>Ф</w:t>
            </w:r>
            <w:r>
              <w:rPr>
                <w:sz w:val="28"/>
                <w:szCs w:val="28"/>
              </w:rPr>
              <w:t>едерации</w:t>
            </w:r>
            <w:r w:rsidRPr="00F07D55">
              <w:rPr>
                <w:sz w:val="28"/>
                <w:szCs w:val="28"/>
              </w:rPr>
              <w:t xml:space="preserve"> рассчитывается как сумма нормированных значений перечисленных показателей (нормирование производится через отношение абсолютного значения показателя по субъекту Р</w:t>
            </w:r>
            <w:r>
              <w:rPr>
                <w:sz w:val="28"/>
                <w:szCs w:val="28"/>
              </w:rPr>
              <w:t xml:space="preserve">оссийской </w:t>
            </w:r>
            <w:r w:rsidRPr="00F07D55">
              <w:rPr>
                <w:sz w:val="28"/>
                <w:szCs w:val="28"/>
              </w:rPr>
              <w:t>Ф</w:t>
            </w:r>
            <w:r>
              <w:rPr>
                <w:sz w:val="28"/>
                <w:szCs w:val="28"/>
              </w:rPr>
              <w:t>едерации</w:t>
            </w:r>
            <w:r w:rsidRPr="00F07D55">
              <w:rPr>
                <w:sz w:val="28"/>
                <w:szCs w:val="28"/>
              </w:rPr>
              <w:t xml:space="preserve"> к среднероссийскому значению). Уровень различий </w:t>
            </w:r>
            <w:r w:rsidRPr="00F07D55">
              <w:rPr>
                <w:color w:val="000000"/>
                <w:sz w:val="28"/>
                <w:szCs w:val="28"/>
              </w:rPr>
              <w:t>между субъектами Российской Федерации по интегральным показателям информационного развития рассчитывается как соотношение максимального и минимального интегрального показателя.</w:t>
            </w:r>
          </w:p>
          <w:p w:rsidR="00020DA8" w:rsidRPr="00F07D55" w:rsidRDefault="00020DA8" w:rsidP="0077393D">
            <w:pPr>
              <w:spacing w:line="240" w:lineRule="atLeast"/>
              <w:rPr>
                <w:sz w:val="28"/>
                <w:szCs w:val="28"/>
              </w:rPr>
            </w:pPr>
          </w:p>
        </w:tc>
      </w:tr>
      <w:tr w:rsidR="00020DA8" w:rsidRPr="00F07D55" w:rsidTr="0077393D">
        <w:trPr>
          <w:cantSplit/>
        </w:trPr>
        <w:tc>
          <w:tcPr>
            <w:tcW w:w="566" w:type="dxa"/>
            <w:shd w:val="clear" w:color="auto" w:fill="auto"/>
          </w:tcPr>
          <w:p w:rsidR="00020DA8" w:rsidRPr="00F07D55" w:rsidRDefault="00020DA8" w:rsidP="0077393D">
            <w:pPr>
              <w:spacing w:line="240" w:lineRule="atLeast"/>
              <w:ind w:right="-108"/>
              <w:jc w:val="center"/>
              <w:rPr>
                <w:sz w:val="28"/>
                <w:szCs w:val="28"/>
              </w:rPr>
            </w:pPr>
            <w:r>
              <w:rPr>
                <w:sz w:val="28"/>
                <w:szCs w:val="28"/>
              </w:rPr>
              <w:t>7.</w:t>
            </w:r>
          </w:p>
        </w:tc>
        <w:tc>
          <w:tcPr>
            <w:tcW w:w="3440" w:type="dxa"/>
            <w:shd w:val="clear" w:color="auto" w:fill="auto"/>
          </w:tcPr>
          <w:p w:rsidR="00020DA8" w:rsidRPr="00F07D55" w:rsidRDefault="00020DA8" w:rsidP="0077393D">
            <w:pPr>
              <w:spacing w:line="240" w:lineRule="atLeast"/>
              <w:rPr>
                <w:sz w:val="28"/>
                <w:szCs w:val="28"/>
              </w:rPr>
            </w:pPr>
            <w:r w:rsidRPr="00F07D55">
              <w:rPr>
                <w:sz w:val="28"/>
                <w:szCs w:val="28"/>
              </w:rPr>
              <w:t>Держатель информации, ее источник</w:t>
            </w:r>
          </w:p>
        </w:tc>
        <w:tc>
          <w:tcPr>
            <w:tcW w:w="10682" w:type="dxa"/>
            <w:shd w:val="clear" w:color="auto" w:fill="auto"/>
          </w:tcPr>
          <w:p w:rsidR="00020DA8" w:rsidRPr="00F07D55" w:rsidRDefault="00020DA8" w:rsidP="0077393D">
            <w:pPr>
              <w:spacing w:line="240" w:lineRule="atLeast"/>
              <w:rPr>
                <w:sz w:val="28"/>
                <w:szCs w:val="28"/>
              </w:rPr>
            </w:pPr>
            <w:r>
              <w:rPr>
                <w:sz w:val="28"/>
                <w:szCs w:val="28"/>
              </w:rPr>
              <w:t>Росстат</w:t>
            </w:r>
            <w:r w:rsidRPr="00F07D55">
              <w:rPr>
                <w:sz w:val="28"/>
                <w:szCs w:val="28"/>
              </w:rPr>
              <w:t xml:space="preserve"> (по показателям статистики связи - </w:t>
            </w:r>
            <w:r>
              <w:rPr>
                <w:sz w:val="28"/>
                <w:szCs w:val="28"/>
              </w:rPr>
              <w:t>Росстат</w:t>
            </w:r>
            <w:r w:rsidRPr="00F07D55">
              <w:rPr>
                <w:sz w:val="28"/>
                <w:szCs w:val="28"/>
              </w:rPr>
              <w:t>, Минкомсвязи России), ее источник:</w:t>
            </w:r>
          </w:p>
          <w:p w:rsidR="00020DA8" w:rsidRPr="00F07D55" w:rsidRDefault="00020DA8" w:rsidP="0077393D">
            <w:pPr>
              <w:spacing w:line="240" w:lineRule="atLeast"/>
              <w:rPr>
                <w:sz w:val="28"/>
                <w:szCs w:val="28"/>
              </w:rPr>
            </w:pPr>
            <w:r>
              <w:rPr>
                <w:sz w:val="28"/>
                <w:szCs w:val="28"/>
              </w:rPr>
              <w:t>ч</w:t>
            </w:r>
            <w:r w:rsidRPr="00F07D55">
              <w:rPr>
                <w:sz w:val="28"/>
                <w:szCs w:val="28"/>
              </w:rPr>
              <w:t xml:space="preserve">исло телефонных аппаратов (включая таксофоны) телефонной сети общего пользования на 100 человек населения - форма федерального статистического наблюдения </w:t>
            </w:r>
            <w:r>
              <w:rPr>
                <w:sz w:val="28"/>
                <w:szCs w:val="28"/>
              </w:rPr>
              <w:t>№ </w:t>
            </w:r>
            <w:r w:rsidRPr="00F07D55">
              <w:rPr>
                <w:sz w:val="28"/>
                <w:szCs w:val="28"/>
              </w:rPr>
              <w:t xml:space="preserve">44-связь </w:t>
            </w:r>
            <w:r>
              <w:rPr>
                <w:sz w:val="28"/>
                <w:szCs w:val="28"/>
              </w:rPr>
              <w:t>"</w:t>
            </w:r>
            <w:r w:rsidRPr="00F07D55">
              <w:rPr>
                <w:sz w:val="28"/>
                <w:szCs w:val="28"/>
              </w:rPr>
              <w:t>Сведения о технических средствах сетей местной телефонной связи</w:t>
            </w:r>
            <w:r>
              <w:rPr>
                <w:sz w:val="28"/>
                <w:szCs w:val="28"/>
              </w:rPr>
              <w:t>"</w:t>
            </w:r>
            <w:r w:rsidRPr="00F07D55">
              <w:rPr>
                <w:sz w:val="28"/>
                <w:szCs w:val="28"/>
              </w:rPr>
              <w:t>, численность населения на конец года (</w:t>
            </w:r>
            <w:hyperlink r:id="rId8" w:anchor="1" w:history="1">
              <w:r w:rsidRPr="00F07D55">
                <w:rPr>
                  <w:sz w:val="28"/>
                  <w:szCs w:val="28"/>
                </w:rPr>
                <w:t>http://www.gks.ru/dbscripts/Cbsd/DBInet.cgi#1</w:t>
              </w:r>
            </w:hyperlink>
            <w:r w:rsidRPr="00F07D55">
              <w:rPr>
                <w:sz w:val="28"/>
                <w:szCs w:val="28"/>
              </w:rPr>
              <w:t>, Российский статистический ежегодник);</w:t>
            </w:r>
          </w:p>
        </w:tc>
      </w:tr>
      <w:tr w:rsidR="00020DA8" w:rsidRPr="00F07D55" w:rsidTr="0077393D">
        <w:trPr>
          <w:cantSplit/>
        </w:trPr>
        <w:tc>
          <w:tcPr>
            <w:tcW w:w="566" w:type="dxa"/>
            <w:shd w:val="clear" w:color="auto" w:fill="auto"/>
          </w:tcPr>
          <w:p w:rsidR="00020DA8" w:rsidRPr="00F07D55" w:rsidRDefault="00020DA8" w:rsidP="0077393D">
            <w:pPr>
              <w:spacing w:line="240" w:lineRule="atLeast"/>
              <w:ind w:right="-108"/>
              <w:jc w:val="center"/>
              <w:rPr>
                <w:sz w:val="28"/>
                <w:szCs w:val="28"/>
              </w:rPr>
            </w:pPr>
          </w:p>
        </w:tc>
        <w:tc>
          <w:tcPr>
            <w:tcW w:w="3440" w:type="dxa"/>
            <w:shd w:val="clear" w:color="auto" w:fill="auto"/>
          </w:tcPr>
          <w:p w:rsidR="00020DA8" w:rsidRPr="00F07D55" w:rsidRDefault="00020DA8" w:rsidP="0077393D">
            <w:pPr>
              <w:spacing w:line="240" w:lineRule="atLeast"/>
              <w:rPr>
                <w:sz w:val="28"/>
                <w:szCs w:val="28"/>
              </w:rPr>
            </w:pPr>
          </w:p>
        </w:tc>
        <w:tc>
          <w:tcPr>
            <w:tcW w:w="10682" w:type="dxa"/>
            <w:shd w:val="clear" w:color="auto" w:fill="auto"/>
          </w:tcPr>
          <w:p w:rsidR="00020DA8" w:rsidRPr="00F07D55" w:rsidRDefault="00020DA8" w:rsidP="0077393D">
            <w:pPr>
              <w:spacing w:line="240" w:lineRule="atLeast"/>
              <w:rPr>
                <w:sz w:val="28"/>
                <w:szCs w:val="28"/>
              </w:rPr>
            </w:pPr>
            <w:r>
              <w:rPr>
                <w:sz w:val="28"/>
                <w:szCs w:val="28"/>
              </w:rPr>
              <w:t>ч</w:t>
            </w:r>
            <w:r w:rsidRPr="00F07D55">
              <w:rPr>
                <w:sz w:val="28"/>
                <w:szCs w:val="28"/>
              </w:rPr>
              <w:t xml:space="preserve">исло подключенных терминалов сотовой подвижной связи на 100 человек населения - форма федерального статистического наблюдения </w:t>
            </w:r>
            <w:r>
              <w:rPr>
                <w:sz w:val="28"/>
                <w:szCs w:val="28"/>
              </w:rPr>
              <w:t>№ </w:t>
            </w:r>
            <w:r w:rsidRPr="00F07D55">
              <w:rPr>
                <w:sz w:val="28"/>
                <w:szCs w:val="28"/>
              </w:rPr>
              <w:t xml:space="preserve">54-связь </w:t>
            </w:r>
            <w:r>
              <w:rPr>
                <w:sz w:val="28"/>
                <w:szCs w:val="28"/>
              </w:rPr>
              <w:t>"</w:t>
            </w:r>
            <w:r w:rsidRPr="00F07D55">
              <w:rPr>
                <w:sz w:val="28"/>
                <w:szCs w:val="28"/>
              </w:rPr>
              <w:t>Сведения о сетях подвижной связи</w:t>
            </w:r>
            <w:r>
              <w:rPr>
                <w:sz w:val="28"/>
                <w:szCs w:val="28"/>
              </w:rPr>
              <w:t>"</w:t>
            </w:r>
            <w:r w:rsidRPr="00F07D55">
              <w:rPr>
                <w:sz w:val="28"/>
                <w:szCs w:val="28"/>
              </w:rPr>
              <w:t>, численность населения на конец года;</w:t>
            </w:r>
          </w:p>
        </w:tc>
      </w:tr>
      <w:tr w:rsidR="00020DA8" w:rsidRPr="00F07D55" w:rsidTr="0077393D">
        <w:trPr>
          <w:cantSplit/>
        </w:trPr>
        <w:tc>
          <w:tcPr>
            <w:tcW w:w="566" w:type="dxa"/>
            <w:shd w:val="clear" w:color="auto" w:fill="auto"/>
          </w:tcPr>
          <w:p w:rsidR="00020DA8" w:rsidRPr="00F07D55" w:rsidRDefault="00020DA8" w:rsidP="0077393D">
            <w:pPr>
              <w:spacing w:line="240" w:lineRule="atLeast"/>
              <w:ind w:right="-108"/>
              <w:jc w:val="center"/>
              <w:rPr>
                <w:sz w:val="28"/>
                <w:szCs w:val="28"/>
              </w:rPr>
            </w:pPr>
          </w:p>
        </w:tc>
        <w:tc>
          <w:tcPr>
            <w:tcW w:w="3440" w:type="dxa"/>
            <w:shd w:val="clear" w:color="auto" w:fill="auto"/>
          </w:tcPr>
          <w:p w:rsidR="00020DA8" w:rsidRPr="00F07D55" w:rsidRDefault="00020DA8" w:rsidP="0077393D">
            <w:pPr>
              <w:spacing w:line="240" w:lineRule="atLeast"/>
              <w:rPr>
                <w:sz w:val="28"/>
                <w:szCs w:val="28"/>
              </w:rPr>
            </w:pPr>
          </w:p>
        </w:tc>
        <w:tc>
          <w:tcPr>
            <w:tcW w:w="10682" w:type="dxa"/>
            <w:shd w:val="clear" w:color="auto" w:fill="auto"/>
          </w:tcPr>
          <w:p w:rsidR="00020DA8" w:rsidRPr="00F07D55" w:rsidRDefault="00020DA8" w:rsidP="0077393D">
            <w:pPr>
              <w:spacing w:line="240" w:lineRule="atLeast"/>
              <w:rPr>
                <w:sz w:val="28"/>
                <w:szCs w:val="28"/>
              </w:rPr>
            </w:pPr>
            <w:r>
              <w:rPr>
                <w:sz w:val="28"/>
                <w:szCs w:val="28"/>
              </w:rPr>
              <w:t>ч</w:t>
            </w:r>
            <w:r w:rsidRPr="00F07D55">
              <w:rPr>
                <w:sz w:val="28"/>
                <w:szCs w:val="28"/>
              </w:rPr>
              <w:t xml:space="preserve">исло пунктов коллективного пользования </w:t>
            </w:r>
            <w:r>
              <w:rPr>
                <w:sz w:val="28"/>
                <w:szCs w:val="28"/>
              </w:rPr>
              <w:t xml:space="preserve">сетью </w:t>
            </w:r>
            <w:r w:rsidRPr="00F07D55">
              <w:rPr>
                <w:sz w:val="28"/>
                <w:szCs w:val="28"/>
              </w:rPr>
              <w:t>Интернет</w:t>
            </w:r>
            <w:r>
              <w:rPr>
                <w:sz w:val="28"/>
                <w:szCs w:val="28"/>
              </w:rPr>
              <w:t>, расположенных в организациях почтовой</w:t>
            </w:r>
            <w:r w:rsidRPr="00F07D55">
              <w:rPr>
                <w:sz w:val="28"/>
                <w:szCs w:val="28"/>
              </w:rPr>
              <w:t xml:space="preserve"> связи в расчете на 10000 человек - форма федерального статистического наблюдения </w:t>
            </w:r>
            <w:r>
              <w:rPr>
                <w:sz w:val="28"/>
                <w:szCs w:val="28"/>
              </w:rPr>
              <w:t>№ </w:t>
            </w:r>
            <w:r w:rsidRPr="00F07D55">
              <w:rPr>
                <w:sz w:val="28"/>
                <w:szCs w:val="28"/>
              </w:rPr>
              <w:t xml:space="preserve">3-связь </w:t>
            </w:r>
            <w:r>
              <w:rPr>
                <w:sz w:val="28"/>
                <w:szCs w:val="28"/>
              </w:rPr>
              <w:t>"</w:t>
            </w:r>
            <w:r w:rsidRPr="00F07D55">
              <w:rPr>
                <w:sz w:val="28"/>
                <w:szCs w:val="28"/>
              </w:rPr>
              <w:t>Сведения о технических средствах для оказания услуг в сети передачи данных и тематических услуг связи</w:t>
            </w:r>
            <w:r>
              <w:rPr>
                <w:sz w:val="28"/>
                <w:szCs w:val="28"/>
              </w:rPr>
              <w:t>"</w:t>
            </w:r>
            <w:r w:rsidRPr="00F07D55">
              <w:rPr>
                <w:sz w:val="28"/>
                <w:szCs w:val="28"/>
              </w:rPr>
              <w:t>, численность населения на конец года;</w:t>
            </w:r>
          </w:p>
        </w:tc>
      </w:tr>
      <w:tr w:rsidR="00020DA8" w:rsidRPr="00F07D55" w:rsidTr="0077393D">
        <w:trPr>
          <w:cantSplit/>
        </w:trPr>
        <w:tc>
          <w:tcPr>
            <w:tcW w:w="566" w:type="dxa"/>
            <w:shd w:val="clear" w:color="auto" w:fill="auto"/>
          </w:tcPr>
          <w:p w:rsidR="00020DA8" w:rsidRPr="00F07D55" w:rsidRDefault="00020DA8" w:rsidP="0077393D">
            <w:pPr>
              <w:spacing w:line="240" w:lineRule="atLeast"/>
              <w:ind w:right="-108"/>
              <w:jc w:val="center"/>
              <w:rPr>
                <w:sz w:val="28"/>
                <w:szCs w:val="28"/>
              </w:rPr>
            </w:pPr>
          </w:p>
        </w:tc>
        <w:tc>
          <w:tcPr>
            <w:tcW w:w="3440" w:type="dxa"/>
            <w:shd w:val="clear" w:color="auto" w:fill="auto"/>
          </w:tcPr>
          <w:p w:rsidR="00020DA8" w:rsidRPr="00F07D55" w:rsidRDefault="00020DA8" w:rsidP="0077393D">
            <w:pPr>
              <w:spacing w:line="240" w:lineRule="atLeast"/>
              <w:rPr>
                <w:sz w:val="28"/>
                <w:szCs w:val="28"/>
              </w:rPr>
            </w:pPr>
          </w:p>
        </w:tc>
        <w:tc>
          <w:tcPr>
            <w:tcW w:w="10682" w:type="dxa"/>
            <w:shd w:val="clear" w:color="auto" w:fill="auto"/>
          </w:tcPr>
          <w:p w:rsidR="00020DA8" w:rsidRPr="00F07D55" w:rsidRDefault="00020DA8" w:rsidP="0077393D">
            <w:pPr>
              <w:spacing w:line="240" w:lineRule="atLeast"/>
              <w:rPr>
                <w:sz w:val="28"/>
                <w:szCs w:val="28"/>
              </w:rPr>
            </w:pPr>
            <w:r>
              <w:rPr>
                <w:sz w:val="28"/>
                <w:szCs w:val="28"/>
              </w:rPr>
              <w:t>д</w:t>
            </w:r>
            <w:r w:rsidRPr="00F07D55">
              <w:rPr>
                <w:sz w:val="28"/>
                <w:szCs w:val="28"/>
              </w:rPr>
              <w:t xml:space="preserve">оля домохозяйств, имеющих доступ к </w:t>
            </w:r>
            <w:r>
              <w:rPr>
                <w:sz w:val="28"/>
                <w:szCs w:val="28"/>
              </w:rPr>
              <w:t>сети Интернет</w:t>
            </w:r>
            <w:r w:rsidRPr="00F07D55">
              <w:rPr>
                <w:sz w:val="28"/>
                <w:szCs w:val="28"/>
              </w:rPr>
              <w:t xml:space="preserve">, в общем числе домохозяйств - форма федерального статистического наблюдения </w:t>
            </w:r>
            <w:r>
              <w:rPr>
                <w:sz w:val="28"/>
                <w:szCs w:val="28"/>
              </w:rPr>
              <w:t>№ </w:t>
            </w:r>
            <w:r w:rsidRPr="00F07D55">
              <w:rPr>
                <w:sz w:val="28"/>
                <w:szCs w:val="28"/>
              </w:rPr>
              <w:t xml:space="preserve">1-В </w:t>
            </w:r>
            <w:r>
              <w:rPr>
                <w:sz w:val="28"/>
                <w:szCs w:val="28"/>
              </w:rPr>
              <w:t>"</w:t>
            </w:r>
            <w:r w:rsidRPr="00F07D55">
              <w:rPr>
                <w:sz w:val="28"/>
                <w:szCs w:val="28"/>
              </w:rPr>
              <w:t>Опросный лист для обследования бюджетов домашних хозяйств</w:t>
            </w:r>
            <w:r>
              <w:rPr>
                <w:sz w:val="28"/>
                <w:szCs w:val="28"/>
              </w:rPr>
              <w:t>"</w:t>
            </w:r>
            <w:r w:rsidRPr="00F07D55">
              <w:rPr>
                <w:sz w:val="28"/>
                <w:szCs w:val="28"/>
              </w:rPr>
              <w:t>;</w:t>
            </w:r>
          </w:p>
        </w:tc>
      </w:tr>
      <w:tr w:rsidR="00020DA8" w:rsidRPr="00F07D55" w:rsidTr="0077393D">
        <w:trPr>
          <w:cantSplit/>
        </w:trPr>
        <w:tc>
          <w:tcPr>
            <w:tcW w:w="566" w:type="dxa"/>
            <w:shd w:val="clear" w:color="auto" w:fill="auto"/>
          </w:tcPr>
          <w:p w:rsidR="00020DA8" w:rsidRPr="00F07D55" w:rsidRDefault="00020DA8" w:rsidP="0077393D">
            <w:pPr>
              <w:spacing w:line="240" w:lineRule="atLeast"/>
              <w:ind w:right="-108"/>
              <w:jc w:val="center"/>
              <w:rPr>
                <w:sz w:val="28"/>
                <w:szCs w:val="28"/>
              </w:rPr>
            </w:pPr>
          </w:p>
        </w:tc>
        <w:tc>
          <w:tcPr>
            <w:tcW w:w="3440" w:type="dxa"/>
            <w:shd w:val="clear" w:color="auto" w:fill="auto"/>
          </w:tcPr>
          <w:p w:rsidR="00020DA8" w:rsidRPr="00F07D55" w:rsidRDefault="00020DA8" w:rsidP="0077393D">
            <w:pPr>
              <w:spacing w:line="240" w:lineRule="atLeast"/>
              <w:rPr>
                <w:sz w:val="28"/>
                <w:szCs w:val="28"/>
              </w:rPr>
            </w:pPr>
          </w:p>
        </w:tc>
        <w:tc>
          <w:tcPr>
            <w:tcW w:w="10682" w:type="dxa"/>
            <w:shd w:val="clear" w:color="auto" w:fill="auto"/>
          </w:tcPr>
          <w:p w:rsidR="00020DA8" w:rsidRPr="00F07D55" w:rsidRDefault="00020DA8" w:rsidP="0077393D">
            <w:pPr>
              <w:spacing w:line="240" w:lineRule="atLeast"/>
              <w:rPr>
                <w:sz w:val="28"/>
                <w:szCs w:val="28"/>
              </w:rPr>
            </w:pPr>
            <w:r>
              <w:rPr>
                <w:sz w:val="28"/>
                <w:szCs w:val="28"/>
              </w:rPr>
              <w:t>у</w:t>
            </w:r>
            <w:r w:rsidRPr="00F07D55">
              <w:rPr>
                <w:sz w:val="28"/>
                <w:szCs w:val="28"/>
              </w:rPr>
              <w:t xml:space="preserve">дельный вес организаций, использующих широкополосный доступ к </w:t>
            </w:r>
            <w:r>
              <w:rPr>
                <w:sz w:val="28"/>
                <w:szCs w:val="28"/>
              </w:rPr>
              <w:t>сети Интернет</w:t>
            </w:r>
            <w:r w:rsidRPr="00F07D55">
              <w:rPr>
                <w:sz w:val="28"/>
                <w:szCs w:val="28"/>
              </w:rPr>
              <w:t xml:space="preserve">, в общем числе организаций - форма федерального статистического наблюдения </w:t>
            </w:r>
            <w:r>
              <w:rPr>
                <w:sz w:val="28"/>
                <w:szCs w:val="28"/>
              </w:rPr>
              <w:t>№ </w:t>
            </w:r>
            <w:r w:rsidRPr="00F07D55">
              <w:rPr>
                <w:sz w:val="28"/>
                <w:szCs w:val="28"/>
              </w:rPr>
              <w:t xml:space="preserve">3-информ </w:t>
            </w:r>
            <w:r>
              <w:rPr>
                <w:sz w:val="28"/>
                <w:szCs w:val="28"/>
              </w:rPr>
              <w:t>"</w:t>
            </w:r>
            <w:r w:rsidRPr="00F07D55">
              <w:rPr>
                <w:sz w:val="28"/>
                <w:szCs w:val="28"/>
              </w:rPr>
              <w:t>Сведения об использовании информационных и коммуникационных технологий и производстве связанных с ними товаров, работ</w:t>
            </w:r>
            <w:r>
              <w:rPr>
                <w:sz w:val="28"/>
                <w:szCs w:val="28"/>
              </w:rPr>
              <w:t>,</w:t>
            </w:r>
            <w:r w:rsidRPr="00F07D55">
              <w:rPr>
                <w:sz w:val="28"/>
                <w:szCs w:val="28"/>
              </w:rPr>
              <w:t xml:space="preserve"> услуг</w:t>
            </w:r>
            <w:r>
              <w:rPr>
                <w:sz w:val="28"/>
                <w:szCs w:val="28"/>
              </w:rPr>
              <w:t>"</w:t>
            </w:r>
            <w:r w:rsidRPr="00F07D55">
              <w:rPr>
                <w:sz w:val="28"/>
                <w:szCs w:val="28"/>
              </w:rPr>
              <w:t>;</w:t>
            </w:r>
          </w:p>
        </w:tc>
      </w:tr>
      <w:tr w:rsidR="00020DA8" w:rsidRPr="00F07D55" w:rsidTr="0077393D">
        <w:trPr>
          <w:cantSplit/>
        </w:trPr>
        <w:tc>
          <w:tcPr>
            <w:tcW w:w="566" w:type="dxa"/>
            <w:shd w:val="clear" w:color="auto" w:fill="auto"/>
          </w:tcPr>
          <w:p w:rsidR="00020DA8" w:rsidRPr="00F07D55" w:rsidRDefault="00020DA8" w:rsidP="0077393D">
            <w:pPr>
              <w:spacing w:line="240" w:lineRule="atLeast"/>
              <w:ind w:right="-108"/>
              <w:jc w:val="center"/>
              <w:rPr>
                <w:sz w:val="28"/>
                <w:szCs w:val="28"/>
              </w:rPr>
            </w:pPr>
          </w:p>
        </w:tc>
        <w:tc>
          <w:tcPr>
            <w:tcW w:w="3440" w:type="dxa"/>
            <w:shd w:val="clear" w:color="auto" w:fill="auto"/>
          </w:tcPr>
          <w:p w:rsidR="00020DA8" w:rsidRPr="00F07D55" w:rsidRDefault="00020DA8" w:rsidP="0077393D">
            <w:pPr>
              <w:spacing w:line="240" w:lineRule="atLeast"/>
              <w:rPr>
                <w:sz w:val="28"/>
                <w:szCs w:val="28"/>
              </w:rPr>
            </w:pPr>
          </w:p>
        </w:tc>
        <w:tc>
          <w:tcPr>
            <w:tcW w:w="10682" w:type="dxa"/>
            <w:shd w:val="clear" w:color="auto" w:fill="auto"/>
          </w:tcPr>
          <w:p w:rsidR="00020DA8" w:rsidRPr="00F07D55" w:rsidRDefault="00020DA8" w:rsidP="0077393D">
            <w:pPr>
              <w:spacing w:line="240" w:lineRule="atLeast"/>
              <w:rPr>
                <w:sz w:val="28"/>
                <w:szCs w:val="28"/>
              </w:rPr>
            </w:pPr>
            <w:r>
              <w:rPr>
                <w:sz w:val="28"/>
                <w:szCs w:val="28"/>
              </w:rPr>
              <w:t>ч</w:t>
            </w:r>
            <w:r w:rsidRPr="00F07D55">
              <w:rPr>
                <w:sz w:val="28"/>
                <w:szCs w:val="28"/>
              </w:rPr>
              <w:t xml:space="preserve">исло персональных компьютеров в расчете на 100 учащихся общеобразовательных учреждений - формы федерального статистического наблюдения </w:t>
            </w:r>
            <w:r>
              <w:rPr>
                <w:sz w:val="28"/>
                <w:szCs w:val="28"/>
              </w:rPr>
              <w:t>№ </w:t>
            </w:r>
            <w:r w:rsidRPr="00F07D55">
              <w:rPr>
                <w:sz w:val="28"/>
                <w:szCs w:val="28"/>
              </w:rPr>
              <w:t xml:space="preserve">ОШ-1 </w:t>
            </w:r>
            <w:r>
              <w:rPr>
                <w:sz w:val="28"/>
                <w:szCs w:val="28"/>
              </w:rPr>
              <w:t>"</w:t>
            </w:r>
            <w:r w:rsidRPr="00F07D55">
              <w:rPr>
                <w:sz w:val="28"/>
                <w:szCs w:val="28"/>
              </w:rPr>
              <w:t>Сведения о дневном общеобразовательном учреждении</w:t>
            </w:r>
            <w:r>
              <w:rPr>
                <w:sz w:val="28"/>
                <w:szCs w:val="28"/>
              </w:rPr>
              <w:t>"</w:t>
            </w:r>
            <w:r w:rsidR="005A75B6">
              <w:rPr>
                <w:sz w:val="28"/>
                <w:szCs w:val="28"/>
              </w:rPr>
              <w:t>,</w:t>
            </w:r>
            <w:r w:rsidRPr="00F07D55">
              <w:rPr>
                <w:sz w:val="28"/>
                <w:szCs w:val="28"/>
              </w:rPr>
              <w:t xml:space="preserve"> ОШ-1 (НОУ) </w:t>
            </w:r>
            <w:r>
              <w:rPr>
                <w:sz w:val="28"/>
                <w:szCs w:val="28"/>
              </w:rPr>
              <w:t>"</w:t>
            </w:r>
            <w:r w:rsidRPr="00F07D55">
              <w:rPr>
                <w:sz w:val="28"/>
                <w:szCs w:val="28"/>
              </w:rPr>
              <w:t>Сведения о негосударственном общеобразовательном учреждении</w:t>
            </w:r>
            <w:r>
              <w:rPr>
                <w:sz w:val="28"/>
                <w:szCs w:val="28"/>
              </w:rPr>
              <w:t>"</w:t>
            </w:r>
            <w:r w:rsidRPr="00F07D55">
              <w:rPr>
                <w:sz w:val="28"/>
                <w:szCs w:val="28"/>
              </w:rPr>
              <w:t xml:space="preserve">, ОШ-5 </w:t>
            </w:r>
            <w:r>
              <w:rPr>
                <w:sz w:val="28"/>
                <w:szCs w:val="28"/>
              </w:rPr>
              <w:t>"</w:t>
            </w:r>
            <w:r w:rsidRPr="00F07D55">
              <w:rPr>
                <w:sz w:val="28"/>
                <w:szCs w:val="28"/>
              </w:rPr>
              <w:t xml:space="preserve">Сведения о вечернем (сменном) </w:t>
            </w:r>
            <w:r>
              <w:rPr>
                <w:sz w:val="28"/>
                <w:szCs w:val="28"/>
              </w:rPr>
              <w:t>общеобразовательном учреждении";</w:t>
            </w:r>
          </w:p>
        </w:tc>
      </w:tr>
      <w:tr w:rsidR="00020DA8" w:rsidRPr="00F07D55" w:rsidTr="0077393D">
        <w:trPr>
          <w:cantSplit/>
        </w:trPr>
        <w:tc>
          <w:tcPr>
            <w:tcW w:w="566" w:type="dxa"/>
            <w:shd w:val="clear" w:color="auto" w:fill="auto"/>
          </w:tcPr>
          <w:p w:rsidR="00020DA8" w:rsidRPr="00F07D55" w:rsidRDefault="00020DA8" w:rsidP="0077393D">
            <w:pPr>
              <w:spacing w:line="240" w:lineRule="atLeast"/>
              <w:ind w:right="-108"/>
              <w:jc w:val="center"/>
              <w:rPr>
                <w:sz w:val="28"/>
                <w:szCs w:val="28"/>
              </w:rPr>
            </w:pPr>
          </w:p>
        </w:tc>
        <w:tc>
          <w:tcPr>
            <w:tcW w:w="3440" w:type="dxa"/>
            <w:shd w:val="clear" w:color="auto" w:fill="auto"/>
          </w:tcPr>
          <w:p w:rsidR="00020DA8" w:rsidRPr="00F07D55" w:rsidRDefault="00020DA8" w:rsidP="0077393D">
            <w:pPr>
              <w:spacing w:line="240" w:lineRule="atLeast"/>
              <w:rPr>
                <w:sz w:val="28"/>
                <w:szCs w:val="28"/>
              </w:rPr>
            </w:pPr>
          </w:p>
        </w:tc>
        <w:tc>
          <w:tcPr>
            <w:tcW w:w="10682" w:type="dxa"/>
            <w:shd w:val="clear" w:color="auto" w:fill="auto"/>
          </w:tcPr>
          <w:p w:rsidR="00020DA8" w:rsidRDefault="00020DA8" w:rsidP="0077393D">
            <w:pPr>
              <w:spacing w:line="240" w:lineRule="atLeast"/>
              <w:rPr>
                <w:sz w:val="28"/>
                <w:szCs w:val="28"/>
              </w:rPr>
            </w:pPr>
            <w:r>
              <w:rPr>
                <w:sz w:val="28"/>
                <w:szCs w:val="28"/>
              </w:rPr>
              <w:t>у</w:t>
            </w:r>
            <w:r w:rsidRPr="00F07D55">
              <w:rPr>
                <w:sz w:val="28"/>
                <w:szCs w:val="28"/>
              </w:rPr>
              <w:t xml:space="preserve">дельный вес учреждений, использующих </w:t>
            </w:r>
            <w:r>
              <w:rPr>
                <w:sz w:val="28"/>
                <w:szCs w:val="28"/>
              </w:rPr>
              <w:t xml:space="preserve">сеть </w:t>
            </w:r>
            <w:r w:rsidRPr="00F07D55">
              <w:rPr>
                <w:sz w:val="28"/>
                <w:szCs w:val="28"/>
              </w:rPr>
              <w:t xml:space="preserve">Интернет, в общем числе учреждений здравоохранения - форма федерального статистического наблюдения </w:t>
            </w:r>
            <w:r>
              <w:rPr>
                <w:sz w:val="28"/>
                <w:szCs w:val="28"/>
              </w:rPr>
              <w:t>№ </w:t>
            </w:r>
            <w:r w:rsidRPr="00F07D55">
              <w:rPr>
                <w:sz w:val="28"/>
                <w:szCs w:val="28"/>
              </w:rPr>
              <w:t xml:space="preserve">3-информ </w:t>
            </w:r>
            <w:r>
              <w:rPr>
                <w:sz w:val="28"/>
                <w:szCs w:val="28"/>
              </w:rPr>
              <w:t>"</w:t>
            </w:r>
            <w:r w:rsidRPr="00F07D55">
              <w:rPr>
                <w:sz w:val="28"/>
                <w:szCs w:val="28"/>
              </w:rPr>
              <w:t>Сведения об использовании информационных и коммуникационных технологий и производстве связанных с ними товаров, работ</w:t>
            </w:r>
            <w:r>
              <w:rPr>
                <w:sz w:val="28"/>
                <w:szCs w:val="28"/>
              </w:rPr>
              <w:t>,</w:t>
            </w:r>
            <w:r w:rsidRPr="00F07D55">
              <w:rPr>
                <w:sz w:val="28"/>
                <w:szCs w:val="28"/>
              </w:rPr>
              <w:t xml:space="preserve"> услуг</w:t>
            </w:r>
            <w:r>
              <w:rPr>
                <w:sz w:val="28"/>
                <w:szCs w:val="28"/>
              </w:rPr>
              <w:t>"</w:t>
            </w:r>
          </w:p>
          <w:p w:rsidR="00020DA8" w:rsidRPr="00F07D55" w:rsidRDefault="00020DA8" w:rsidP="0077393D">
            <w:pPr>
              <w:spacing w:line="240" w:lineRule="atLeast"/>
              <w:rPr>
                <w:sz w:val="28"/>
                <w:szCs w:val="28"/>
              </w:rPr>
            </w:pP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lang w:val="en-US"/>
              </w:rPr>
            </w:pPr>
            <w:r>
              <w:rPr>
                <w:sz w:val="28"/>
                <w:szCs w:val="28"/>
              </w:rPr>
              <w:t>8.</w:t>
            </w:r>
          </w:p>
        </w:tc>
        <w:tc>
          <w:tcPr>
            <w:tcW w:w="3440" w:type="dxa"/>
            <w:shd w:val="clear" w:color="auto" w:fill="auto"/>
          </w:tcPr>
          <w:p w:rsidR="00020DA8" w:rsidRDefault="00020DA8" w:rsidP="0077393D">
            <w:pPr>
              <w:spacing w:line="240" w:lineRule="atLeast"/>
              <w:rPr>
                <w:sz w:val="28"/>
                <w:szCs w:val="28"/>
              </w:rPr>
            </w:pPr>
            <w:r w:rsidRPr="00F07D55">
              <w:rPr>
                <w:sz w:val="28"/>
                <w:szCs w:val="28"/>
              </w:rPr>
              <w:t>Предложения по организации наблюдения за показателями, не обеспеченными информационной базой</w:t>
            </w:r>
          </w:p>
          <w:p w:rsidR="00020DA8" w:rsidRPr="00F07D55" w:rsidRDefault="00020DA8" w:rsidP="0077393D">
            <w:pPr>
              <w:spacing w:line="240" w:lineRule="atLeast"/>
              <w:rPr>
                <w:sz w:val="28"/>
                <w:szCs w:val="28"/>
              </w:rPr>
            </w:pPr>
          </w:p>
        </w:tc>
        <w:tc>
          <w:tcPr>
            <w:tcW w:w="10682" w:type="dxa"/>
            <w:shd w:val="clear" w:color="auto" w:fill="auto"/>
          </w:tcPr>
          <w:p w:rsidR="00020DA8" w:rsidRPr="00F07D55" w:rsidRDefault="00020DA8" w:rsidP="0077393D">
            <w:pPr>
              <w:spacing w:line="240" w:lineRule="atLeast"/>
              <w:rPr>
                <w:sz w:val="28"/>
                <w:szCs w:val="28"/>
              </w:rPr>
            </w:pPr>
            <w:r w:rsidRPr="00F07D55">
              <w:rPr>
                <w:sz w:val="28"/>
                <w:szCs w:val="28"/>
              </w:rPr>
              <w:t>-</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9.</w:t>
            </w:r>
          </w:p>
        </w:tc>
        <w:tc>
          <w:tcPr>
            <w:tcW w:w="3440" w:type="dxa"/>
            <w:shd w:val="clear" w:color="auto" w:fill="auto"/>
          </w:tcPr>
          <w:p w:rsidR="00020DA8" w:rsidRDefault="00020DA8" w:rsidP="0077393D">
            <w:pPr>
              <w:spacing w:line="240" w:lineRule="atLeast"/>
              <w:ind w:right="-35"/>
              <w:rPr>
                <w:sz w:val="28"/>
                <w:szCs w:val="28"/>
              </w:rPr>
            </w:pPr>
            <w:r w:rsidRPr="00F07D55">
              <w:rPr>
                <w:sz w:val="28"/>
                <w:szCs w:val="28"/>
              </w:rPr>
              <w:t>Показатель-дублер, обеспеченный методологической и информационной базой</w:t>
            </w:r>
          </w:p>
          <w:p w:rsidR="00020DA8" w:rsidRPr="00F07D55" w:rsidRDefault="00020DA8" w:rsidP="0077393D">
            <w:pPr>
              <w:spacing w:line="240" w:lineRule="atLeast"/>
              <w:ind w:right="-35"/>
              <w:rPr>
                <w:sz w:val="28"/>
                <w:szCs w:val="28"/>
              </w:rPr>
            </w:pPr>
          </w:p>
        </w:tc>
        <w:tc>
          <w:tcPr>
            <w:tcW w:w="10682" w:type="dxa"/>
            <w:shd w:val="clear" w:color="auto" w:fill="auto"/>
          </w:tcPr>
          <w:p w:rsidR="00020DA8" w:rsidRPr="00F07D55" w:rsidRDefault="00020DA8" w:rsidP="0077393D">
            <w:pPr>
              <w:spacing w:line="240" w:lineRule="atLeast"/>
              <w:jc w:val="both"/>
              <w:rPr>
                <w:sz w:val="28"/>
                <w:szCs w:val="28"/>
              </w:rPr>
            </w:pPr>
            <w:r>
              <w:rPr>
                <w:sz w:val="28"/>
                <w:szCs w:val="28"/>
              </w:rPr>
              <w:t>ц</w:t>
            </w:r>
            <w:r w:rsidRPr="00F07D55">
              <w:rPr>
                <w:sz w:val="28"/>
                <w:szCs w:val="28"/>
              </w:rPr>
              <w:t>елесообразно вместо интегрального</w:t>
            </w:r>
            <w:r w:rsidR="005A75B6">
              <w:rPr>
                <w:sz w:val="28"/>
                <w:szCs w:val="28"/>
              </w:rPr>
              <w:t xml:space="preserve"> показателя</w:t>
            </w:r>
            <w:r w:rsidRPr="00F07D55">
              <w:rPr>
                <w:sz w:val="28"/>
                <w:szCs w:val="28"/>
              </w:rPr>
              <w:t xml:space="preserve"> использовать базовые показатели для оценки межрегиональных различий. Такой подход позволит определить наиболее </w:t>
            </w:r>
            <w:r>
              <w:rPr>
                <w:sz w:val="28"/>
                <w:szCs w:val="28"/>
              </w:rPr>
              <w:t>"</w:t>
            </w:r>
            <w:r w:rsidRPr="00F07D55">
              <w:rPr>
                <w:sz w:val="28"/>
                <w:szCs w:val="28"/>
              </w:rPr>
              <w:t>слабые</w:t>
            </w:r>
            <w:r>
              <w:rPr>
                <w:sz w:val="28"/>
                <w:szCs w:val="28"/>
              </w:rPr>
              <w:t>"</w:t>
            </w:r>
            <w:r w:rsidRPr="00F07D55">
              <w:rPr>
                <w:sz w:val="28"/>
                <w:szCs w:val="28"/>
              </w:rPr>
              <w:t xml:space="preserve"> с точки зрения равного доступа к </w:t>
            </w:r>
            <w:r>
              <w:rPr>
                <w:sz w:val="28"/>
                <w:szCs w:val="28"/>
              </w:rPr>
              <w:t>информационным технологиям</w:t>
            </w:r>
            <w:r w:rsidRPr="00F07D55">
              <w:rPr>
                <w:sz w:val="28"/>
                <w:szCs w:val="28"/>
              </w:rPr>
              <w:t xml:space="preserve"> сферы использования </w:t>
            </w:r>
            <w:r>
              <w:rPr>
                <w:sz w:val="28"/>
                <w:szCs w:val="28"/>
              </w:rPr>
              <w:t>информационных технологий</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10.</w:t>
            </w:r>
          </w:p>
        </w:tc>
        <w:tc>
          <w:tcPr>
            <w:tcW w:w="3440" w:type="dxa"/>
            <w:shd w:val="clear" w:color="auto" w:fill="auto"/>
          </w:tcPr>
          <w:p w:rsidR="00020DA8" w:rsidRPr="00F07D55" w:rsidRDefault="00020DA8" w:rsidP="0077393D">
            <w:pPr>
              <w:spacing w:line="240" w:lineRule="atLeast"/>
              <w:rPr>
                <w:sz w:val="28"/>
                <w:szCs w:val="28"/>
              </w:rPr>
            </w:pPr>
            <w:r w:rsidRPr="00F07D55">
              <w:rPr>
                <w:sz w:val="28"/>
                <w:szCs w:val="28"/>
              </w:rPr>
              <w:t xml:space="preserve">Источник данных по показателю-дублеру </w:t>
            </w:r>
          </w:p>
        </w:tc>
        <w:tc>
          <w:tcPr>
            <w:tcW w:w="10682" w:type="dxa"/>
            <w:shd w:val="clear" w:color="auto" w:fill="auto"/>
          </w:tcPr>
          <w:p w:rsidR="00020DA8" w:rsidRPr="00F07D55" w:rsidRDefault="00020DA8" w:rsidP="0077393D">
            <w:pPr>
              <w:spacing w:line="240" w:lineRule="atLeast"/>
              <w:rPr>
                <w:sz w:val="28"/>
                <w:szCs w:val="28"/>
              </w:rPr>
            </w:pPr>
            <w:r>
              <w:rPr>
                <w:sz w:val="28"/>
                <w:szCs w:val="28"/>
              </w:rPr>
              <w:t>Росстат</w:t>
            </w:r>
            <w:r w:rsidRPr="00F07D55">
              <w:rPr>
                <w:sz w:val="28"/>
                <w:szCs w:val="28"/>
              </w:rPr>
              <w:t xml:space="preserve"> (по показателям статистики связи - </w:t>
            </w:r>
            <w:r>
              <w:rPr>
                <w:sz w:val="28"/>
                <w:szCs w:val="28"/>
              </w:rPr>
              <w:t>Росстат</w:t>
            </w:r>
            <w:r w:rsidRPr="00F07D55">
              <w:rPr>
                <w:sz w:val="28"/>
                <w:szCs w:val="28"/>
              </w:rPr>
              <w:t>, Минкомсвязи России</w:t>
            </w:r>
            <w:r>
              <w:rPr>
                <w:sz w:val="28"/>
                <w:szCs w:val="28"/>
              </w:rPr>
              <w:t>)</w:t>
            </w:r>
          </w:p>
        </w:tc>
      </w:tr>
    </w:tbl>
    <w:p w:rsidR="00020DA8" w:rsidRPr="00F07D55" w:rsidRDefault="00020DA8" w:rsidP="00020DA8">
      <w:pPr>
        <w:spacing w:line="240" w:lineRule="atLeast"/>
        <w:rPr>
          <w:sz w:val="28"/>
          <w:szCs w:val="28"/>
        </w:rPr>
      </w:pPr>
    </w:p>
    <w:p w:rsidR="00020DA8" w:rsidRDefault="00020DA8" w:rsidP="00020DA8">
      <w:pPr>
        <w:spacing w:line="240" w:lineRule="atLeast"/>
        <w:jc w:val="center"/>
        <w:rPr>
          <w:sz w:val="28"/>
          <w:szCs w:val="28"/>
        </w:rPr>
      </w:pPr>
      <w:r>
        <w:rPr>
          <w:sz w:val="28"/>
          <w:szCs w:val="28"/>
        </w:rPr>
        <w:br w:type="page"/>
      </w:r>
      <w:r w:rsidRPr="00F07D55">
        <w:rPr>
          <w:sz w:val="28"/>
          <w:szCs w:val="28"/>
        </w:rPr>
        <w:t xml:space="preserve">Паспорт показателя </w:t>
      </w:r>
      <w:r>
        <w:rPr>
          <w:sz w:val="28"/>
          <w:szCs w:val="28"/>
        </w:rPr>
        <w:t>"</w:t>
      </w:r>
      <w:r w:rsidRPr="00F07D55">
        <w:rPr>
          <w:sz w:val="28"/>
          <w:szCs w:val="28"/>
        </w:rPr>
        <w:t>Доля электронного документооборота</w:t>
      </w:r>
    </w:p>
    <w:p w:rsidR="00020DA8" w:rsidRPr="00F07D55" w:rsidRDefault="00020DA8" w:rsidP="00020DA8">
      <w:pPr>
        <w:spacing w:line="240" w:lineRule="atLeast"/>
        <w:jc w:val="center"/>
        <w:rPr>
          <w:sz w:val="28"/>
          <w:szCs w:val="28"/>
        </w:rPr>
      </w:pPr>
      <w:r w:rsidRPr="00F07D55">
        <w:rPr>
          <w:sz w:val="28"/>
          <w:szCs w:val="28"/>
        </w:rPr>
        <w:t>между органами государственной</w:t>
      </w:r>
      <w:r>
        <w:rPr>
          <w:sz w:val="28"/>
          <w:szCs w:val="28"/>
        </w:rPr>
        <w:t xml:space="preserve"> </w:t>
      </w:r>
      <w:r w:rsidRPr="00F07D55">
        <w:rPr>
          <w:sz w:val="28"/>
          <w:szCs w:val="28"/>
        </w:rPr>
        <w:t xml:space="preserve">власти в общем объеме документооборота </w:t>
      </w:r>
      <w:r>
        <w:rPr>
          <w:sz w:val="28"/>
          <w:szCs w:val="28"/>
        </w:rPr>
        <w:t>"</w:t>
      </w:r>
    </w:p>
    <w:p w:rsidR="00020DA8" w:rsidRPr="00EE59EC" w:rsidRDefault="00020DA8" w:rsidP="00020DA8">
      <w:pPr>
        <w:spacing w:line="240" w:lineRule="atLeast"/>
        <w:jc w:val="center"/>
        <w:rPr>
          <w:color w:val="000000"/>
          <w:sz w:val="28"/>
          <w:szCs w:val="28"/>
        </w:rPr>
      </w:pPr>
    </w:p>
    <w:tbl>
      <w:tblPr>
        <w:tblW w:w="14907" w:type="dxa"/>
        <w:tblLook w:val="0000" w:firstRow="0" w:lastRow="0" w:firstColumn="0" w:lastColumn="0" w:noHBand="0" w:noVBand="0"/>
      </w:tblPr>
      <w:tblGrid>
        <w:gridCol w:w="566"/>
        <w:gridCol w:w="3411"/>
        <w:gridCol w:w="10930"/>
      </w:tblGrid>
      <w:tr w:rsidR="00020DA8" w:rsidRPr="00F07D55" w:rsidTr="0077393D">
        <w:trPr>
          <w:cantSplit/>
          <w:tblHeader/>
        </w:trPr>
        <w:tc>
          <w:tcPr>
            <w:tcW w:w="3977" w:type="dxa"/>
            <w:gridSpan w:val="2"/>
            <w:tcBorders>
              <w:top w:val="single" w:sz="4" w:space="0" w:color="auto"/>
              <w:bottom w:val="single" w:sz="4" w:space="0" w:color="auto"/>
              <w:right w:val="single" w:sz="4" w:space="0" w:color="auto"/>
            </w:tcBorders>
            <w:shd w:val="clear" w:color="auto" w:fill="auto"/>
          </w:tcPr>
          <w:p w:rsidR="00020DA8" w:rsidRPr="00F07D55" w:rsidRDefault="00020DA8" w:rsidP="0077393D">
            <w:pPr>
              <w:spacing w:line="240" w:lineRule="atLeast"/>
              <w:jc w:val="center"/>
              <w:rPr>
                <w:sz w:val="28"/>
                <w:szCs w:val="28"/>
              </w:rPr>
            </w:pPr>
          </w:p>
        </w:tc>
        <w:tc>
          <w:tcPr>
            <w:tcW w:w="10930" w:type="dxa"/>
            <w:tcBorders>
              <w:top w:val="single" w:sz="4" w:space="0" w:color="auto"/>
              <w:left w:val="single" w:sz="4" w:space="0" w:color="auto"/>
              <w:bottom w:val="single" w:sz="4" w:space="0" w:color="auto"/>
            </w:tcBorders>
            <w:shd w:val="clear" w:color="auto" w:fill="auto"/>
          </w:tcPr>
          <w:p w:rsidR="00020DA8" w:rsidRPr="00F07D55" w:rsidRDefault="00020DA8" w:rsidP="0077393D">
            <w:pPr>
              <w:spacing w:line="240" w:lineRule="atLeast"/>
              <w:jc w:val="center"/>
              <w:rPr>
                <w:sz w:val="28"/>
                <w:szCs w:val="28"/>
              </w:rPr>
            </w:pPr>
            <w:r w:rsidRPr="00F07D55">
              <w:rPr>
                <w:sz w:val="28"/>
                <w:szCs w:val="28"/>
              </w:rPr>
              <w:t>Характеристика показателя</w:t>
            </w:r>
          </w:p>
        </w:tc>
      </w:tr>
      <w:tr w:rsidR="00020DA8" w:rsidRPr="00F07D55" w:rsidTr="0077393D">
        <w:trPr>
          <w:cantSplit/>
          <w:tblHeader/>
        </w:trPr>
        <w:tc>
          <w:tcPr>
            <w:tcW w:w="566" w:type="dxa"/>
            <w:tcBorders>
              <w:top w:val="single" w:sz="4" w:space="0" w:color="auto"/>
            </w:tcBorders>
            <w:shd w:val="clear" w:color="auto" w:fill="auto"/>
          </w:tcPr>
          <w:p w:rsidR="00020DA8" w:rsidRPr="00F07D55" w:rsidRDefault="00020DA8" w:rsidP="0077393D">
            <w:pPr>
              <w:spacing w:line="240" w:lineRule="atLeast"/>
              <w:jc w:val="center"/>
              <w:rPr>
                <w:sz w:val="28"/>
                <w:szCs w:val="28"/>
              </w:rPr>
            </w:pPr>
          </w:p>
        </w:tc>
        <w:tc>
          <w:tcPr>
            <w:tcW w:w="3411" w:type="dxa"/>
            <w:tcBorders>
              <w:top w:val="single" w:sz="4" w:space="0" w:color="auto"/>
            </w:tcBorders>
            <w:shd w:val="clear" w:color="auto" w:fill="auto"/>
          </w:tcPr>
          <w:p w:rsidR="00020DA8" w:rsidRPr="00F07D55" w:rsidRDefault="00020DA8" w:rsidP="0077393D">
            <w:pPr>
              <w:spacing w:line="240" w:lineRule="atLeast"/>
              <w:jc w:val="center"/>
              <w:rPr>
                <w:sz w:val="28"/>
                <w:szCs w:val="28"/>
              </w:rPr>
            </w:pPr>
          </w:p>
        </w:tc>
        <w:tc>
          <w:tcPr>
            <w:tcW w:w="10930" w:type="dxa"/>
            <w:tcBorders>
              <w:top w:val="single" w:sz="4" w:space="0" w:color="auto"/>
            </w:tcBorders>
            <w:shd w:val="clear" w:color="auto" w:fill="auto"/>
          </w:tcPr>
          <w:p w:rsidR="00020DA8" w:rsidRPr="00F07D55" w:rsidRDefault="00020DA8" w:rsidP="0077393D">
            <w:pPr>
              <w:spacing w:line="240" w:lineRule="atLeast"/>
              <w:jc w:val="center"/>
              <w:rPr>
                <w:sz w:val="28"/>
                <w:szCs w:val="28"/>
              </w:rPr>
            </w:pP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1.</w:t>
            </w:r>
          </w:p>
        </w:tc>
        <w:tc>
          <w:tcPr>
            <w:tcW w:w="3411" w:type="dxa"/>
            <w:shd w:val="clear" w:color="auto" w:fill="auto"/>
          </w:tcPr>
          <w:p w:rsidR="00020DA8" w:rsidRDefault="00020DA8" w:rsidP="0077393D">
            <w:pPr>
              <w:spacing w:line="240" w:lineRule="atLeast"/>
              <w:rPr>
                <w:sz w:val="28"/>
                <w:szCs w:val="28"/>
              </w:rPr>
            </w:pPr>
            <w:r w:rsidRPr="00F07D55">
              <w:rPr>
                <w:sz w:val="28"/>
                <w:szCs w:val="28"/>
              </w:rPr>
              <w:t xml:space="preserve">Наименование показателя </w:t>
            </w:r>
          </w:p>
          <w:p w:rsidR="00020DA8" w:rsidRPr="00F07D55" w:rsidRDefault="00020DA8" w:rsidP="0077393D">
            <w:pPr>
              <w:spacing w:line="240" w:lineRule="atLeast"/>
              <w:rPr>
                <w:sz w:val="28"/>
                <w:szCs w:val="28"/>
              </w:rPr>
            </w:pPr>
          </w:p>
        </w:tc>
        <w:tc>
          <w:tcPr>
            <w:tcW w:w="10930" w:type="dxa"/>
            <w:shd w:val="clear" w:color="auto" w:fill="auto"/>
          </w:tcPr>
          <w:p w:rsidR="00020DA8" w:rsidRDefault="00020DA8" w:rsidP="0077393D">
            <w:pPr>
              <w:spacing w:line="240" w:lineRule="atLeast"/>
              <w:rPr>
                <w:color w:val="000000"/>
                <w:sz w:val="28"/>
                <w:szCs w:val="28"/>
              </w:rPr>
            </w:pPr>
            <w:r>
              <w:rPr>
                <w:color w:val="000000"/>
                <w:sz w:val="28"/>
                <w:szCs w:val="28"/>
              </w:rPr>
              <w:t>д</w:t>
            </w:r>
            <w:r w:rsidRPr="00F07D55">
              <w:rPr>
                <w:color w:val="000000"/>
                <w:sz w:val="28"/>
                <w:szCs w:val="28"/>
              </w:rPr>
              <w:t>оля электронного документооборота между органами государственной власти в общем объеме документооборота</w:t>
            </w:r>
          </w:p>
          <w:p w:rsidR="00020DA8" w:rsidRPr="00F07D55" w:rsidRDefault="00020DA8" w:rsidP="0077393D">
            <w:pPr>
              <w:spacing w:line="240" w:lineRule="atLeast"/>
              <w:rPr>
                <w:iCs/>
                <w:sz w:val="28"/>
                <w:szCs w:val="28"/>
              </w:rPr>
            </w:pP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2.</w:t>
            </w:r>
          </w:p>
        </w:tc>
        <w:tc>
          <w:tcPr>
            <w:tcW w:w="3411" w:type="dxa"/>
            <w:shd w:val="clear" w:color="auto" w:fill="auto"/>
          </w:tcPr>
          <w:p w:rsidR="00020DA8" w:rsidRDefault="00020DA8" w:rsidP="0077393D">
            <w:pPr>
              <w:spacing w:line="240" w:lineRule="atLeast"/>
              <w:rPr>
                <w:sz w:val="28"/>
                <w:szCs w:val="28"/>
              </w:rPr>
            </w:pPr>
            <w:r w:rsidRPr="00F07D55">
              <w:rPr>
                <w:sz w:val="28"/>
                <w:szCs w:val="28"/>
              </w:rPr>
              <w:t>Единица измерения</w:t>
            </w:r>
          </w:p>
          <w:p w:rsidR="00020DA8" w:rsidRPr="00F07D55" w:rsidRDefault="00020DA8" w:rsidP="0077393D">
            <w:pPr>
              <w:spacing w:line="240" w:lineRule="atLeast"/>
              <w:rPr>
                <w:sz w:val="28"/>
                <w:szCs w:val="28"/>
              </w:rPr>
            </w:pPr>
          </w:p>
        </w:tc>
        <w:tc>
          <w:tcPr>
            <w:tcW w:w="10930" w:type="dxa"/>
            <w:shd w:val="clear" w:color="auto" w:fill="auto"/>
          </w:tcPr>
          <w:p w:rsidR="00020DA8" w:rsidRPr="00F07D55" w:rsidRDefault="00020DA8" w:rsidP="0077393D">
            <w:pPr>
              <w:spacing w:line="240" w:lineRule="atLeast"/>
              <w:rPr>
                <w:sz w:val="28"/>
                <w:szCs w:val="28"/>
              </w:rPr>
            </w:pPr>
            <w:r>
              <w:rPr>
                <w:sz w:val="28"/>
                <w:szCs w:val="28"/>
              </w:rPr>
              <w:t>процентов</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3.</w:t>
            </w:r>
          </w:p>
        </w:tc>
        <w:tc>
          <w:tcPr>
            <w:tcW w:w="3411" w:type="dxa"/>
            <w:shd w:val="clear" w:color="auto" w:fill="auto"/>
          </w:tcPr>
          <w:p w:rsidR="00020DA8" w:rsidRDefault="00020DA8" w:rsidP="0077393D">
            <w:pPr>
              <w:spacing w:line="240" w:lineRule="atLeast"/>
              <w:rPr>
                <w:sz w:val="28"/>
                <w:szCs w:val="28"/>
              </w:rPr>
            </w:pPr>
            <w:r w:rsidRPr="00F07D55">
              <w:rPr>
                <w:sz w:val="28"/>
                <w:szCs w:val="28"/>
              </w:rPr>
              <w:t xml:space="preserve">Целевая направленность </w:t>
            </w:r>
          </w:p>
          <w:p w:rsidR="00020DA8" w:rsidRPr="00F07D55" w:rsidRDefault="00020DA8" w:rsidP="0077393D">
            <w:pPr>
              <w:spacing w:line="240" w:lineRule="atLeast"/>
              <w:rPr>
                <w:sz w:val="28"/>
                <w:szCs w:val="28"/>
              </w:rPr>
            </w:pPr>
          </w:p>
        </w:tc>
        <w:tc>
          <w:tcPr>
            <w:tcW w:w="10930" w:type="dxa"/>
            <w:shd w:val="clear" w:color="auto" w:fill="auto"/>
          </w:tcPr>
          <w:p w:rsidR="00020DA8" w:rsidRPr="00F07D55" w:rsidRDefault="00020DA8" w:rsidP="0077393D">
            <w:pPr>
              <w:spacing w:line="240" w:lineRule="atLeast"/>
              <w:rPr>
                <w:sz w:val="28"/>
                <w:szCs w:val="28"/>
              </w:rPr>
            </w:pPr>
            <w:r>
              <w:rPr>
                <w:sz w:val="28"/>
                <w:szCs w:val="28"/>
              </w:rPr>
              <w:t>о</w:t>
            </w:r>
            <w:r w:rsidRPr="00F07D55">
              <w:rPr>
                <w:sz w:val="28"/>
                <w:szCs w:val="28"/>
              </w:rPr>
              <w:t>беспечение эффективного межведомственного и межрегио</w:t>
            </w:r>
            <w:r>
              <w:rPr>
                <w:sz w:val="28"/>
                <w:szCs w:val="28"/>
              </w:rPr>
              <w:t>нального информационного обмена</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4.</w:t>
            </w:r>
          </w:p>
        </w:tc>
        <w:tc>
          <w:tcPr>
            <w:tcW w:w="3411" w:type="dxa"/>
            <w:shd w:val="clear" w:color="auto" w:fill="auto"/>
          </w:tcPr>
          <w:p w:rsidR="00020DA8" w:rsidRDefault="00020DA8" w:rsidP="0077393D">
            <w:pPr>
              <w:spacing w:line="240" w:lineRule="atLeast"/>
              <w:rPr>
                <w:sz w:val="28"/>
                <w:szCs w:val="28"/>
              </w:rPr>
            </w:pPr>
            <w:r w:rsidRPr="00F07D55">
              <w:rPr>
                <w:sz w:val="28"/>
                <w:szCs w:val="28"/>
              </w:rPr>
              <w:t>Алгоритм формирования</w:t>
            </w:r>
            <w:r>
              <w:rPr>
                <w:sz w:val="28"/>
                <w:szCs w:val="28"/>
              </w:rPr>
              <w:t xml:space="preserve"> </w:t>
            </w:r>
            <w:r w:rsidRPr="00F07D55">
              <w:rPr>
                <w:sz w:val="28"/>
                <w:szCs w:val="28"/>
              </w:rPr>
              <w:t>показателя</w:t>
            </w:r>
          </w:p>
          <w:p w:rsidR="00020DA8" w:rsidRPr="00F07D55" w:rsidRDefault="00020DA8" w:rsidP="0077393D">
            <w:pPr>
              <w:spacing w:line="240" w:lineRule="atLeast"/>
              <w:rPr>
                <w:sz w:val="28"/>
                <w:szCs w:val="28"/>
              </w:rPr>
            </w:pPr>
          </w:p>
        </w:tc>
        <w:tc>
          <w:tcPr>
            <w:tcW w:w="10930" w:type="dxa"/>
            <w:shd w:val="clear" w:color="auto" w:fill="auto"/>
          </w:tcPr>
          <w:p w:rsidR="00020DA8" w:rsidRPr="00F07D55" w:rsidRDefault="00020DA8" w:rsidP="0077393D">
            <w:pPr>
              <w:spacing w:line="240" w:lineRule="atLeast"/>
              <w:rPr>
                <w:sz w:val="28"/>
                <w:szCs w:val="28"/>
              </w:rPr>
            </w:pPr>
            <w:r>
              <w:rPr>
                <w:sz w:val="28"/>
                <w:szCs w:val="28"/>
              </w:rPr>
              <w:t>н</w:t>
            </w:r>
            <w:r w:rsidRPr="00F07D55">
              <w:rPr>
                <w:sz w:val="28"/>
                <w:szCs w:val="28"/>
              </w:rPr>
              <w:t xml:space="preserve">е определен - предложения по оценке показателя приведены в </w:t>
            </w:r>
            <w:r>
              <w:rPr>
                <w:sz w:val="28"/>
                <w:szCs w:val="28"/>
              </w:rPr>
              <w:t>разделе "Предложения по алгоритму формирования показателя"</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5.</w:t>
            </w:r>
          </w:p>
        </w:tc>
        <w:tc>
          <w:tcPr>
            <w:tcW w:w="3411" w:type="dxa"/>
            <w:shd w:val="clear" w:color="auto" w:fill="auto"/>
          </w:tcPr>
          <w:p w:rsidR="00020DA8" w:rsidRDefault="00020DA8" w:rsidP="0077393D">
            <w:pPr>
              <w:spacing w:line="240" w:lineRule="atLeast"/>
              <w:rPr>
                <w:sz w:val="28"/>
                <w:szCs w:val="28"/>
              </w:rPr>
            </w:pPr>
            <w:r w:rsidRPr="00F07D55">
              <w:rPr>
                <w:sz w:val="28"/>
                <w:szCs w:val="28"/>
              </w:rPr>
              <w:t xml:space="preserve">Держатель информации, ее источник, дата формирования </w:t>
            </w:r>
          </w:p>
          <w:p w:rsidR="00020DA8" w:rsidRPr="00F07D55" w:rsidRDefault="00020DA8" w:rsidP="0077393D">
            <w:pPr>
              <w:spacing w:line="240" w:lineRule="atLeast"/>
              <w:rPr>
                <w:sz w:val="28"/>
                <w:szCs w:val="28"/>
              </w:rPr>
            </w:pPr>
          </w:p>
        </w:tc>
        <w:tc>
          <w:tcPr>
            <w:tcW w:w="10930" w:type="dxa"/>
            <w:shd w:val="clear" w:color="auto" w:fill="auto"/>
          </w:tcPr>
          <w:p w:rsidR="00020DA8" w:rsidRPr="00F07D55" w:rsidRDefault="00020DA8" w:rsidP="0077393D">
            <w:pPr>
              <w:spacing w:line="240" w:lineRule="atLeast"/>
              <w:rPr>
                <w:sz w:val="28"/>
                <w:szCs w:val="28"/>
              </w:rPr>
            </w:pPr>
            <w:r>
              <w:rPr>
                <w:sz w:val="28"/>
                <w:szCs w:val="28"/>
              </w:rPr>
              <w:t>н</w:t>
            </w:r>
            <w:r w:rsidRPr="00F07D55">
              <w:rPr>
                <w:sz w:val="28"/>
                <w:szCs w:val="28"/>
              </w:rPr>
              <w:t xml:space="preserve">е определен - предложения по организации наблюдения приведены в </w:t>
            </w:r>
            <w:r>
              <w:rPr>
                <w:sz w:val="28"/>
                <w:szCs w:val="28"/>
              </w:rPr>
              <w:t>разделе "</w:t>
            </w:r>
            <w:r w:rsidRPr="00F07D55">
              <w:rPr>
                <w:sz w:val="28"/>
                <w:szCs w:val="28"/>
              </w:rPr>
              <w:t>Предложения по организации наблюдения за показателями, не обеспеченными информационной базой</w:t>
            </w:r>
            <w:r>
              <w:rPr>
                <w:sz w:val="28"/>
                <w:szCs w:val="28"/>
              </w:rPr>
              <w:t>"</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6.</w:t>
            </w:r>
          </w:p>
        </w:tc>
        <w:tc>
          <w:tcPr>
            <w:tcW w:w="3411" w:type="dxa"/>
            <w:shd w:val="clear" w:color="auto" w:fill="auto"/>
          </w:tcPr>
          <w:p w:rsidR="00020DA8" w:rsidRPr="00F07D55" w:rsidRDefault="00020DA8" w:rsidP="0077393D">
            <w:pPr>
              <w:spacing w:line="240" w:lineRule="atLeast"/>
              <w:rPr>
                <w:sz w:val="28"/>
                <w:szCs w:val="28"/>
              </w:rPr>
            </w:pPr>
            <w:r w:rsidRPr="00F07D55">
              <w:rPr>
                <w:sz w:val="28"/>
                <w:szCs w:val="28"/>
              </w:rPr>
              <w:t>Предложения по алгоритму формирования</w:t>
            </w:r>
            <w:r>
              <w:rPr>
                <w:sz w:val="28"/>
                <w:szCs w:val="28"/>
              </w:rPr>
              <w:t xml:space="preserve"> </w:t>
            </w:r>
            <w:r w:rsidRPr="00F07D55">
              <w:rPr>
                <w:sz w:val="28"/>
                <w:szCs w:val="28"/>
              </w:rPr>
              <w:t>показателя</w:t>
            </w:r>
          </w:p>
        </w:tc>
        <w:tc>
          <w:tcPr>
            <w:tcW w:w="10930" w:type="dxa"/>
            <w:shd w:val="clear" w:color="auto" w:fill="auto"/>
          </w:tcPr>
          <w:p w:rsidR="00020DA8" w:rsidRPr="00F07D55" w:rsidRDefault="00020DA8" w:rsidP="0077393D">
            <w:pPr>
              <w:spacing w:line="240" w:lineRule="atLeast"/>
              <w:rPr>
                <w:sz w:val="28"/>
                <w:szCs w:val="28"/>
              </w:rPr>
            </w:pPr>
            <w:r>
              <w:rPr>
                <w:sz w:val="28"/>
                <w:szCs w:val="28"/>
              </w:rPr>
              <w:t>в</w:t>
            </w:r>
            <w:r w:rsidRPr="00F07D55">
              <w:rPr>
                <w:sz w:val="28"/>
                <w:szCs w:val="28"/>
              </w:rPr>
              <w:t xml:space="preserve"> условиях отсутствия нормативной базы, определяющей базовые технические требования и стандарты электронного документооборота, целесообразно заменить показатель на следующие индикаторы:</w:t>
            </w:r>
          </w:p>
          <w:p w:rsidR="00020DA8" w:rsidRPr="00F07D55" w:rsidRDefault="00020DA8" w:rsidP="005A75B6">
            <w:pPr>
              <w:spacing w:line="240" w:lineRule="atLeast"/>
              <w:ind w:firstLine="137"/>
              <w:rPr>
                <w:sz w:val="28"/>
                <w:szCs w:val="28"/>
              </w:rPr>
            </w:pPr>
            <w:r>
              <w:rPr>
                <w:sz w:val="28"/>
                <w:szCs w:val="28"/>
              </w:rPr>
              <w:t>у</w:t>
            </w:r>
            <w:r w:rsidRPr="00F07D55">
              <w:rPr>
                <w:sz w:val="28"/>
                <w:szCs w:val="28"/>
              </w:rPr>
              <w:t>дельный вес органов государственной власти (в общем их числе), имеющих:</w:t>
            </w:r>
          </w:p>
          <w:p w:rsidR="00020DA8" w:rsidRPr="00F07D55" w:rsidRDefault="00020DA8" w:rsidP="0077393D">
            <w:pPr>
              <w:spacing w:line="240" w:lineRule="atLeast"/>
              <w:ind w:firstLine="372"/>
              <w:rPr>
                <w:sz w:val="28"/>
                <w:szCs w:val="28"/>
              </w:rPr>
            </w:pPr>
            <w:r w:rsidRPr="00F07D55">
              <w:rPr>
                <w:sz w:val="28"/>
                <w:szCs w:val="28"/>
              </w:rPr>
              <w:t>электронную картотеку входящих и исходящих документов;</w:t>
            </w:r>
          </w:p>
          <w:p w:rsidR="00020DA8" w:rsidRDefault="00020DA8" w:rsidP="0077393D">
            <w:pPr>
              <w:spacing w:line="240" w:lineRule="atLeast"/>
              <w:ind w:firstLine="372"/>
              <w:jc w:val="both"/>
              <w:rPr>
                <w:bCs/>
                <w:color w:val="000000"/>
                <w:sz w:val="28"/>
                <w:szCs w:val="28"/>
              </w:rPr>
            </w:pPr>
            <w:r w:rsidRPr="00F07D55">
              <w:rPr>
                <w:sz w:val="28"/>
                <w:szCs w:val="28"/>
              </w:rPr>
              <w:t>электронный архив докум</w:t>
            </w:r>
            <w:r>
              <w:rPr>
                <w:sz w:val="28"/>
                <w:szCs w:val="28"/>
              </w:rPr>
              <w:t>ентов</w:t>
            </w:r>
          </w:p>
          <w:p w:rsidR="00020DA8" w:rsidRPr="00F07D55" w:rsidRDefault="00020DA8" w:rsidP="0077393D">
            <w:pPr>
              <w:spacing w:line="240" w:lineRule="atLeast"/>
              <w:jc w:val="both"/>
              <w:rPr>
                <w:sz w:val="28"/>
                <w:szCs w:val="28"/>
              </w:rPr>
            </w:pP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7.</w:t>
            </w:r>
          </w:p>
        </w:tc>
        <w:tc>
          <w:tcPr>
            <w:tcW w:w="3411" w:type="dxa"/>
            <w:shd w:val="clear" w:color="auto" w:fill="auto"/>
          </w:tcPr>
          <w:p w:rsidR="00020DA8" w:rsidRDefault="00020DA8" w:rsidP="0077393D">
            <w:pPr>
              <w:spacing w:line="240" w:lineRule="atLeast"/>
              <w:rPr>
                <w:sz w:val="28"/>
                <w:szCs w:val="28"/>
              </w:rPr>
            </w:pPr>
            <w:r w:rsidRPr="00F07D55">
              <w:rPr>
                <w:sz w:val="28"/>
                <w:szCs w:val="28"/>
              </w:rPr>
              <w:t>Держатель информации, ее источник</w:t>
            </w:r>
          </w:p>
          <w:p w:rsidR="00020DA8" w:rsidRPr="00F07D55" w:rsidRDefault="00020DA8" w:rsidP="0077393D">
            <w:pPr>
              <w:spacing w:line="240" w:lineRule="atLeast"/>
              <w:rPr>
                <w:sz w:val="28"/>
                <w:szCs w:val="28"/>
              </w:rPr>
            </w:pPr>
          </w:p>
        </w:tc>
        <w:tc>
          <w:tcPr>
            <w:tcW w:w="10930" w:type="dxa"/>
            <w:shd w:val="clear" w:color="auto" w:fill="auto"/>
          </w:tcPr>
          <w:p w:rsidR="00020DA8" w:rsidRPr="00F07D55" w:rsidRDefault="00020DA8" w:rsidP="0077393D">
            <w:pPr>
              <w:spacing w:line="240" w:lineRule="atLeast"/>
              <w:rPr>
                <w:sz w:val="28"/>
                <w:szCs w:val="28"/>
              </w:rPr>
            </w:pPr>
            <w:r w:rsidRPr="00F07D55">
              <w:rPr>
                <w:sz w:val="28"/>
                <w:szCs w:val="28"/>
              </w:rPr>
              <w:t>-</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8.</w:t>
            </w:r>
          </w:p>
        </w:tc>
        <w:tc>
          <w:tcPr>
            <w:tcW w:w="3411" w:type="dxa"/>
            <w:shd w:val="clear" w:color="auto" w:fill="auto"/>
          </w:tcPr>
          <w:p w:rsidR="00020DA8" w:rsidRDefault="00020DA8" w:rsidP="0077393D">
            <w:pPr>
              <w:spacing w:line="240" w:lineRule="atLeast"/>
              <w:rPr>
                <w:sz w:val="28"/>
                <w:szCs w:val="28"/>
              </w:rPr>
            </w:pPr>
            <w:r w:rsidRPr="00F07D55">
              <w:rPr>
                <w:sz w:val="28"/>
                <w:szCs w:val="28"/>
              </w:rPr>
              <w:t>Предложения по организации наблюдения за показателями, не обеспеченными информационной базой</w:t>
            </w:r>
          </w:p>
          <w:p w:rsidR="00020DA8" w:rsidRPr="00F07D55" w:rsidRDefault="00020DA8" w:rsidP="0077393D">
            <w:pPr>
              <w:spacing w:line="240" w:lineRule="atLeast"/>
              <w:rPr>
                <w:sz w:val="28"/>
                <w:szCs w:val="28"/>
              </w:rPr>
            </w:pPr>
          </w:p>
        </w:tc>
        <w:tc>
          <w:tcPr>
            <w:tcW w:w="10930" w:type="dxa"/>
            <w:shd w:val="clear" w:color="auto" w:fill="auto"/>
          </w:tcPr>
          <w:p w:rsidR="00020DA8" w:rsidRPr="00F07D55" w:rsidRDefault="00020DA8" w:rsidP="0077393D">
            <w:pPr>
              <w:spacing w:line="240" w:lineRule="atLeast"/>
              <w:rPr>
                <w:sz w:val="28"/>
                <w:szCs w:val="28"/>
              </w:rPr>
            </w:pPr>
            <w:r>
              <w:rPr>
                <w:sz w:val="28"/>
                <w:szCs w:val="28"/>
              </w:rPr>
              <w:t>н</w:t>
            </w:r>
            <w:r w:rsidRPr="00F07D55">
              <w:rPr>
                <w:sz w:val="28"/>
                <w:szCs w:val="28"/>
              </w:rPr>
              <w:t xml:space="preserve">аблюдение за показателем возможно осуществлять в рамках формы </w:t>
            </w:r>
            <w:r>
              <w:rPr>
                <w:sz w:val="28"/>
                <w:szCs w:val="28"/>
              </w:rPr>
              <w:t>№ </w:t>
            </w:r>
            <w:r w:rsidRPr="00F07D55">
              <w:rPr>
                <w:sz w:val="28"/>
                <w:szCs w:val="28"/>
              </w:rPr>
              <w:t xml:space="preserve">3-информ </w:t>
            </w:r>
            <w:r>
              <w:rPr>
                <w:sz w:val="28"/>
                <w:szCs w:val="28"/>
              </w:rPr>
              <w:t>"</w:t>
            </w:r>
            <w:r w:rsidRPr="00F07D55">
              <w:rPr>
                <w:sz w:val="28"/>
                <w:szCs w:val="28"/>
              </w:rPr>
              <w:t>Сведения об использовании информационных и коммуникационных технологий и производстве связанных с ними товаров, работ</w:t>
            </w:r>
            <w:r>
              <w:rPr>
                <w:sz w:val="28"/>
                <w:szCs w:val="28"/>
              </w:rPr>
              <w:t>,</w:t>
            </w:r>
            <w:r w:rsidRPr="00F07D55">
              <w:rPr>
                <w:sz w:val="28"/>
                <w:szCs w:val="28"/>
              </w:rPr>
              <w:t xml:space="preserve"> услуг</w:t>
            </w:r>
            <w:r>
              <w:rPr>
                <w:sz w:val="28"/>
                <w:szCs w:val="28"/>
              </w:rPr>
              <w:t>"</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9.</w:t>
            </w:r>
          </w:p>
        </w:tc>
        <w:tc>
          <w:tcPr>
            <w:tcW w:w="3411" w:type="dxa"/>
            <w:shd w:val="clear" w:color="auto" w:fill="auto"/>
          </w:tcPr>
          <w:p w:rsidR="00020DA8" w:rsidRDefault="00020DA8" w:rsidP="0077393D">
            <w:pPr>
              <w:spacing w:line="240" w:lineRule="atLeast"/>
              <w:rPr>
                <w:sz w:val="28"/>
                <w:szCs w:val="28"/>
              </w:rPr>
            </w:pPr>
            <w:r w:rsidRPr="00F07D55">
              <w:rPr>
                <w:sz w:val="28"/>
                <w:szCs w:val="28"/>
              </w:rPr>
              <w:t>Показатель-дублер, обеспеченный методологической и информационной базой</w:t>
            </w:r>
          </w:p>
          <w:p w:rsidR="00020DA8" w:rsidRPr="00F07D55" w:rsidRDefault="00020DA8" w:rsidP="0077393D">
            <w:pPr>
              <w:spacing w:line="240" w:lineRule="atLeast"/>
              <w:rPr>
                <w:sz w:val="28"/>
                <w:szCs w:val="28"/>
              </w:rPr>
            </w:pPr>
          </w:p>
        </w:tc>
        <w:tc>
          <w:tcPr>
            <w:tcW w:w="10930" w:type="dxa"/>
            <w:shd w:val="clear" w:color="auto" w:fill="auto"/>
          </w:tcPr>
          <w:p w:rsidR="00020DA8" w:rsidRPr="00F07D55" w:rsidRDefault="00020DA8" w:rsidP="0077393D">
            <w:pPr>
              <w:spacing w:line="240" w:lineRule="atLeast"/>
              <w:jc w:val="both"/>
              <w:rPr>
                <w:sz w:val="28"/>
                <w:szCs w:val="28"/>
              </w:rPr>
            </w:pPr>
            <w:r w:rsidRPr="00F07D55">
              <w:rPr>
                <w:sz w:val="28"/>
                <w:szCs w:val="28"/>
              </w:rPr>
              <w:t>-</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10.</w:t>
            </w:r>
          </w:p>
        </w:tc>
        <w:tc>
          <w:tcPr>
            <w:tcW w:w="3411" w:type="dxa"/>
            <w:shd w:val="clear" w:color="auto" w:fill="auto"/>
          </w:tcPr>
          <w:p w:rsidR="00020DA8" w:rsidRPr="00F07D55" w:rsidRDefault="00020DA8" w:rsidP="0077393D">
            <w:pPr>
              <w:spacing w:line="240" w:lineRule="atLeast"/>
              <w:rPr>
                <w:sz w:val="28"/>
                <w:szCs w:val="28"/>
              </w:rPr>
            </w:pPr>
            <w:r w:rsidRPr="00F07D55">
              <w:rPr>
                <w:sz w:val="28"/>
                <w:szCs w:val="28"/>
              </w:rPr>
              <w:t xml:space="preserve">Источник данных по показателю-дублеру </w:t>
            </w:r>
          </w:p>
        </w:tc>
        <w:tc>
          <w:tcPr>
            <w:tcW w:w="10930" w:type="dxa"/>
            <w:shd w:val="clear" w:color="auto" w:fill="auto"/>
          </w:tcPr>
          <w:p w:rsidR="00020DA8" w:rsidRPr="00F07D55" w:rsidRDefault="00020DA8" w:rsidP="0077393D">
            <w:pPr>
              <w:spacing w:line="240" w:lineRule="atLeast"/>
              <w:rPr>
                <w:sz w:val="28"/>
                <w:szCs w:val="28"/>
              </w:rPr>
            </w:pPr>
            <w:r w:rsidRPr="00F07D55">
              <w:rPr>
                <w:sz w:val="28"/>
                <w:szCs w:val="28"/>
              </w:rPr>
              <w:t>-</w:t>
            </w:r>
          </w:p>
        </w:tc>
      </w:tr>
    </w:tbl>
    <w:p w:rsidR="00020DA8" w:rsidRDefault="00020DA8" w:rsidP="00020DA8">
      <w:pPr>
        <w:spacing w:line="240" w:lineRule="atLeast"/>
        <w:jc w:val="center"/>
        <w:rPr>
          <w:sz w:val="28"/>
          <w:szCs w:val="28"/>
        </w:rPr>
      </w:pPr>
    </w:p>
    <w:p w:rsidR="00020DA8" w:rsidRDefault="00020DA8" w:rsidP="00020DA8">
      <w:pPr>
        <w:spacing w:line="240" w:lineRule="atLeast"/>
        <w:jc w:val="center"/>
        <w:rPr>
          <w:sz w:val="28"/>
          <w:szCs w:val="28"/>
        </w:rPr>
      </w:pPr>
      <w:r>
        <w:rPr>
          <w:sz w:val="28"/>
          <w:szCs w:val="28"/>
        </w:rPr>
        <w:br w:type="page"/>
      </w:r>
      <w:r w:rsidRPr="00F07D55">
        <w:rPr>
          <w:sz w:val="28"/>
          <w:szCs w:val="28"/>
        </w:rPr>
        <w:t xml:space="preserve">Паспорт показателя </w:t>
      </w:r>
      <w:r>
        <w:rPr>
          <w:sz w:val="28"/>
          <w:szCs w:val="28"/>
        </w:rPr>
        <w:t>"Доля</w:t>
      </w:r>
      <w:r w:rsidRPr="00F07D55">
        <w:rPr>
          <w:sz w:val="28"/>
          <w:szCs w:val="28"/>
        </w:rPr>
        <w:t xml:space="preserve"> патентов, выданных в сфере информационных</w:t>
      </w:r>
    </w:p>
    <w:p w:rsidR="00020DA8" w:rsidRPr="00F07D55" w:rsidRDefault="00020DA8" w:rsidP="00020DA8">
      <w:pPr>
        <w:spacing w:line="240" w:lineRule="atLeast"/>
        <w:jc w:val="center"/>
        <w:rPr>
          <w:sz w:val="28"/>
          <w:szCs w:val="28"/>
        </w:rPr>
      </w:pPr>
      <w:r w:rsidRPr="00F07D55">
        <w:rPr>
          <w:sz w:val="28"/>
          <w:szCs w:val="28"/>
        </w:rPr>
        <w:t>и телекоммуникационных технологий, в общем числе патентов</w:t>
      </w:r>
      <w:r>
        <w:rPr>
          <w:sz w:val="28"/>
          <w:szCs w:val="28"/>
        </w:rPr>
        <w:t>"</w:t>
      </w:r>
    </w:p>
    <w:p w:rsidR="00020DA8" w:rsidRPr="00F07D55" w:rsidRDefault="00020DA8" w:rsidP="00020DA8">
      <w:pPr>
        <w:spacing w:line="240" w:lineRule="atLeast"/>
        <w:rPr>
          <w:sz w:val="28"/>
          <w:szCs w:val="28"/>
        </w:rPr>
      </w:pPr>
    </w:p>
    <w:tbl>
      <w:tblPr>
        <w:tblW w:w="14841" w:type="dxa"/>
        <w:tblLook w:val="0000" w:firstRow="0" w:lastRow="0" w:firstColumn="0" w:lastColumn="0" w:noHBand="0" w:noVBand="0"/>
      </w:tblPr>
      <w:tblGrid>
        <w:gridCol w:w="566"/>
        <w:gridCol w:w="3438"/>
        <w:gridCol w:w="10837"/>
      </w:tblGrid>
      <w:tr w:rsidR="00020DA8" w:rsidRPr="00F07D55" w:rsidTr="0077393D">
        <w:trPr>
          <w:cantSplit/>
          <w:tblHeader/>
        </w:trPr>
        <w:tc>
          <w:tcPr>
            <w:tcW w:w="4004" w:type="dxa"/>
            <w:gridSpan w:val="2"/>
            <w:tcBorders>
              <w:top w:val="single" w:sz="4" w:space="0" w:color="auto"/>
              <w:bottom w:val="single" w:sz="4" w:space="0" w:color="auto"/>
              <w:right w:val="single" w:sz="4" w:space="0" w:color="auto"/>
            </w:tcBorders>
            <w:shd w:val="clear" w:color="auto" w:fill="auto"/>
          </w:tcPr>
          <w:p w:rsidR="00020DA8" w:rsidRPr="00F07D55" w:rsidRDefault="00020DA8" w:rsidP="0077393D">
            <w:pPr>
              <w:spacing w:line="240" w:lineRule="atLeast"/>
              <w:jc w:val="center"/>
              <w:rPr>
                <w:sz w:val="28"/>
                <w:szCs w:val="28"/>
              </w:rPr>
            </w:pPr>
          </w:p>
        </w:tc>
        <w:tc>
          <w:tcPr>
            <w:tcW w:w="10837" w:type="dxa"/>
            <w:tcBorders>
              <w:top w:val="single" w:sz="4" w:space="0" w:color="auto"/>
              <w:left w:val="single" w:sz="4" w:space="0" w:color="auto"/>
              <w:bottom w:val="single" w:sz="4" w:space="0" w:color="auto"/>
            </w:tcBorders>
            <w:shd w:val="clear" w:color="auto" w:fill="auto"/>
          </w:tcPr>
          <w:p w:rsidR="00020DA8" w:rsidRPr="00F07D55" w:rsidRDefault="00020DA8" w:rsidP="0077393D">
            <w:pPr>
              <w:spacing w:line="240" w:lineRule="atLeast"/>
              <w:jc w:val="center"/>
              <w:rPr>
                <w:sz w:val="28"/>
                <w:szCs w:val="28"/>
              </w:rPr>
            </w:pPr>
            <w:r w:rsidRPr="00F07D55">
              <w:rPr>
                <w:sz w:val="28"/>
                <w:szCs w:val="28"/>
              </w:rPr>
              <w:t>Характеристика показателя</w:t>
            </w:r>
          </w:p>
        </w:tc>
      </w:tr>
      <w:tr w:rsidR="00020DA8" w:rsidRPr="00F07D55" w:rsidTr="0077393D">
        <w:trPr>
          <w:cantSplit/>
          <w:tblHeader/>
        </w:trPr>
        <w:tc>
          <w:tcPr>
            <w:tcW w:w="566" w:type="dxa"/>
            <w:tcBorders>
              <w:top w:val="single" w:sz="4" w:space="0" w:color="auto"/>
            </w:tcBorders>
            <w:shd w:val="clear" w:color="auto" w:fill="auto"/>
          </w:tcPr>
          <w:p w:rsidR="00020DA8" w:rsidRPr="00F07D55" w:rsidRDefault="00020DA8" w:rsidP="0077393D">
            <w:pPr>
              <w:spacing w:line="240" w:lineRule="atLeast"/>
              <w:jc w:val="center"/>
              <w:rPr>
                <w:sz w:val="28"/>
                <w:szCs w:val="28"/>
              </w:rPr>
            </w:pPr>
          </w:p>
        </w:tc>
        <w:tc>
          <w:tcPr>
            <w:tcW w:w="3438" w:type="dxa"/>
            <w:tcBorders>
              <w:top w:val="single" w:sz="4" w:space="0" w:color="auto"/>
            </w:tcBorders>
            <w:shd w:val="clear" w:color="auto" w:fill="auto"/>
          </w:tcPr>
          <w:p w:rsidR="00020DA8" w:rsidRPr="00F07D55" w:rsidRDefault="00020DA8" w:rsidP="0077393D">
            <w:pPr>
              <w:spacing w:line="240" w:lineRule="atLeast"/>
              <w:jc w:val="center"/>
              <w:rPr>
                <w:sz w:val="28"/>
                <w:szCs w:val="28"/>
              </w:rPr>
            </w:pPr>
          </w:p>
        </w:tc>
        <w:tc>
          <w:tcPr>
            <w:tcW w:w="10837" w:type="dxa"/>
            <w:tcBorders>
              <w:top w:val="single" w:sz="4" w:space="0" w:color="auto"/>
            </w:tcBorders>
            <w:shd w:val="clear" w:color="auto" w:fill="auto"/>
          </w:tcPr>
          <w:p w:rsidR="00020DA8" w:rsidRPr="00F07D55" w:rsidRDefault="00020DA8" w:rsidP="0077393D">
            <w:pPr>
              <w:spacing w:line="240" w:lineRule="atLeast"/>
              <w:jc w:val="center"/>
              <w:rPr>
                <w:sz w:val="28"/>
                <w:szCs w:val="28"/>
              </w:rPr>
            </w:pP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1.</w:t>
            </w:r>
          </w:p>
        </w:tc>
        <w:tc>
          <w:tcPr>
            <w:tcW w:w="3438" w:type="dxa"/>
            <w:shd w:val="clear" w:color="auto" w:fill="auto"/>
          </w:tcPr>
          <w:p w:rsidR="00020DA8" w:rsidRDefault="00020DA8" w:rsidP="0077393D">
            <w:pPr>
              <w:spacing w:line="240" w:lineRule="atLeast"/>
              <w:rPr>
                <w:sz w:val="28"/>
                <w:szCs w:val="28"/>
              </w:rPr>
            </w:pPr>
            <w:r w:rsidRPr="00F07D55">
              <w:rPr>
                <w:sz w:val="28"/>
                <w:szCs w:val="28"/>
              </w:rPr>
              <w:t xml:space="preserve">Наименование показателя </w:t>
            </w:r>
          </w:p>
          <w:p w:rsidR="00020DA8" w:rsidRPr="00F07D55" w:rsidRDefault="00020DA8" w:rsidP="0077393D">
            <w:pPr>
              <w:spacing w:line="240" w:lineRule="atLeast"/>
              <w:rPr>
                <w:sz w:val="28"/>
                <w:szCs w:val="28"/>
              </w:rPr>
            </w:pPr>
          </w:p>
        </w:tc>
        <w:tc>
          <w:tcPr>
            <w:tcW w:w="10837" w:type="dxa"/>
            <w:shd w:val="clear" w:color="auto" w:fill="auto"/>
          </w:tcPr>
          <w:p w:rsidR="00020DA8" w:rsidRDefault="00020DA8" w:rsidP="0077393D">
            <w:pPr>
              <w:spacing w:line="240" w:lineRule="atLeast"/>
              <w:rPr>
                <w:color w:val="000000"/>
                <w:sz w:val="28"/>
                <w:szCs w:val="28"/>
              </w:rPr>
            </w:pPr>
            <w:r>
              <w:rPr>
                <w:color w:val="000000"/>
                <w:sz w:val="28"/>
                <w:szCs w:val="28"/>
              </w:rPr>
              <w:t>доля</w:t>
            </w:r>
            <w:r w:rsidRPr="00F07D55">
              <w:rPr>
                <w:color w:val="000000"/>
                <w:sz w:val="28"/>
                <w:szCs w:val="28"/>
              </w:rPr>
              <w:t xml:space="preserve"> патентов, выданных в сфере информационных и телекоммуникационных технологий, в общем числе патентов</w:t>
            </w:r>
          </w:p>
          <w:p w:rsidR="00020DA8" w:rsidRPr="00F07D55" w:rsidRDefault="00020DA8" w:rsidP="0077393D">
            <w:pPr>
              <w:spacing w:line="240" w:lineRule="atLeast"/>
              <w:rPr>
                <w:iCs/>
                <w:sz w:val="28"/>
                <w:szCs w:val="28"/>
              </w:rPr>
            </w:pP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2.</w:t>
            </w:r>
          </w:p>
        </w:tc>
        <w:tc>
          <w:tcPr>
            <w:tcW w:w="3438" w:type="dxa"/>
            <w:shd w:val="clear" w:color="auto" w:fill="auto"/>
          </w:tcPr>
          <w:p w:rsidR="00020DA8" w:rsidRDefault="00020DA8" w:rsidP="0077393D">
            <w:pPr>
              <w:spacing w:line="240" w:lineRule="atLeast"/>
              <w:rPr>
                <w:sz w:val="28"/>
                <w:szCs w:val="28"/>
              </w:rPr>
            </w:pPr>
            <w:r w:rsidRPr="00F07D55">
              <w:rPr>
                <w:sz w:val="28"/>
                <w:szCs w:val="28"/>
              </w:rPr>
              <w:t>Единица измерения</w:t>
            </w:r>
          </w:p>
          <w:p w:rsidR="00020DA8" w:rsidRPr="00F07D55" w:rsidRDefault="00020DA8" w:rsidP="0077393D">
            <w:pPr>
              <w:spacing w:line="240" w:lineRule="atLeast"/>
              <w:rPr>
                <w:sz w:val="28"/>
                <w:szCs w:val="28"/>
              </w:rPr>
            </w:pPr>
          </w:p>
        </w:tc>
        <w:tc>
          <w:tcPr>
            <w:tcW w:w="10837" w:type="dxa"/>
            <w:shd w:val="clear" w:color="auto" w:fill="auto"/>
          </w:tcPr>
          <w:p w:rsidR="00020DA8" w:rsidRPr="00F07D55" w:rsidRDefault="00020DA8" w:rsidP="0077393D">
            <w:pPr>
              <w:spacing w:line="240" w:lineRule="atLeast"/>
              <w:rPr>
                <w:sz w:val="28"/>
                <w:szCs w:val="28"/>
              </w:rPr>
            </w:pPr>
            <w:r>
              <w:rPr>
                <w:sz w:val="28"/>
                <w:szCs w:val="28"/>
              </w:rPr>
              <w:t>п</w:t>
            </w:r>
            <w:r w:rsidRPr="00F07D55">
              <w:rPr>
                <w:sz w:val="28"/>
                <w:szCs w:val="28"/>
              </w:rPr>
              <w:t>роценты</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3.</w:t>
            </w:r>
          </w:p>
        </w:tc>
        <w:tc>
          <w:tcPr>
            <w:tcW w:w="3438" w:type="dxa"/>
            <w:shd w:val="clear" w:color="auto" w:fill="auto"/>
          </w:tcPr>
          <w:p w:rsidR="00020DA8" w:rsidRDefault="00020DA8" w:rsidP="0077393D">
            <w:pPr>
              <w:spacing w:line="240" w:lineRule="atLeast"/>
              <w:rPr>
                <w:sz w:val="28"/>
                <w:szCs w:val="28"/>
              </w:rPr>
            </w:pPr>
            <w:r w:rsidRPr="00F07D55">
              <w:rPr>
                <w:sz w:val="28"/>
                <w:szCs w:val="28"/>
              </w:rPr>
              <w:t xml:space="preserve">Целевая направленность </w:t>
            </w:r>
          </w:p>
          <w:p w:rsidR="00020DA8" w:rsidRPr="00F07D55" w:rsidRDefault="00020DA8" w:rsidP="0077393D">
            <w:pPr>
              <w:spacing w:line="240" w:lineRule="atLeast"/>
              <w:rPr>
                <w:sz w:val="28"/>
                <w:szCs w:val="28"/>
              </w:rPr>
            </w:pPr>
          </w:p>
        </w:tc>
        <w:tc>
          <w:tcPr>
            <w:tcW w:w="10837" w:type="dxa"/>
            <w:shd w:val="clear" w:color="auto" w:fill="auto"/>
          </w:tcPr>
          <w:p w:rsidR="00020DA8" w:rsidRDefault="00020DA8" w:rsidP="0077393D">
            <w:pPr>
              <w:spacing w:line="240" w:lineRule="atLeast"/>
              <w:rPr>
                <w:sz w:val="28"/>
                <w:szCs w:val="28"/>
              </w:rPr>
            </w:pPr>
            <w:r>
              <w:rPr>
                <w:sz w:val="28"/>
                <w:szCs w:val="28"/>
              </w:rPr>
              <w:t>с</w:t>
            </w:r>
            <w:r w:rsidRPr="00F07D55">
              <w:rPr>
                <w:sz w:val="28"/>
                <w:szCs w:val="28"/>
              </w:rPr>
              <w:t xml:space="preserve">оздание условий для развития конкурентоспособной отечественной индустрии </w:t>
            </w:r>
            <w:r>
              <w:rPr>
                <w:sz w:val="28"/>
                <w:szCs w:val="28"/>
              </w:rPr>
              <w:t>информационных технологий</w:t>
            </w:r>
          </w:p>
          <w:p w:rsidR="00020DA8" w:rsidRPr="00F07D55" w:rsidRDefault="00020DA8" w:rsidP="0077393D">
            <w:pPr>
              <w:spacing w:line="240" w:lineRule="atLeast"/>
              <w:rPr>
                <w:sz w:val="28"/>
                <w:szCs w:val="28"/>
              </w:rPr>
            </w:pP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4.</w:t>
            </w:r>
          </w:p>
        </w:tc>
        <w:tc>
          <w:tcPr>
            <w:tcW w:w="3438" w:type="dxa"/>
            <w:shd w:val="clear" w:color="auto" w:fill="auto"/>
          </w:tcPr>
          <w:p w:rsidR="00020DA8" w:rsidRDefault="00020DA8" w:rsidP="0077393D">
            <w:pPr>
              <w:spacing w:line="240" w:lineRule="atLeast"/>
              <w:rPr>
                <w:sz w:val="28"/>
                <w:szCs w:val="28"/>
              </w:rPr>
            </w:pPr>
            <w:r w:rsidRPr="00F07D55">
              <w:rPr>
                <w:sz w:val="28"/>
                <w:szCs w:val="28"/>
              </w:rPr>
              <w:t>Алгоритм формирования</w:t>
            </w:r>
            <w:r>
              <w:rPr>
                <w:sz w:val="28"/>
                <w:szCs w:val="28"/>
              </w:rPr>
              <w:t xml:space="preserve"> показателя</w:t>
            </w:r>
          </w:p>
          <w:p w:rsidR="00020DA8" w:rsidRPr="00F07D55" w:rsidRDefault="00020DA8" w:rsidP="0077393D">
            <w:pPr>
              <w:spacing w:line="240" w:lineRule="atLeast"/>
              <w:rPr>
                <w:sz w:val="28"/>
                <w:szCs w:val="28"/>
              </w:rPr>
            </w:pPr>
          </w:p>
        </w:tc>
        <w:tc>
          <w:tcPr>
            <w:tcW w:w="10837" w:type="dxa"/>
            <w:shd w:val="clear" w:color="auto" w:fill="auto"/>
          </w:tcPr>
          <w:p w:rsidR="00020DA8" w:rsidRPr="00F07D55" w:rsidRDefault="00020DA8" w:rsidP="0077393D">
            <w:pPr>
              <w:spacing w:line="240" w:lineRule="atLeast"/>
              <w:rPr>
                <w:sz w:val="28"/>
                <w:szCs w:val="28"/>
              </w:rPr>
            </w:pPr>
            <w:r>
              <w:rPr>
                <w:sz w:val="28"/>
                <w:szCs w:val="28"/>
              </w:rPr>
              <w:t>н</w:t>
            </w:r>
            <w:r w:rsidRPr="00F07D55">
              <w:rPr>
                <w:sz w:val="28"/>
                <w:szCs w:val="28"/>
              </w:rPr>
              <w:t xml:space="preserve">е определен - предложения по оценке показателя приведены в </w:t>
            </w:r>
            <w:r>
              <w:rPr>
                <w:sz w:val="28"/>
                <w:szCs w:val="28"/>
              </w:rPr>
              <w:t>разделе "Предложения по алгоритму формирования</w:t>
            </w:r>
            <w:r w:rsidRPr="00F07D55">
              <w:rPr>
                <w:sz w:val="28"/>
                <w:szCs w:val="28"/>
              </w:rPr>
              <w:t xml:space="preserve"> показателя</w:t>
            </w:r>
            <w:r>
              <w:rPr>
                <w:sz w:val="28"/>
                <w:szCs w:val="28"/>
              </w:rPr>
              <w:t xml:space="preserve">" </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5.</w:t>
            </w:r>
          </w:p>
        </w:tc>
        <w:tc>
          <w:tcPr>
            <w:tcW w:w="3438" w:type="dxa"/>
            <w:shd w:val="clear" w:color="auto" w:fill="auto"/>
          </w:tcPr>
          <w:p w:rsidR="00020DA8" w:rsidRDefault="00020DA8" w:rsidP="0077393D">
            <w:pPr>
              <w:spacing w:line="240" w:lineRule="atLeast"/>
              <w:rPr>
                <w:sz w:val="28"/>
                <w:szCs w:val="28"/>
              </w:rPr>
            </w:pPr>
            <w:r w:rsidRPr="00F07D55">
              <w:rPr>
                <w:sz w:val="28"/>
                <w:szCs w:val="28"/>
              </w:rPr>
              <w:t xml:space="preserve">Держатель информации, ее источник, дата формирования </w:t>
            </w:r>
          </w:p>
          <w:p w:rsidR="00020DA8" w:rsidRPr="00F07D55" w:rsidRDefault="00020DA8" w:rsidP="0077393D">
            <w:pPr>
              <w:spacing w:line="240" w:lineRule="atLeast"/>
              <w:rPr>
                <w:sz w:val="28"/>
                <w:szCs w:val="28"/>
              </w:rPr>
            </w:pPr>
          </w:p>
        </w:tc>
        <w:tc>
          <w:tcPr>
            <w:tcW w:w="10837" w:type="dxa"/>
            <w:shd w:val="clear" w:color="auto" w:fill="auto"/>
          </w:tcPr>
          <w:p w:rsidR="00020DA8" w:rsidRPr="00F07D55" w:rsidRDefault="00020DA8" w:rsidP="0077393D">
            <w:pPr>
              <w:spacing w:line="240" w:lineRule="atLeast"/>
              <w:rPr>
                <w:sz w:val="28"/>
                <w:szCs w:val="28"/>
              </w:rPr>
            </w:pPr>
            <w:r w:rsidRPr="00F07D55">
              <w:rPr>
                <w:sz w:val="28"/>
                <w:szCs w:val="28"/>
              </w:rPr>
              <w:t>Роспатент, годовой отчет Роспатента, 30 апреля</w:t>
            </w:r>
          </w:p>
        </w:tc>
      </w:tr>
      <w:tr w:rsidR="00020DA8" w:rsidRPr="00EE59EC"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6.</w:t>
            </w:r>
          </w:p>
        </w:tc>
        <w:tc>
          <w:tcPr>
            <w:tcW w:w="3438" w:type="dxa"/>
            <w:shd w:val="clear" w:color="auto" w:fill="auto"/>
          </w:tcPr>
          <w:p w:rsidR="00020DA8" w:rsidRPr="00F07D55" w:rsidRDefault="00020DA8" w:rsidP="0077393D">
            <w:pPr>
              <w:spacing w:line="240" w:lineRule="atLeast"/>
              <w:rPr>
                <w:sz w:val="28"/>
                <w:szCs w:val="28"/>
              </w:rPr>
            </w:pPr>
            <w:r w:rsidRPr="00F07D55">
              <w:rPr>
                <w:sz w:val="28"/>
                <w:szCs w:val="28"/>
              </w:rPr>
              <w:t>Предложения по алгоритму формирования</w:t>
            </w:r>
            <w:r>
              <w:rPr>
                <w:sz w:val="28"/>
                <w:szCs w:val="28"/>
              </w:rPr>
              <w:t xml:space="preserve"> показателя</w:t>
            </w:r>
          </w:p>
        </w:tc>
        <w:tc>
          <w:tcPr>
            <w:tcW w:w="10837" w:type="dxa"/>
            <w:shd w:val="clear" w:color="auto" w:fill="auto"/>
          </w:tcPr>
          <w:p w:rsidR="00020DA8" w:rsidRPr="00F07D55" w:rsidRDefault="00020DA8" w:rsidP="0077393D">
            <w:pPr>
              <w:spacing w:line="240" w:lineRule="atLeast"/>
              <w:rPr>
                <w:sz w:val="28"/>
                <w:szCs w:val="28"/>
              </w:rPr>
            </w:pPr>
            <w:r>
              <w:rPr>
                <w:sz w:val="28"/>
                <w:szCs w:val="28"/>
              </w:rPr>
              <w:t>б</w:t>
            </w:r>
            <w:r w:rsidRPr="00F07D55">
              <w:rPr>
                <w:sz w:val="28"/>
                <w:szCs w:val="28"/>
              </w:rPr>
              <w:t>азовый показатель:</w:t>
            </w:r>
          </w:p>
          <w:p w:rsidR="00020DA8" w:rsidRPr="00F07D55" w:rsidRDefault="00020DA8" w:rsidP="0077393D">
            <w:pPr>
              <w:spacing w:line="240" w:lineRule="atLeast"/>
              <w:rPr>
                <w:sz w:val="28"/>
                <w:szCs w:val="28"/>
              </w:rPr>
            </w:pPr>
            <w:r>
              <w:rPr>
                <w:sz w:val="28"/>
                <w:szCs w:val="28"/>
              </w:rPr>
              <w:t>к</w:t>
            </w:r>
            <w:r w:rsidRPr="00F07D55">
              <w:rPr>
                <w:sz w:val="28"/>
                <w:szCs w:val="28"/>
              </w:rPr>
              <w:t xml:space="preserve">оличество патентов на изобретения, связанных с </w:t>
            </w:r>
            <w:r>
              <w:rPr>
                <w:sz w:val="28"/>
                <w:szCs w:val="28"/>
              </w:rPr>
              <w:t>информационными технологиями</w:t>
            </w:r>
            <w:r w:rsidRPr="00F07D55">
              <w:rPr>
                <w:sz w:val="28"/>
                <w:szCs w:val="28"/>
              </w:rPr>
              <w:t>, выданных в России по разделам международной патентной классификации с кодами:</w:t>
            </w:r>
          </w:p>
          <w:p w:rsidR="00020DA8" w:rsidRPr="00410970" w:rsidRDefault="00020DA8" w:rsidP="005A75B6">
            <w:pPr>
              <w:autoSpaceDE w:val="0"/>
              <w:autoSpaceDN w:val="0"/>
              <w:adjustRightInd w:val="0"/>
              <w:spacing w:line="240" w:lineRule="atLeast"/>
              <w:ind w:firstLine="484"/>
              <w:rPr>
                <w:bCs/>
                <w:sz w:val="28"/>
                <w:szCs w:val="28"/>
              </w:rPr>
            </w:pPr>
            <w:r>
              <w:rPr>
                <w:bCs/>
                <w:sz w:val="28"/>
                <w:szCs w:val="28"/>
              </w:rPr>
              <w:t>т</w:t>
            </w:r>
            <w:r w:rsidRPr="00410970">
              <w:rPr>
                <w:bCs/>
                <w:sz w:val="28"/>
                <w:szCs w:val="28"/>
              </w:rPr>
              <w:t>елекоммуникации</w:t>
            </w:r>
          </w:p>
          <w:p w:rsidR="00020DA8" w:rsidRPr="00410970" w:rsidRDefault="00020DA8" w:rsidP="0077393D">
            <w:pPr>
              <w:autoSpaceDE w:val="0"/>
              <w:autoSpaceDN w:val="0"/>
              <w:adjustRightInd w:val="0"/>
              <w:spacing w:line="240" w:lineRule="atLeast"/>
              <w:rPr>
                <w:sz w:val="28"/>
                <w:szCs w:val="28"/>
              </w:rPr>
            </w:pPr>
            <w:r w:rsidRPr="00410970">
              <w:rPr>
                <w:sz w:val="28"/>
                <w:szCs w:val="28"/>
              </w:rPr>
              <w:t>[</w:t>
            </w:r>
            <w:r w:rsidRPr="00410970">
              <w:rPr>
                <w:sz w:val="28"/>
                <w:szCs w:val="28"/>
                <w:lang w:val="en-US"/>
              </w:rPr>
              <w:t>G</w:t>
            </w:r>
            <w:r w:rsidRPr="00410970">
              <w:rPr>
                <w:sz w:val="28"/>
                <w:szCs w:val="28"/>
              </w:rPr>
              <w:t>01</w:t>
            </w:r>
            <w:r w:rsidRPr="00410970">
              <w:rPr>
                <w:sz w:val="28"/>
                <w:szCs w:val="28"/>
                <w:lang w:val="en-US"/>
              </w:rPr>
              <w:t>S</w:t>
            </w:r>
            <w:r w:rsidRPr="00410970">
              <w:rPr>
                <w:sz w:val="28"/>
                <w:szCs w:val="28"/>
              </w:rPr>
              <w:t>,</w:t>
            </w:r>
            <w:r w:rsidRPr="00410970">
              <w:rPr>
                <w:sz w:val="28"/>
                <w:szCs w:val="28"/>
                <w:lang w:val="en-US"/>
              </w:rPr>
              <w:t>G</w:t>
            </w:r>
            <w:r w:rsidRPr="00410970">
              <w:rPr>
                <w:sz w:val="28"/>
                <w:szCs w:val="28"/>
              </w:rPr>
              <w:t>08</w:t>
            </w:r>
            <w:r w:rsidRPr="00410970">
              <w:rPr>
                <w:sz w:val="28"/>
                <w:szCs w:val="28"/>
                <w:lang w:val="en-US"/>
              </w:rPr>
              <w:t>C</w:t>
            </w:r>
            <w:r w:rsidRPr="00410970">
              <w:rPr>
                <w:sz w:val="28"/>
                <w:szCs w:val="28"/>
              </w:rPr>
              <w:t>,</w:t>
            </w:r>
            <w:r w:rsidRPr="00410970">
              <w:rPr>
                <w:sz w:val="28"/>
                <w:szCs w:val="28"/>
                <w:lang w:val="en-US"/>
              </w:rPr>
              <w:t>G</w:t>
            </w:r>
            <w:r w:rsidRPr="00410970">
              <w:rPr>
                <w:sz w:val="28"/>
                <w:szCs w:val="28"/>
              </w:rPr>
              <w:t>09</w:t>
            </w:r>
            <w:r w:rsidRPr="00410970">
              <w:rPr>
                <w:sz w:val="28"/>
                <w:szCs w:val="28"/>
                <w:lang w:val="en-US"/>
              </w:rPr>
              <w:t>C</w:t>
            </w:r>
            <w:r w:rsidRPr="00410970">
              <w:rPr>
                <w:sz w:val="28"/>
                <w:szCs w:val="28"/>
              </w:rPr>
              <w:t>,</w:t>
            </w:r>
            <w:r w:rsidRPr="00410970">
              <w:rPr>
                <w:sz w:val="28"/>
                <w:szCs w:val="28"/>
                <w:lang w:val="en-US"/>
              </w:rPr>
              <w:t>H</w:t>
            </w:r>
            <w:r w:rsidRPr="00410970">
              <w:rPr>
                <w:sz w:val="28"/>
                <w:szCs w:val="28"/>
              </w:rPr>
              <w:t>01</w:t>
            </w:r>
            <w:r w:rsidRPr="00410970">
              <w:rPr>
                <w:sz w:val="28"/>
                <w:szCs w:val="28"/>
                <w:lang w:val="en-US"/>
              </w:rPr>
              <w:t>P</w:t>
            </w:r>
            <w:r w:rsidRPr="00410970">
              <w:rPr>
                <w:sz w:val="28"/>
                <w:szCs w:val="28"/>
              </w:rPr>
              <w:t>,</w:t>
            </w:r>
            <w:r w:rsidRPr="00410970">
              <w:rPr>
                <w:sz w:val="28"/>
                <w:szCs w:val="28"/>
                <w:lang w:val="en-US"/>
              </w:rPr>
              <w:t>H</w:t>
            </w:r>
            <w:r w:rsidRPr="00410970">
              <w:rPr>
                <w:sz w:val="28"/>
                <w:szCs w:val="28"/>
              </w:rPr>
              <w:t>01</w:t>
            </w:r>
            <w:r w:rsidRPr="00410970">
              <w:rPr>
                <w:sz w:val="28"/>
                <w:szCs w:val="28"/>
                <w:lang w:val="en-US"/>
              </w:rPr>
              <w:t>Q</w:t>
            </w:r>
            <w:r w:rsidRPr="00410970">
              <w:rPr>
                <w:sz w:val="28"/>
                <w:szCs w:val="28"/>
              </w:rPr>
              <w:t>,</w:t>
            </w:r>
            <w:r w:rsidRPr="00410970">
              <w:rPr>
                <w:sz w:val="28"/>
                <w:szCs w:val="28"/>
                <w:lang w:val="en-US"/>
              </w:rPr>
              <w:t>H</w:t>
            </w:r>
            <w:r w:rsidRPr="00410970">
              <w:rPr>
                <w:sz w:val="28"/>
                <w:szCs w:val="28"/>
              </w:rPr>
              <w:t>01</w:t>
            </w:r>
            <w:r w:rsidRPr="00410970">
              <w:rPr>
                <w:sz w:val="28"/>
                <w:szCs w:val="28"/>
                <w:lang w:val="en-US"/>
              </w:rPr>
              <w:t>S</w:t>
            </w:r>
            <w:r w:rsidRPr="00410970">
              <w:rPr>
                <w:sz w:val="28"/>
                <w:szCs w:val="28"/>
              </w:rPr>
              <w:t>3/</w:t>
            </w:r>
          </w:p>
          <w:p w:rsidR="00020DA8" w:rsidRPr="00410970" w:rsidRDefault="00020DA8" w:rsidP="0077393D">
            <w:pPr>
              <w:autoSpaceDE w:val="0"/>
              <w:autoSpaceDN w:val="0"/>
              <w:adjustRightInd w:val="0"/>
              <w:spacing w:line="240" w:lineRule="atLeast"/>
              <w:rPr>
                <w:sz w:val="28"/>
                <w:szCs w:val="28"/>
                <w:lang w:val="en-US"/>
              </w:rPr>
            </w:pPr>
            <w:r w:rsidRPr="00410970">
              <w:rPr>
                <w:sz w:val="28"/>
                <w:szCs w:val="28"/>
                <w:lang w:val="en-US"/>
              </w:rPr>
              <w:t>(025,043,063,067,085,0933,0941,103,133,18,19,25), H1S5,H03B,H03C,H03D,</w:t>
            </w:r>
          </w:p>
          <w:p w:rsidR="00020DA8" w:rsidRPr="00EE59EC" w:rsidRDefault="00020DA8" w:rsidP="0077393D">
            <w:pPr>
              <w:autoSpaceDE w:val="0"/>
              <w:autoSpaceDN w:val="0"/>
              <w:adjustRightInd w:val="0"/>
              <w:spacing w:line="240" w:lineRule="atLeast"/>
              <w:rPr>
                <w:sz w:val="28"/>
                <w:szCs w:val="28"/>
                <w:lang w:val="en-US"/>
              </w:rPr>
            </w:pPr>
            <w:r w:rsidRPr="00410970">
              <w:rPr>
                <w:sz w:val="28"/>
                <w:szCs w:val="28"/>
                <w:lang w:val="en-US"/>
              </w:rPr>
              <w:t>H03H,H03M,H04B,H04J,H04K,H04L,H04M,H04Q]</w:t>
            </w:r>
            <w:r w:rsidRPr="00277710">
              <w:rPr>
                <w:sz w:val="28"/>
                <w:szCs w:val="28"/>
                <w:lang w:val="en-US"/>
              </w:rPr>
              <w:t>;</w:t>
            </w:r>
            <w:r w:rsidRPr="00EE59EC">
              <w:rPr>
                <w:sz w:val="28"/>
                <w:szCs w:val="28"/>
                <w:lang w:val="en-US"/>
              </w:rPr>
              <w:t xml:space="preserve"> </w:t>
            </w:r>
          </w:p>
        </w:tc>
      </w:tr>
      <w:tr w:rsidR="00020DA8" w:rsidRPr="00F07D55" w:rsidTr="0077393D">
        <w:trPr>
          <w:cantSplit/>
        </w:trPr>
        <w:tc>
          <w:tcPr>
            <w:tcW w:w="566" w:type="dxa"/>
            <w:shd w:val="clear" w:color="auto" w:fill="auto"/>
          </w:tcPr>
          <w:p w:rsidR="00020DA8" w:rsidRPr="00EE59EC" w:rsidRDefault="00020DA8" w:rsidP="0077393D">
            <w:pPr>
              <w:spacing w:line="240" w:lineRule="atLeast"/>
              <w:jc w:val="center"/>
              <w:rPr>
                <w:sz w:val="28"/>
                <w:szCs w:val="28"/>
                <w:lang w:val="en-US"/>
              </w:rPr>
            </w:pPr>
          </w:p>
        </w:tc>
        <w:tc>
          <w:tcPr>
            <w:tcW w:w="3438" w:type="dxa"/>
            <w:shd w:val="clear" w:color="auto" w:fill="auto"/>
          </w:tcPr>
          <w:p w:rsidR="00020DA8" w:rsidRPr="00EE59EC" w:rsidRDefault="00020DA8" w:rsidP="0077393D">
            <w:pPr>
              <w:spacing w:line="240" w:lineRule="atLeast"/>
              <w:rPr>
                <w:sz w:val="28"/>
                <w:szCs w:val="28"/>
                <w:lang w:val="en-US"/>
              </w:rPr>
            </w:pPr>
          </w:p>
        </w:tc>
        <w:tc>
          <w:tcPr>
            <w:tcW w:w="10837" w:type="dxa"/>
            <w:shd w:val="clear" w:color="auto" w:fill="auto"/>
          </w:tcPr>
          <w:p w:rsidR="00020DA8" w:rsidRPr="00410970" w:rsidRDefault="00020DA8" w:rsidP="005A75B6">
            <w:pPr>
              <w:autoSpaceDE w:val="0"/>
              <w:autoSpaceDN w:val="0"/>
              <w:adjustRightInd w:val="0"/>
              <w:spacing w:line="240" w:lineRule="atLeast"/>
              <w:ind w:firstLine="297"/>
              <w:rPr>
                <w:bCs/>
                <w:sz w:val="28"/>
                <w:szCs w:val="28"/>
                <w:lang w:val="en-US"/>
              </w:rPr>
            </w:pPr>
            <w:r>
              <w:rPr>
                <w:sz w:val="28"/>
                <w:szCs w:val="28"/>
              </w:rPr>
              <w:t>э</w:t>
            </w:r>
            <w:r w:rsidRPr="00410970">
              <w:rPr>
                <w:sz w:val="28"/>
                <w:szCs w:val="28"/>
              </w:rPr>
              <w:t>лектроника</w:t>
            </w:r>
          </w:p>
          <w:p w:rsidR="00020DA8" w:rsidRPr="00277710" w:rsidRDefault="00020DA8" w:rsidP="0077393D">
            <w:pPr>
              <w:autoSpaceDE w:val="0"/>
              <w:autoSpaceDN w:val="0"/>
              <w:adjustRightInd w:val="0"/>
              <w:spacing w:line="240" w:lineRule="atLeast"/>
              <w:rPr>
                <w:sz w:val="28"/>
                <w:szCs w:val="28"/>
                <w:lang w:val="en-US"/>
              </w:rPr>
            </w:pPr>
            <w:r w:rsidRPr="00410970">
              <w:rPr>
                <w:sz w:val="28"/>
                <w:szCs w:val="28"/>
                <w:lang w:val="en-US"/>
              </w:rPr>
              <w:t>[G11B,H03F,H03G,H03J,H04H,H04N,H04R,H04S]</w:t>
            </w:r>
            <w:r w:rsidRPr="00277710">
              <w:rPr>
                <w:sz w:val="28"/>
                <w:szCs w:val="28"/>
                <w:lang w:val="en-US"/>
              </w:rPr>
              <w:t>;</w:t>
            </w:r>
          </w:p>
          <w:p w:rsidR="00020DA8" w:rsidRPr="00410970" w:rsidRDefault="00020DA8" w:rsidP="005A75B6">
            <w:pPr>
              <w:autoSpaceDE w:val="0"/>
              <w:autoSpaceDN w:val="0"/>
              <w:adjustRightInd w:val="0"/>
              <w:spacing w:line="240" w:lineRule="atLeast"/>
              <w:ind w:firstLine="297"/>
              <w:rPr>
                <w:bCs/>
                <w:sz w:val="28"/>
                <w:szCs w:val="28"/>
              </w:rPr>
            </w:pPr>
            <w:r>
              <w:rPr>
                <w:sz w:val="28"/>
                <w:szCs w:val="28"/>
              </w:rPr>
              <w:t>к</w:t>
            </w:r>
            <w:r w:rsidRPr="00410970">
              <w:rPr>
                <w:sz w:val="28"/>
                <w:szCs w:val="28"/>
              </w:rPr>
              <w:t>омпьютеры и офисное оборудование</w:t>
            </w:r>
          </w:p>
          <w:p w:rsidR="00020DA8" w:rsidRPr="00F07D55" w:rsidRDefault="00020DA8" w:rsidP="0077393D">
            <w:pPr>
              <w:spacing w:line="240" w:lineRule="atLeast"/>
              <w:rPr>
                <w:sz w:val="28"/>
                <w:szCs w:val="28"/>
              </w:rPr>
            </w:pPr>
            <w:r w:rsidRPr="00410970">
              <w:rPr>
                <w:sz w:val="28"/>
                <w:szCs w:val="28"/>
              </w:rPr>
              <w:t>[</w:t>
            </w:r>
            <w:r w:rsidRPr="00410970">
              <w:rPr>
                <w:sz w:val="28"/>
                <w:szCs w:val="28"/>
                <w:lang w:val="en-US"/>
              </w:rPr>
              <w:t>B</w:t>
            </w:r>
            <w:r w:rsidRPr="00410970">
              <w:rPr>
                <w:sz w:val="28"/>
                <w:szCs w:val="28"/>
              </w:rPr>
              <w:t>07</w:t>
            </w:r>
            <w:r w:rsidRPr="00410970">
              <w:rPr>
                <w:sz w:val="28"/>
                <w:szCs w:val="28"/>
                <w:lang w:val="en-US"/>
              </w:rPr>
              <w:t>C</w:t>
            </w:r>
            <w:r w:rsidRPr="00410970">
              <w:rPr>
                <w:sz w:val="28"/>
                <w:szCs w:val="28"/>
              </w:rPr>
              <w:t>,</w:t>
            </w:r>
            <w:r w:rsidRPr="00410970">
              <w:rPr>
                <w:sz w:val="28"/>
                <w:szCs w:val="28"/>
                <w:lang w:val="en-US"/>
              </w:rPr>
              <w:t>B</w:t>
            </w:r>
            <w:r w:rsidRPr="00410970">
              <w:rPr>
                <w:sz w:val="28"/>
                <w:szCs w:val="28"/>
              </w:rPr>
              <w:t>41</w:t>
            </w:r>
            <w:r w:rsidRPr="00410970">
              <w:rPr>
                <w:sz w:val="28"/>
                <w:szCs w:val="28"/>
                <w:lang w:val="en-US"/>
              </w:rPr>
              <w:t>J</w:t>
            </w:r>
            <w:r w:rsidRPr="00410970">
              <w:rPr>
                <w:sz w:val="28"/>
                <w:szCs w:val="28"/>
              </w:rPr>
              <w:t>,</w:t>
            </w:r>
            <w:r w:rsidRPr="00410970">
              <w:rPr>
                <w:sz w:val="28"/>
                <w:szCs w:val="28"/>
                <w:lang w:val="en-US"/>
              </w:rPr>
              <w:t>B</w:t>
            </w:r>
            <w:r w:rsidRPr="00410970">
              <w:rPr>
                <w:sz w:val="28"/>
                <w:szCs w:val="28"/>
              </w:rPr>
              <w:t>41</w:t>
            </w:r>
            <w:r w:rsidRPr="00410970">
              <w:rPr>
                <w:sz w:val="28"/>
                <w:szCs w:val="28"/>
                <w:lang w:val="en-US"/>
              </w:rPr>
              <w:t>K</w:t>
            </w:r>
            <w:r w:rsidRPr="00410970">
              <w:rPr>
                <w:sz w:val="28"/>
                <w:szCs w:val="28"/>
              </w:rPr>
              <w:t>,</w:t>
            </w:r>
            <w:r w:rsidRPr="00410970">
              <w:rPr>
                <w:sz w:val="28"/>
                <w:szCs w:val="28"/>
                <w:lang w:val="en-US"/>
              </w:rPr>
              <w:t>G</w:t>
            </w:r>
            <w:r w:rsidRPr="00410970">
              <w:rPr>
                <w:sz w:val="28"/>
                <w:szCs w:val="28"/>
              </w:rPr>
              <w:t>02</w:t>
            </w:r>
            <w:r w:rsidRPr="00410970">
              <w:rPr>
                <w:sz w:val="28"/>
                <w:szCs w:val="28"/>
                <w:lang w:val="en-US"/>
              </w:rPr>
              <w:t>F</w:t>
            </w:r>
            <w:r w:rsidRPr="00410970">
              <w:rPr>
                <w:sz w:val="28"/>
                <w:szCs w:val="28"/>
              </w:rPr>
              <w:t>,</w:t>
            </w:r>
            <w:r w:rsidRPr="00410970">
              <w:rPr>
                <w:sz w:val="28"/>
                <w:szCs w:val="28"/>
                <w:lang w:val="en-US"/>
              </w:rPr>
              <w:t>G</w:t>
            </w:r>
            <w:r w:rsidRPr="00410970">
              <w:rPr>
                <w:sz w:val="28"/>
                <w:szCs w:val="28"/>
              </w:rPr>
              <w:t>03</w:t>
            </w:r>
            <w:r w:rsidRPr="00410970">
              <w:rPr>
                <w:sz w:val="28"/>
                <w:szCs w:val="28"/>
                <w:lang w:val="en-US"/>
              </w:rPr>
              <w:t>G</w:t>
            </w:r>
            <w:r w:rsidRPr="00410970">
              <w:rPr>
                <w:sz w:val="28"/>
                <w:szCs w:val="28"/>
              </w:rPr>
              <w:t>,</w:t>
            </w:r>
            <w:r w:rsidRPr="00410970">
              <w:rPr>
                <w:sz w:val="28"/>
                <w:szCs w:val="28"/>
                <w:lang w:val="en-US"/>
              </w:rPr>
              <w:t>G</w:t>
            </w:r>
            <w:r w:rsidRPr="00410970">
              <w:rPr>
                <w:sz w:val="28"/>
                <w:szCs w:val="28"/>
              </w:rPr>
              <w:t>05</w:t>
            </w:r>
            <w:r w:rsidRPr="00410970">
              <w:rPr>
                <w:sz w:val="28"/>
                <w:szCs w:val="28"/>
                <w:lang w:val="en-US"/>
              </w:rPr>
              <w:t>F</w:t>
            </w:r>
            <w:r w:rsidRPr="00410970">
              <w:rPr>
                <w:sz w:val="28"/>
                <w:szCs w:val="28"/>
              </w:rPr>
              <w:t>,</w:t>
            </w:r>
            <w:r w:rsidRPr="00410970">
              <w:rPr>
                <w:sz w:val="28"/>
                <w:szCs w:val="28"/>
                <w:lang w:val="en-US"/>
              </w:rPr>
              <w:t>G</w:t>
            </w:r>
            <w:r w:rsidRPr="00410970">
              <w:rPr>
                <w:sz w:val="28"/>
                <w:szCs w:val="28"/>
              </w:rPr>
              <w:t>06,</w:t>
            </w:r>
            <w:r w:rsidRPr="00410970">
              <w:rPr>
                <w:sz w:val="28"/>
                <w:szCs w:val="28"/>
                <w:lang w:val="en-US"/>
              </w:rPr>
              <w:t>G</w:t>
            </w:r>
            <w:r w:rsidRPr="00410970">
              <w:rPr>
                <w:sz w:val="28"/>
                <w:szCs w:val="28"/>
              </w:rPr>
              <w:t>07,</w:t>
            </w:r>
            <w:r w:rsidRPr="00410970">
              <w:rPr>
                <w:sz w:val="28"/>
                <w:szCs w:val="28"/>
                <w:lang w:val="en-US"/>
              </w:rPr>
              <w:t>G</w:t>
            </w:r>
            <w:r w:rsidRPr="00410970">
              <w:rPr>
                <w:sz w:val="28"/>
                <w:szCs w:val="28"/>
              </w:rPr>
              <w:t>09</w:t>
            </w:r>
            <w:r w:rsidRPr="00410970">
              <w:rPr>
                <w:sz w:val="28"/>
                <w:szCs w:val="28"/>
                <w:lang w:val="en-US"/>
              </w:rPr>
              <w:t>G</w:t>
            </w:r>
            <w:r w:rsidRPr="00410970">
              <w:rPr>
                <w:sz w:val="28"/>
                <w:szCs w:val="28"/>
              </w:rPr>
              <w:t>,</w:t>
            </w:r>
            <w:r w:rsidR="005A75B6">
              <w:rPr>
                <w:sz w:val="28"/>
                <w:szCs w:val="28"/>
              </w:rPr>
              <w:t xml:space="preserve"> </w:t>
            </w:r>
            <w:r w:rsidRPr="00410970">
              <w:rPr>
                <w:sz w:val="28"/>
                <w:szCs w:val="28"/>
                <w:lang w:val="en-US"/>
              </w:rPr>
              <w:t>G</w:t>
            </w:r>
            <w:r w:rsidRPr="00410970">
              <w:rPr>
                <w:sz w:val="28"/>
                <w:szCs w:val="28"/>
              </w:rPr>
              <w:t>10</w:t>
            </w:r>
            <w:r w:rsidRPr="00410970">
              <w:rPr>
                <w:sz w:val="28"/>
                <w:szCs w:val="28"/>
                <w:lang w:val="en-US"/>
              </w:rPr>
              <w:t>L</w:t>
            </w:r>
            <w:r w:rsidRPr="00410970">
              <w:rPr>
                <w:sz w:val="28"/>
                <w:szCs w:val="28"/>
              </w:rPr>
              <w:t>,</w:t>
            </w:r>
            <w:r w:rsidRPr="00410970">
              <w:rPr>
                <w:sz w:val="28"/>
                <w:szCs w:val="28"/>
                <w:lang w:val="en-US"/>
              </w:rPr>
              <w:t>G</w:t>
            </w:r>
            <w:r w:rsidRPr="00410970">
              <w:rPr>
                <w:sz w:val="28"/>
                <w:szCs w:val="28"/>
              </w:rPr>
              <w:t>11</w:t>
            </w:r>
            <w:r w:rsidRPr="00410970">
              <w:rPr>
                <w:sz w:val="28"/>
                <w:szCs w:val="28"/>
                <w:lang w:val="en-US"/>
              </w:rPr>
              <w:t>C</w:t>
            </w:r>
            <w:r w:rsidRPr="00410970">
              <w:rPr>
                <w:sz w:val="28"/>
                <w:szCs w:val="28"/>
              </w:rPr>
              <w:t>,</w:t>
            </w:r>
            <w:r w:rsidRPr="00410970">
              <w:rPr>
                <w:sz w:val="28"/>
                <w:szCs w:val="28"/>
                <w:lang w:val="en-US"/>
              </w:rPr>
              <w:t>H</w:t>
            </w:r>
            <w:r w:rsidRPr="00410970">
              <w:rPr>
                <w:sz w:val="28"/>
                <w:szCs w:val="28"/>
              </w:rPr>
              <w:t>03</w:t>
            </w:r>
            <w:r w:rsidRPr="00410970">
              <w:rPr>
                <w:sz w:val="28"/>
                <w:szCs w:val="28"/>
                <w:lang w:val="en-US"/>
              </w:rPr>
              <w:t>K</w:t>
            </w:r>
            <w:r w:rsidRPr="00410970">
              <w:rPr>
                <w:sz w:val="28"/>
                <w:szCs w:val="28"/>
              </w:rPr>
              <w:t>,</w:t>
            </w:r>
            <w:r w:rsidRPr="00410970">
              <w:rPr>
                <w:sz w:val="28"/>
                <w:szCs w:val="28"/>
                <w:lang w:val="en-US"/>
              </w:rPr>
              <w:t>H</w:t>
            </w:r>
            <w:r w:rsidRPr="00410970">
              <w:rPr>
                <w:sz w:val="28"/>
                <w:szCs w:val="28"/>
              </w:rPr>
              <w:t>03</w:t>
            </w:r>
            <w:r w:rsidRPr="00410970">
              <w:rPr>
                <w:sz w:val="28"/>
                <w:szCs w:val="28"/>
                <w:lang w:val="en-US"/>
              </w:rPr>
              <w:t>L</w:t>
            </w:r>
            <w:r w:rsidRPr="00410970">
              <w:rPr>
                <w:sz w:val="28"/>
                <w:szCs w:val="28"/>
              </w:rPr>
              <w:t>]</w:t>
            </w:r>
            <w:r>
              <w:rPr>
                <w:sz w:val="28"/>
                <w:szCs w:val="28"/>
              </w:rPr>
              <w:t>;</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p>
        </w:tc>
        <w:tc>
          <w:tcPr>
            <w:tcW w:w="3438" w:type="dxa"/>
            <w:shd w:val="clear" w:color="auto" w:fill="auto"/>
          </w:tcPr>
          <w:p w:rsidR="00020DA8" w:rsidRPr="00F07D55" w:rsidRDefault="00020DA8" w:rsidP="0077393D">
            <w:pPr>
              <w:spacing w:line="240" w:lineRule="atLeast"/>
              <w:rPr>
                <w:sz w:val="28"/>
                <w:szCs w:val="28"/>
              </w:rPr>
            </w:pPr>
          </w:p>
        </w:tc>
        <w:tc>
          <w:tcPr>
            <w:tcW w:w="10837" w:type="dxa"/>
            <w:shd w:val="clear" w:color="auto" w:fill="auto"/>
          </w:tcPr>
          <w:p w:rsidR="00020DA8" w:rsidRPr="00410970" w:rsidRDefault="00020DA8" w:rsidP="005A75B6">
            <w:pPr>
              <w:autoSpaceDE w:val="0"/>
              <w:autoSpaceDN w:val="0"/>
              <w:adjustRightInd w:val="0"/>
              <w:spacing w:line="240" w:lineRule="atLeast"/>
              <w:ind w:firstLine="297"/>
              <w:rPr>
                <w:sz w:val="28"/>
                <w:szCs w:val="28"/>
              </w:rPr>
            </w:pPr>
            <w:r>
              <w:rPr>
                <w:sz w:val="28"/>
                <w:szCs w:val="28"/>
              </w:rPr>
              <w:t>п</w:t>
            </w:r>
            <w:r w:rsidRPr="00410970">
              <w:rPr>
                <w:sz w:val="28"/>
                <w:szCs w:val="28"/>
              </w:rPr>
              <w:t xml:space="preserve">рочие </w:t>
            </w:r>
            <w:r>
              <w:rPr>
                <w:sz w:val="28"/>
                <w:szCs w:val="28"/>
              </w:rPr>
              <w:t>информационные технологии</w:t>
            </w:r>
          </w:p>
          <w:p w:rsidR="00020DA8" w:rsidRPr="00F07D55" w:rsidRDefault="00020DA8" w:rsidP="0077393D">
            <w:pPr>
              <w:autoSpaceDE w:val="0"/>
              <w:autoSpaceDN w:val="0"/>
              <w:adjustRightInd w:val="0"/>
              <w:spacing w:line="240" w:lineRule="atLeast"/>
              <w:rPr>
                <w:sz w:val="28"/>
                <w:szCs w:val="28"/>
                <w:lang w:val="nl-NL"/>
              </w:rPr>
            </w:pPr>
            <w:r w:rsidRPr="00F07D55">
              <w:rPr>
                <w:sz w:val="28"/>
                <w:szCs w:val="28"/>
              </w:rPr>
              <w:t>[</w:t>
            </w:r>
            <w:r w:rsidRPr="00F07D55">
              <w:rPr>
                <w:sz w:val="28"/>
                <w:szCs w:val="28"/>
                <w:lang w:val="en-US"/>
              </w:rPr>
              <w:t>G</w:t>
            </w:r>
            <w:r w:rsidRPr="00F07D55">
              <w:rPr>
                <w:sz w:val="28"/>
                <w:szCs w:val="28"/>
              </w:rPr>
              <w:t>01</w:t>
            </w:r>
            <w:r w:rsidRPr="00F07D55">
              <w:rPr>
                <w:sz w:val="28"/>
                <w:szCs w:val="28"/>
                <w:lang w:val="en-US"/>
              </w:rPr>
              <w:t>B</w:t>
            </w:r>
            <w:r w:rsidRPr="00F07D55">
              <w:rPr>
                <w:sz w:val="28"/>
                <w:szCs w:val="28"/>
              </w:rPr>
              <w:t>,</w:t>
            </w:r>
            <w:r>
              <w:rPr>
                <w:sz w:val="28"/>
                <w:szCs w:val="28"/>
              </w:rPr>
              <w:t xml:space="preserve"> </w:t>
            </w:r>
            <w:r w:rsidRPr="00F07D55">
              <w:rPr>
                <w:sz w:val="28"/>
                <w:szCs w:val="28"/>
                <w:lang w:val="en-US"/>
              </w:rPr>
              <w:t>G</w:t>
            </w:r>
            <w:r w:rsidRPr="00F07D55">
              <w:rPr>
                <w:sz w:val="28"/>
                <w:szCs w:val="28"/>
              </w:rPr>
              <w:t>01</w:t>
            </w:r>
            <w:r w:rsidRPr="00F07D55">
              <w:rPr>
                <w:sz w:val="28"/>
                <w:szCs w:val="28"/>
                <w:lang w:val="en-US"/>
              </w:rPr>
              <w:t>C</w:t>
            </w:r>
            <w:r w:rsidRPr="00F07D55">
              <w:rPr>
                <w:sz w:val="28"/>
                <w:szCs w:val="28"/>
              </w:rPr>
              <w:t>,</w:t>
            </w:r>
            <w:r>
              <w:rPr>
                <w:sz w:val="28"/>
                <w:szCs w:val="28"/>
              </w:rPr>
              <w:t xml:space="preserve"> </w:t>
            </w:r>
            <w:r w:rsidRPr="00F07D55">
              <w:rPr>
                <w:sz w:val="28"/>
                <w:szCs w:val="28"/>
                <w:lang w:val="en-US"/>
              </w:rPr>
              <w:t>G</w:t>
            </w:r>
            <w:r w:rsidRPr="00F07D55">
              <w:rPr>
                <w:sz w:val="28"/>
                <w:szCs w:val="28"/>
              </w:rPr>
              <w:t>01</w:t>
            </w:r>
            <w:r w:rsidRPr="00F07D55">
              <w:rPr>
                <w:sz w:val="28"/>
                <w:szCs w:val="28"/>
                <w:lang w:val="en-US"/>
              </w:rPr>
              <w:t>D</w:t>
            </w:r>
            <w:r w:rsidRPr="00F07D55">
              <w:rPr>
                <w:sz w:val="28"/>
                <w:szCs w:val="28"/>
              </w:rPr>
              <w:t>,</w:t>
            </w:r>
            <w:r>
              <w:rPr>
                <w:sz w:val="28"/>
                <w:szCs w:val="28"/>
              </w:rPr>
              <w:t xml:space="preserve"> </w:t>
            </w:r>
            <w:r w:rsidRPr="00F07D55">
              <w:rPr>
                <w:sz w:val="28"/>
                <w:szCs w:val="28"/>
                <w:lang w:val="en-US"/>
              </w:rPr>
              <w:t>G</w:t>
            </w:r>
            <w:r w:rsidRPr="00F07D55">
              <w:rPr>
                <w:sz w:val="28"/>
                <w:szCs w:val="28"/>
              </w:rPr>
              <w:t>01</w:t>
            </w:r>
            <w:r w:rsidRPr="00F07D55">
              <w:rPr>
                <w:sz w:val="28"/>
                <w:szCs w:val="28"/>
                <w:lang w:val="en-US"/>
              </w:rPr>
              <w:t>F</w:t>
            </w:r>
            <w:r w:rsidRPr="00F07D55">
              <w:rPr>
                <w:sz w:val="28"/>
                <w:szCs w:val="28"/>
              </w:rPr>
              <w:t>,</w:t>
            </w:r>
            <w:r>
              <w:rPr>
                <w:sz w:val="28"/>
                <w:szCs w:val="28"/>
              </w:rPr>
              <w:t xml:space="preserve"> </w:t>
            </w:r>
            <w:r w:rsidRPr="00F07D55">
              <w:rPr>
                <w:sz w:val="28"/>
                <w:szCs w:val="28"/>
                <w:lang w:val="en-US"/>
              </w:rPr>
              <w:t>G</w:t>
            </w:r>
            <w:r w:rsidRPr="00F07D55">
              <w:rPr>
                <w:sz w:val="28"/>
                <w:szCs w:val="28"/>
              </w:rPr>
              <w:t>01</w:t>
            </w:r>
            <w:r w:rsidRPr="00F07D55">
              <w:rPr>
                <w:sz w:val="28"/>
                <w:szCs w:val="28"/>
                <w:lang w:val="en-US"/>
              </w:rPr>
              <w:t>G</w:t>
            </w:r>
            <w:r w:rsidRPr="00F07D55">
              <w:rPr>
                <w:sz w:val="28"/>
                <w:szCs w:val="28"/>
              </w:rPr>
              <w:t>,</w:t>
            </w:r>
            <w:r>
              <w:rPr>
                <w:sz w:val="28"/>
                <w:szCs w:val="28"/>
              </w:rPr>
              <w:t xml:space="preserve"> </w:t>
            </w:r>
            <w:r w:rsidRPr="00F07D55">
              <w:rPr>
                <w:sz w:val="28"/>
                <w:szCs w:val="28"/>
                <w:lang w:val="en-US"/>
              </w:rPr>
              <w:t>G</w:t>
            </w:r>
            <w:r w:rsidRPr="00F07D55">
              <w:rPr>
                <w:sz w:val="28"/>
                <w:szCs w:val="28"/>
              </w:rPr>
              <w:t>01</w:t>
            </w:r>
            <w:r w:rsidRPr="00F07D55">
              <w:rPr>
                <w:sz w:val="28"/>
                <w:szCs w:val="28"/>
                <w:lang w:val="en-US"/>
              </w:rPr>
              <w:t>H</w:t>
            </w:r>
            <w:r w:rsidRPr="00F07D55">
              <w:rPr>
                <w:sz w:val="28"/>
                <w:szCs w:val="28"/>
              </w:rPr>
              <w:t>,</w:t>
            </w:r>
            <w:r>
              <w:rPr>
                <w:sz w:val="28"/>
                <w:szCs w:val="28"/>
              </w:rPr>
              <w:t xml:space="preserve"> </w:t>
            </w:r>
            <w:r w:rsidRPr="00F07D55">
              <w:rPr>
                <w:sz w:val="28"/>
                <w:szCs w:val="28"/>
                <w:lang w:val="en-US"/>
              </w:rPr>
              <w:t>G</w:t>
            </w:r>
            <w:r w:rsidRPr="00F07D55">
              <w:rPr>
                <w:sz w:val="28"/>
                <w:szCs w:val="28"/>
              </w:rPr>
              <w:t>01</w:t>
            </w:r>
            <w:r w:rsidRPr="00F07D55">
              <w:rPr>
                <w:sz w:val="28"/>
                <w:szCs w:val="28"/>
                <w:lang w:val="en-US"/>
              </w:rPr>
              <w:t>J</w:t>
            </w:r>
            <w:r w:rsidRPr="00F07D55">
              <w:rPr>
                <w:sz w:val="28"/>
                <w:szCs w:val="28"/>
              </w:rPr>
              <w:t>,</w:t>
            </w:r>
            <w:r>
              <w:rPr>
                <w:sz w:val="28"/>
                <w:szCs w:val="28"/>
              </w:rPr>
              <w:t xml:space="preserve"> </w:t>
            </w:r>
            <w:r w:rsidRPr="00F07D55">
              <w:rPr>
                <w:sz w:val="28"/>
                <w:szCs w:val="28"/>
                <w:lang w:val="en-US"/>
              </w:rPr>
              <w:t>G</w:t>
            </w:r>
            <w:r w:rsidRPr="00F07D55">
              <w:rPr>
                <w:sz w:val="28"/>
                <w:szCs w:val="28"/>
              </w:rPr>
              <w:t>01</w:t>
            </w:r>
            <w:r w:rsidRPr="00F07D55">
              <w:rPr>
                <w:sz w:val="28"/>
                <w:szCs w:val="28"/>
                <w:lang w:val="en-US"/>
              </w:rPr>
              <w:t>K</w:t>
            </w:r>
            <w:r w:rsidRPr="00F07D55">
              <w:rPr>
                <w:sz w:val="28"/>
                <w:szCs w:val="28"/>
              </w:rPr>
              <w:t>,</w:t>
            </w:r>
            <w:r>
              <w:rPr>
                <w:sz w:val="28"/>
                <w:szCs w:val="28"/>
              </w:rPr>
              <w:t xml:space="preserve"> </w:t>
            </w:r>
            <w:r w:rsidRPr="00F07D55">
              <w:rPr>
                <w:sz w:val="28"/>
                <w:szCs w:val="28"/>
                <w:lang w:val="en-US"/>
              </w:rPr>
              <w:t>G</w:t>
            </w:r>
            <w:r w:rsidRPr="00F07D55">
              <w:rPr>
                <w:sz w:val="28"/>
                <w:szCs w:val="28"/>
              </w:rPr>
              <w:t>01</w:t>
            </w:r>
            <w:r w:rsidRPr="00F07D55">
              <w:rPr>
                <w:sz w:val="28"/>
                <w:szCs w:val="28"/>
                <w:lang w:val="en-US"/>
              </w:rPr>
              <w:t>L</w:t>
            </w:r>
            <w:r w:rsidRPr="00F07D55">
              <w:rPr>
                <w:sz w:val="28"/>
                <w:szCs w:val="28"/>
              </w:rPr>
              <w:t>,</w:t>
            </w:r>
            <w:r>
              <w:rPr>
                <w:sz w:val="28"/>
                <w:szCs w:val="28"/>
              </w:rPr>
              <w:t xml:space="preserve"> </w:t>
            </w:r>
            <w:r w:rsidRPr="00F07D55">
              <w:rPr>
                <w:sz w:val="28"/>
                <w:szCs w:val="28"/>
                <w:lang w:val="en-US"/>
              </w:rPr>
              <w:t>G</w:t>
            </w:r>
            <w:r w:rsidRPr="00F07D55">
              <w:rPr>
                <w:sz w:val="28"/>
                <w:szCs w:val="28"/>
              </w:rPr>
              <w:t>01</w:t>
            </w:r>
            <w:r w:rsidRPr="00F07D55">
              <w:rPr>
                <w:sz w:val="28"/>
                <w:szCs w:val="28"/>
                <w:lang w:val="en-US"/>
              </w:rPr>
              <w:t>M</w:t>
            </w:r>
            <w:r w:rsidRPr="00F07D55">
              <w:rPr>
                <w:sz w:val="28"/>
                <w:szCs w:val="28"/>
              </w:rPr>
              <w:t>,</w:t>
            </w:r>
            <w:r>
              <w:rPr>
                <w:sz w:val="28"/>
                <w:szCs w:val="28"/>
              </w:rPr>
              <w:t xml:space="preserve"> </w:t>
            </w:r>
            <w:r w:rsidRPr="00F07D55">
              <w:rPr>
                <w:sz w:val="28"/>
                <w:szCs w:val="28"/>
                <w:lang w:val="en-US"/>
              </w:rPr>
              <w:t>G</w:t>
            </w:r>
            <w:r w:rsidRPr="0053542B">
              <w:rPr>
                <w:sz w:val="28"/>
                <w:szCs w:val="28"/>
              </w:rPr>
              <w:t>01</w:t>
            </w:r>
            <w:r w:rsidRPr="00F07D55">
              <w:rPr>
                <w:sz w:val="28"/>
                <w:szCs w:val="28"/>
                <w:lang w:val="en-US"/>
              </w:rPr>
              <w:t>N</w:t>
            </w:r>
            <w:r w:rsidRPr="0053542B">
              <w:rPr>
                <w:sz w:val="28"/>
                <w:szCs w:val="28"/>
              </w:rPr>
              <w:t>,</w:t>
            </w:r>
            <w:r>
              <w:rPr>
                <w:sz w:val="28"/>
                <w:szCs w:val="28"/>
              </w:rPr>
              <w:t xml:space="preserve"> </w:t>
            </w:r>
            <w:r w:rsidRPr="00F07D55">
              <w:rPr>
                <w:sz w:val="28"/>
                <w:szCs w:val="28"/>
                <w:lang w:val="en-US"/>
              </w:rPr>
              <w:t>G</w:t>
            </w:r>
            <w:r w:rsidRPr="0053542B">
              <w:rPr>
                <w:sz w:val="28"/>
                <w:szCs w:val="28"/>
              </w:rPr>
              <w:t>01</w:t>
            </w:r>
            <w:r w:rsidRPr="00F07D55">
              <w:rPr>
                <w:sz w:val="28"/>
                <w:szCs w:val="28"/>
                <w:lang w:val="en-US"/>
              </w:rPr>
              <w:t>P</w:t>
            </w:r>
            <w:r w:rsidRPr="0053542B">
              <w:rPr>
                <w:sz w:val="28"/>
                <w:szCs w:val="28"/>
              </w:rPr>
              <w:t>,</w:t>
            </w:r>
            <w:r>
              <w:rPr>
                <w:sz w:val="28"/>
                <w:szCs w:val="28"/>
              </w:rPr>
              <w:t xml:space="preserve"> </w:t>
            </w:r>
            <w:r w:rsidRPr="00F07D55">
              <w:rPr>
                <w:sz w:val="28"/>
                <w:szCs w:val="28"/>
                <w:lang w:val="en-US"/>
              </w:rPr>
              <w:t>G</w:t>
            </w:r>
            <w:r w:rsidRPr="0053542B">
              <w:rPr>
                <w:sz w:val="28"/>
                <w:szCs w:val="28"/>
              </w:rPr>
              <w:t>01</w:t>
            </w:r>
            <w:r w:rsidRPr="00F07D55">
              <w:rPr>
                <w:sz w:val="28"/>
                <w:szCs w:val="28"/>
                <w:lang w:val="en-US"/>
              </w:rPr>
              <w:t>R</w:t>
            </w:r>
            <w:r w:rsidRPr="0053542B">
              <w:rPr>
                <w:sz w:val="28"/>
                <w:szCs w:val="28"/>
              </w:rPr>
              <w:t>,</w:t>
            </w:r>
            <w:r>
              <w:rPr>
                <w:sz w:val="28"/>
                <w:szCs w:val="28"/>
              </w:rPr>
              <w:t xml:space="preserve"> </w:t>
            </w:r>
            <w:r w:rsidRPr="00F07D55">
              <w:rPr>
                <w:sz w:val="28"/>
                <w:szCs w:val="28"/>
                <w:lang w:val="en-US"/>
              </w:rPr>
              <w:t>G</w:t>
            </w:r>
            <w:r w:rsidRPr="0053542B">
              <w:rPr>
                <w:sz w:val="28"/>
                <w:szCs w:val="28"/>
              </w:rPr>
              <w:t>01</w:t>
            </w:r>
            <w:r w:rsidRPr="00F07D55">
              <w:rPr>
                <w:sz w:val="28"/>
                <w:szCs w:val="28"/>
                <w:lang w:val="en-US"/>
              </w:rPr>
              <w:t>V</w:t>
            </w:r>
            <w:r w:rsidRPr="0053542B">
              <w:rPr>
                <w:sz w:val="28"/>
                <w:szCs w:val="28"/>
              </w:rPr>
              <w:t>,</w:t>
            </w:r>
            <w:r>
              <w:rPr>
                <w:sz w:val="28"/>
                <w:szCs w:val="28"/>
              </w:rPr>
              <w:t xml:space="preserve"> </w:t>
            </w:r>
            <w:r w:rsidRPr="00F07D55">
              <w:rPr>
                <w:sz w:val="28"/>
                <w:szCs w:val="28"/>
                <w:lang w:val="en-US"/>
              </w:rPr>
              <w:t>G</w:t>
            </w:r>
            <w:r w:rsidRPr="0053542B">
              <w:rPr>
                <w:sz w:val="28"/>
                <w:szCs w:val="28"/>
              </w:rPr>
              <w:t>01</w:t>
            </w:r>
            <w:r w:rsidRPr="00F07D55">
              <w:rPr>
                <w:sz w:val="28"/>
                <w:szCs w:val="28"/>
                <w:lang w:val="en-US"/>
              </w:rPr>
              <w:t>W</w:t>
            </w:r>
            <w:r w:rsidRPr="0053542B">
              <w:rPr>
                <w:sz w:val="28"/>
                <w:szCs w:val="28"/>
              </w:rPr>
              <w:t>,</w:t>
            </w:r>
            <w:r>
              <w:rPr>
                <w:sz w:val="28"/>
                <w:szCs w:val="28"/>
              </w:rPr>
              <w:t xml:space="preserve"> </w:t>
            </w:r>
            <w:r w:rsidRPr="00F07D55">
              <w:rPr>
                <w:sz w:val="28"/>
                <w:szCs w:val="28"/>
                <w:lang w:val="en-US"/>
              </w:rPr>
              <w:t>G</w:t>
            </w:r>
            <w:r w:rsidRPr="0053542B">
              <w:rPr>
                <w:sz w:val="28"/>
                <w:szCs w:val="28"/>
              </w:rPr>
              <w:t>02</w:t>
            </w:r>
            <w:r w:rsidRPr="00F07D55">
              <w:rPr>
                <w:sz w:val="28"/>
                <w:szCs w:val="28"/>
                <w:lang w:val="en-US"/>
              </w:rPr>
              <w:t>B</w:t>
            </w:r>
            <w:r w:rsidRPr="0053542B">
              <w:rPr>
                <w:sz w:val="28"/>
                <w:szCs w:val="28"/>
              </w:rPr>
              <w:t>6,</w:t>
            </w:r>
            <w:r>
              <w:rPr>
                <w:sz w:val="28"/>
                <w:szCs w:val="28"/>
              </w:rPr>
              <w:t xml:space="preserve"> </w:t>
            </w:r>
            <w:r w:rsidRPr="00F07D55">
              <w:rPr>
                <w:sz w:val="28"/>
                <w:szCs w:val="28"/>
                <w:lang w:val="nl-NL"/>
              </w:rPr>
              <w:t>G05B,</w:t>
            </w:r>
            <w:r>
              <w:rPr>
                <w:sz w:val="28"/>
                <w:szCs w:val="28"/>
              </w:rPr>
              <w:t xml:space="preserve"> </w:t>
            </w:r>
            <w:r w:rsidRPr="00F07D55">
              <w:rPr>
                <w:sz w:val="28"/>
                <w:szCs w:val="28"/>
                <w:lang w:val="nl-NL"/>
              </w:rPr>
              <w:t>G08G,</w:t>
            </w:r>
            <w:r>
              <w:rPr>
                <w:sz w:val="28"/>
                <w:szCs w:val="28"/>
              </w:rPr>
              <w:t xml:space="preserve"> </w:t>
            </w:r>
            <w:r w:rsidRPr="00F07D55">
              <w:rPr>
                <w:sz w:val="28"/>
                <w:szCs w:val="28"/>
                <w:lang w:val="nl-NL"/>
              </w:rPr>
              <w:t>G09B,</w:t>
            </w:r>
            <w:r>
              <w:rPr>
                <w:sz w:val="28"/>
                <w:szCs w:val="28"/>
              </w:rPr>
              <w:t xml:space="preserve"> </w:t>
            </w:r>
            <w:r w:rsidRPr="00F07D55">
              <w:rPr>
                <w:sz w:val="28"/>
                <w:szCs w:val="28"/>
                <w:lang w:val="nl-NL"/>
              </w:rPr>
              <w:t>H01B11,</w:t>
            </w:r>
            <w:r>
              <w:rPr>
                <w:sz w:val="28"/>
                <w:szCs w:val="28"/>
              </w:rPr>
              <w:t xml:space="preserve"> </w:t>
            </w:r>
            <w:r w:rsidRPr="00F07D55">
              <w:rPr>
                <w:sz w:val="28"/>
                <w:szCs w:val="28"/>
                <w:lang w:val="nl-NL"/>
              </w:rPr>
              <w:t>H01J</w:t>
            </w:r>
            <w:r>
              <w:rPr>
                <w:sz w:val="28"/>
                <w:szCs w:val="28"/>
              </w:rPr>
              <w:t xml:space="preserve"> </w:t>
            </w:r>
            <w:r w:rsidRPr="00F07D55">
              <w:rPr>
                <w:sz w:val="28"/>
                <w:szCs w:val="28"/>
                <w:lang w:val="nl-NL"/>
              </w:rPr>
              <w:t>(11/,13/,15/,17/,19/,21/,23/,</w:t>
            </w:r>
          </w:p>
          <w:p w:rsidR="00020DA8" w:rsidRDefault="00020DA8" w:rsidP="0077393D">
            <w:pPr>
              <w:autoSpaceDE w:val="0"/>
              <w:autoSpaceDN w:val="0"/>
              <w:adjustRightInd w:val="0"/>
              <w:spacing w:line="240" w:lineRule="atLeast"/>
              <w:rPr>
                <w:sz w:val="28"/>
                <w:szCs w:val="28"/>
              </w:rPr>
            </w:pPr>
            <w:r w:rsidRPr="00F07D55">
              <w:rPr>
                <w:sz w:val="28"/>
                <w:szCs w:val="28"/>
                <w:lang w:val="en-US"/>
              </w:rPr>
              <w:t>25/,27/,29/,31/,33/,40/,41/,43/,45/),</w:t>
            </w:r>
            <w:r>
              <w:rPr>
                <w:sz w:val="28"/>
                <w:szCs w:val="28"/>
              </w:rPr>
              <w:t xml:space="preserve"> </w:t>
            </w:r>
            <w:r w:rsidRPr="00F07D55">
              <w:rPr>
                <w:sz w:val="28"/>
                <w:szCs w:val="28"/>
                <w:lang w:val="en-US"/>
              </w:rPr>
              <w:t>H01L]</w:t>
            </w:r>
          </w:p>
          <w:p w:rsidR="00020DA8" w:rsidRPr="00F07D55" w:rsidRDefault="00020DA8" w:rsidP="0077393D">
            <w:pPr>
              <w:spacing w:line="240" w:lineRule="atLeast"/>
              <w:rPr>
                <w:sz w:val="28"/>
                <w:szCs w:val="28"/>
              </w:rPr>
            </w:pPr>
          </w:p>
        </w:tc>
      </w:tr>
      <w:tr w:rsidR="00020DA8" w:rsidRPr="00F07D55" w:rsidTr="0077393D">
        <w:trPr>
          <w:cantSplit/>
        </w:trPr>
        <w:tc>
          <w:tcPr>
            <w:tcW w:w="566" w:type="dxa"/>
            <w:shd w:val="clear" w:color="auto" w:fill="auto"/>
          </w:tcPr>
          <w:p w:rsidR="00020DA8" w:rsidRPr="00880710" w:rsidRDefault="00020DA8" w:rsidP="0077393D">
            <w:pPr>
              <w:spacing w:line="240" w:lineRule="atLeast"/>
              <w:jc w:val="center"/>
              <w:rPr>
                <w:sz w:val="28"/>
                <w:szCs w:val="28"/>
              </w:rPr>
            </w:pPr>
            <w:r>
              <w:rPr>
                <w:sz w:val="28"/>
                <w:szCs w:val="28"/>
              </w:rPr>
              <w:t>7.</w:t>
            </w:r>
          </w:p>
        </w:tc>
        <w:tc>
          <w:tcPr>
            <w:tcW w:w="3438" w:type="dxa"/>
            <w:shd w:val="clear" w:color="auto" w:fill="auto"/>
          </w:tcPr>
          <w:p w:rsidR="00020DA8" w:rsidRDefault="00020DA8" w:rsidP="0077393D">
            <w:pPr>
              <w:spacing w:line="240" w:lineRule="atLeast"/>
              <w:rPr>
                <w:sz w:val="28"/>
                <w:szCs w:val="28"/>
              </w:rPr>
            </w:pPr>
            <w:r w:rsidRPr="00F07D55">
              <w:rPr>
                <w:sz w:val="28"/>
                <w:szCs w:val="28"/>
              </w:rPr>
              <w:t>Держатель информации, ее источник</w:t>
            </w:r>
          </w:p>
          <w:p w:rsidR="00020DA8" w:rsidRPr="00F07D55" w:rsidRDefault="00020DA8" w:rsidP="0077393D">
            <w:pPr>
              <w:spacing w:line="240" w:lineRule="atLeast"/>
              <w:rPr>
                <w:sz w:val="28"/>
                <w:szCs w:val="28"/>
              </w:rPr>
            </w:pPr>
          </w:p>
        </w:tc>
        <w:tc>
          <w:tcPr>
            <w:tcW w:w="10837" w:type="dxa"/>
            <w:shd w:val="clear" w:color="auto" w:fill="auto"/>
          </w:tcPr>
          <w:p w:rsidR="00020DA8" w:rsidRPr="00F07D55" w:rsidRDefault="00020DA8" w:rsidP="0077393D">
            <w:pPr>
              <w:spacing w:line="240" w:lineRule="atLeast"/>
              <w:rPr>
                <w:sz w:val="28"/>
                <w:szCs w:val="28"/>
                <w:highlight w:val="red"/>
              </w:rPr>
            </w:pPr>
            <w:r w:rsidRPr="00F07D55">
              <w:rPr>
                <w:sz w:val="28"/>
                <w:szCs w:val="28"/>
              </w:rPr>
              <w:t>Роспатент, годовой отчет Роспатента, 30 апреля</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8.</w:t>
            </w:r>
          </w:p>
        </w:tc>
        <w:tc>
          <w:tcPr>
            <w:tcW w:w="3438" w:type="dxa"/>
            <w:shd w:val="clear" w:color="auto" w:fill="auto"/>
          </w:tcPr>
          <w:p w:rsidR="00020DA8" w:rsidRDefault="00020DA8" w:rsidP="0077393D">
            <w:pPr>
              <w:spacing w:line="240" w:lineRule="atLeast"/>
              <w:rPr>
                <w:sz w:val="28"/>
                <w:szCs w:val="28"/>
              </w:rPr>
            </w:pPr>
            <w:r w:rsidRPr="00F07D55">
              <w:rPr>
                <w:sz w:val="28"/>
                <w:szCs w:val="28"/>
              </w:rPr>
              <w:t>Предложения по организации наблюдения за показателями, не обеспеченными информационной базой</w:t>
            </w:r>
          </w:p>
          <w:p w:rsidR="00020DA8" w:rsidRPr="00F07D55" w:rsidRDefault="00020DA8" w:rsidP="0077393D">
            <w:pPr>
              <w:spacing w:line="240" w:lineRule="atLeast"/>
              <w:rPr>
                <w:sz w:val="28"/>
                <w:szCs w:val="28"/>
              </w:rPr>
            </w:pPr>
          </w:p>
        </w:tc>
        <w:tc>
          <w:tcPr>
            <w:tcW w:w="10837" w:type="dxa"/>
            <w:shd w:val="clear" w:color="auto" w:fill="auto"/>
          </w:tcPr>
          <w:p w:rsidR="00020DA8" w:rsidRPr="00F07D55" w:rsidRDefault="00020DA8" w:rsidP="0077393D">
            <w:pPr>
              <w:spacing w:line="240" w:lineRule="atLeast"/>
              <w:rPr>
                <w:sz w:val="28"/>
                <w:szCs w:val="28"/>
                <w:lang w:val="en-US"/>
              </w:rPr>
            </w:pPr>
            <w:r w:rsidRPr="00F07D55">
              <w:rPr>
                <w:sz w:val="28"/>
                <w:szCs w:val="28"/>
                <w:lang w:val="en-US"/>
              </w:rPr>
              <w:t>-</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9.</w:t>
            </w:r>
          </w:p>
        </w:tc>
        <w:tc>
          <w:tcPr>
            <w:tcW w:w="3438" w:type="dxa"/>
            <w:shd w:val="clear" w:color="auto" w:fill="auto"/>
          </w:tcPr>
          <w:p w:rsidR="00020DA8" w:rsidRDefault="00020DA8" w:rsidP="0077393D">
            <w:pPr>
              <w:spacing w:line="240" w:lineRule="atLeast"/>
              <w:ind w:right="-36"/>
              <w:rPr>
                <w:sz w:val="28"/>
                <w:szCs w:val="28"/>
              </w:rPr>
            </w:pPr>
            <w:r w:rsidRPr="00F07D55">
              <w:rPr>
                <w:sz w:val="28"/>
                <w:szCs w:val="28"/>
              </w:rPr>
              <w:t>Показатель-дублер, обеспеченный методологической и информационной базой</w:t>
            </w:r>
          </w:p>
          <w:p w:rsidR="00020DA8" w:rsidRPr="00F07D55" w:rsidRDefault="00020DA8" w:rsidP="0077393D">
            <w:pPr>
              <w:spacing w:line="240" w:lineRule="atLeast"/>
              <w:ind w:right="-36"/>
              <w:rPr>
                <w:sz w:val="28"/>
                <w:szCs w:val="28"/>
              </w:rPr>
            </w:pPr>
          </w:p>
        </w:tc>
        <w:tc>
          <w:tcPr>
            <w:tcW w:w="10837" w:type="dxa"/>
            <w:shd w:val="clear" w:color="auto" w:fill="auto"/>
          </w:tcPr>
          <w:p w:rsidR="00020DA8" w:rsidRPr="00F07D55" w:rsidRDefault="00020DA8" w:rsidP="0077393D">
            <w:pPr>
              <w:spacing w:line="240" w:lineRule="atLeast"/>
              <w:jc w:val="both"/>
              <w:rPr>
                <w:sz w:val="28"/>
                <w:szCs w:val="28"/>
                <w:lang w:val="en-US"/>
              </w:rPr>
            </w:pPr>
            <w:r w:rsidRPr="00F07D55">
              <w:rPr>
                <w:sz w:val="28"/>
                <w:szCs w:val="28"/>
                <w:lang w:val="en-US"/>
              </w:rPr>
              <w:t>-</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sidRPr="00F07D55">
              <w:rPr>
                <w:sz w:val="28"/>
                <w:szCs w:val="28"/>
              </w:rPr>
              <w:t>1</w:t>
            </w:r>
            <w:r>
              <w:rPr>
                <w:sz w:val="28"/>
                <w:szCs w:val="28"/>
              </w:rPr>
              <w:t>0</w:t>
            </w:r>
            <w:r w:rsidR="005A75B6">
              <w:rPr>
                <w:sz w:val="28"/>
                <w:szCs w:val="28"/>
              </w:rPr>
              <w:t>.</w:t>
            </w:r>
          </w:p>
        </w:tc>
        <w:tc>
          <w:tcPr>
            <w:tcW w:w="3438" w:type="dxa"/>
            <w:shd w:val="clear" w:color="auto" w:fill="auto"/>
          </w:tcPr>
          <w:p w:rsidR="00020DA8" w:rsidRPr="00F07D55" w:rsidRDefault="00020DA8" w:rsidP="0077393D">
            <w:pPr>
              <w:spacing w:line="240" w:lineRule="atLeast"/>
              <w:rPr>
                <w:sz w:val="28"/>
                <w:szCs w:val="28"/>
              </w:rPr>
            </w:pPr>
            <w:r w:rsidRPr="00F07D55">
              <w:rPr>
                <w:sz w:val="28"/>
                <w:szCs w:val="28"/>
              </w:rPr>
              <w:t xml:space="preserve">Источник данных по показателю-дублеру </w:t>
            </w:r>
          </w:p>
        </w:tc>
        <w:tc>
          <w:tcPr>
            <w:tcW w:w="10837" w:type="dxa"/>
            <w:shd w:val="clear" w:color="auto" w:fill="auto"/>
          </w:tcPr>
          <w:p w:rsidR="00020DA8" w:rsidRPr="00F07D55" w:rsidRDefault="00020DA8" w:rsidP="0077393D">
            <w:pPr>
              <w:spacing w:line="240" w:lineRule="atLeast"/>
              <w:rPr>
                <w:sz w:val="28"/>
                <w:szCs w:val="28"/>
                <w:lang w:val="en-US"/>
              </w:rPr>
            </w:pPr>
            <w:r w:rsidRPr="00F07D55">
              <w:rPr>
                <w:sz w:val="28"/>
                <w:szCs w:val="28"/>
                <w:lang w:val="en-US"/>
              </w:rPr>
              <w:t>-</w:t>
            </w:r>
          </w:p>
        </w:tc>
      </w:tr>
    </w:tbl>
    <w:p w:rsidR="00020DA8" w:rsidRDefault="00020DA8" w:rsidP="00020DA8">
      <w:pPr>
        <w:spacing w:line="240" w:lineRule="atLeast"/>
        <w:jc w:val="center"/>
        <w:rPr>
          <w:sz w:val="28"/>
          <w:szCs w:val="28"/>
        </w:rPr>
      </w:pPr>
    </w:p>
    <w:p w:rsidR="00020DA8" w:rsidRDefault="00020DA8" w:rsidP="00020DA8">
      <w:pPr>
        <w:spacing w:line="240" w:lineRule="atLeast"/>
        <w:jc w:val="center"/>
        <w:rPr>
          <w:sz w:val="28"/>
          <w:szCs w:val="28"/>
        </w:rPr>
      </w:pPr>
      <w:r>
        <w:rPr>
          <w:sz w:val="28"/>
          <w:szCs w:val="28"/>
        </w:rPr>
        <w:br w:type="page"/>
      </w:r>
      <w:r w:rsidRPr="00410970">
        <w:rPr>
          <w:sz w:val="28"/>
          <w:szCs w:val="28"/>
        </w:rPr>
        <w:t xml:space="preserve">Паспорт показателя </w:t>
      </w:r>
      <w:r>
        <w:rPr>
          <w:sz w:val="28"/>
          <w:szCs w:val="28"/>
        </w:rPr>
        <w:t>"</w:t>
      </w:r>
      <w:r w:rsidRPr="00410970">
        <w:rPr>
          <w:sz w:val="28"/>
          <w:szCs w:val="28"/>
        </w:rPr>
        <w:t>Доля архивных фондов, включая фонды аудио- и видеоархивов,</w:t>
      </w:r>
    </w:p>
    <w:p w:rsidR="00020DA8" w:rsidRPr="00410970" w:rsidRDefault="00020DA8" w:rsidP="00020DA8">
      <w:pPr>
        <w:spacing w:line="240" w:lineRule="atLeast"/>
        <w:jc w:val="center"/>
        <w:rPr>
          <w:sz w:val="28"/>
          <w:szCs w:val="28"/>
        </w:rPr>
      </w:pPr>
      <w:r w:rsidRPr="00410970">
        <w:rPr>
          <w:sz w:val="28"/>
          <w:szCs w:val="28"/>
        </w:rPr>
        <w:t xml:space="preserve">переведенных в электронную форму </w:t>
      </w:r>
      <w:r>
        <w:rPr>
          <w:sz w:val="28"/>
          <w:szCs w:val="28"/>
        </w:rPr>
        <w:t>"</w:t>
      </w:r>
    </w:p>
    <w:p w:rsidR="00020DA8" w:rsidRPr="00410970" w:rsidRDefault="00020DA8" w:rsidP="00020DA8">
      <w:pPr>
        <w:spacing w:line="240" w:lineRule="atLeast"/>
        <w:jc w:val="center"/>
        <w:rPr>
          <w:sz w:val="28"/>
          <w:szCs w:val="28"/>
        </w:rPr>
      </w:pPr>
    </w:p>
    <w:tbl>
      <w:tblPr>
        <w:tblW w:w="14988" w:type="dxa"/>
        <w:tblLook w:val="0000" w:firstRow="0" w:lastRow="0" w:firstColumn="0" w:lastColumn="0" w:noHBand="0" w:noVBand="0"/>
      </w:tblPr>
      <w:tblGrid>
        <w:gridCol w:w="566"/>
        <w:gridCol w:w="3411"/>
        <w:gridCol w:w="11011"/>
      </w:tblGrid>
      <w:tr w:rsidR="00020DA8" w:rsidRPr="00F07D55" w:rsidTr="0077393D">
        <w:trPr>
          <w:cantSplit/>
          <w:tblHeader/>
        </w:trPr>
        <w:tc>
          <w:tcPr>
            <w:tcW w:w="3977" w:type="dxa"/>
            <w:gridSpan w:val="2"/>
            <w:tcBorders>
              <w:top w:val="single" w:sz="4" w:space="0" w:color="auto"/>
              <w:bottom w:val="single" w:sz="4" w:space="0" w:color="auto"/>
              <w:right w:val="single" w:sz="4" w:space="0" w:color="auto"/>
            </w:tcBorders>
            <w:shd w:val="clear" w:color="auto" w:fill="auto"/>
          </w:tcPr>
          <w:p w:rsidR="00020DA8" w:rsidRPr="00F07D55" w:rsidRDefault="00020DA8" w:rsidP="0077393D">
            <w:pPr>
              <w:spacing w:line="240" w:lineRule="atLeast"/>
              <w:jc w:val="center"/>
              <w:rPr>
                <w:sz w:val="28"/>
                <w:szCs w:val="28"/>
              </w:rPr>
            </w:pPr>
          </w:p>
        </w:tc>
        <w:tc>
          <w:tcPr>
            <w:tcW w:w="11011" w:type="dxa"/>
            <w:tcBorders>
              <w:top w:val="single" w:sz="4" w:space="0" w:color="auto"/>
              <w:left w:val="single" w:sz="4" w:space="0" w:color="auto"/>
              <w:bottom w:val="single" w:sz="4" w:space="0" w:color="auto"/>
            </w:tcBorders>
            <w:shd w:val="clear" w:color="auto" w:fill="auto"/>
          </w:tcPr>
          <w:p w:rsidR="00020DA8" w:rsidRPr="00F07D55" w:rsidRDefault="00020DA8" w:rsidP="0077393D">
            <w:pPr>
              <w:spacing w:line="240" w:lineRule="atLeast"/>
              <w:jc w:val="center"/>
              <w:rPr>
                <w:sz w:val="28"/>
                <w:szCs w:val="28"/>
              </w:rPr>
            </w:pPr>
            <w:r w:rsidRPr="00F07D55">
              <w:rPr>
                <w:sz w:val="28"/>
                <w:szCs w:val="28"/>
              </w:rPr>
              <w:t>Характеристика показателя</w:t>
            </w:r>
          </w:p>
        </w:tc>
      </w:tr>
      <w:tr w:rsidR="00020DA8" w:rsidRPr="00F07D55" w:rsidTr="0077393D">
        <w:trPr>
          <w:cantSplit/>
          <w:tblHeader/>
        </w:trPr>
        <w:tc>
          <w:tcPr>
            <w:tcW w:w="566" w:type="dxa"/>
            <w:tcBorders>
              <w:top w:val="single" w:sz="4" w:space="0" w:color="auto"/>
            </w:tcBorders>
            <w:shd w:val="clear" w:color="auto" w:fill="auto"/>
          </w:tcPr>
          <w:p w:rsidR="00020DA8" w:rsidRPr="00F07D55" w:rsidRDefault="00020DA8" w:rsidP="0077393D">
            <w:pPr>
              <w:spacing w:line="240" w:lineRule="atLeast"/>
              <w:jc w:val="center"/>
              <w:rPr>
                <w:sz w:val="28"/>
                <w:szCs w:val="28"/>
              </w:rPr>
            </w:pPr>
          </w:p>
        </w:tc>
        <w:tc>
          <w:tcPr>
            <w:tcW w:w="3411" w:type="dxa"/>
            <w:tcBorders>
              <w:top w:val="single" w:sz="4" w:space="0" w:color="auto"/>
            </w:tcBorders>
            <w:shd w:val="clear" w:color="auto" w:fill="auto"/>
          </w:tcPr>
          <w:p w:rsidR="00020DA8" w:rsidRPr="00F07D55" w:rsidRDefault="00020DA8" w:rsidP="0077393D">
            <w:pPr>
              <w:spacing w:line="240" w:lineRule="atLeast"/>
              <w:jc w:val="center"/>
              <w:rPr>
                <w:sz w:val="28"/>
                <w:szCs w:val="28"/>
              </w:rPr>
            </w:pPr>
          </w:p>
        </w:tc>
        <w:tc>
          <w:tcPr>
            <w:tcW w:w="11011" w:type="dxa"/>
            <w:tcBorders>
              <w:top w:val="single" w:sz="4" w:space="0" w:color="auto"/>
            </w:tcBorders>
            <w:shd w:val="clear" w:color="auto" w:fill="auto"/>
          </w:tcPr>
          <w:p w:rsidR="00020DA8" w:rsidRPr="00F07D55" w:rsidRDefault="00020DA8" w:rsidP="0077393D">
            <w:pPr>
              <w:spacing w:line="240" w:lineRule="atLeast"/>
              <w:jc w:val="center"/>
              <w:rPr>
                <w:sz w:val="28"/>
                <w:szCs w:val="28"/>
              </w:rPr>
            </w:pP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1.</w:t>
            </w:r>
          </w:p>
        </w:tc>
        <w:tc>
          <w:tcPr>
            <w:tcW w:w="3411" w:type="dxa"/>
            <w:shd w:val="clear" w:color="auto" w:fill="auto"/>
          </w:tcPr>
          <w:p w:rsidR="00020DA8" w:rsidRDefault="00020DA8" w:rsidP="0077393D">
            <w:pPr>
              <w:spacing w:line="240" w:lineRule="atLeast"/>
              <w:rPr>
                <w:sz w:val="28"/>
                <w:szCs w:val="28"/>
              </w:rPr>
            </w:pPr>
            <w:r w:rsidRPr="00F07D55">
              <w:rPr>
                <w:sz w:val="28"/>
                <w:szCs w:val="28"/>
              </w:rPr>
              <w:t xml:space="preserve">Наименование показателя </w:t>
            </w:r>
          </w:p>
          <w:p w:rsidR="00020DA8" w:rsidRPr="00F07D55" w:rsidRDefault="00020DA8" w:rsidP="0077393D">
            <w:pPr>
              <w:spacing w:line="240" w:lineRule="atLeast"/>
              <w:rPr>
                <w:sz w:val="28"/>
                <w:szCs w:val="28"/>
              </w:rPr>
            </w:pPr>
          </w:p>
        </w:tc>
        <w:tc>
          <w:tcPr>
            <w:tcW w:w="11011" w:type="dxa"/>
            <w:shd w:val="clear" w:color="auto" w:fill="auto"/>
          </w:tcPr>
          <w:p w:rsidR="00020DA8" w:rsidRDefault="00020DA8" w:rsidP="0077393D">
            <w:pPr>
              <w:spacing w:line="240" w:lineRule="atLeast"/>
              <w:rPr>
                <w:color w:val="000000"/>
                <w:sz w:val="28"/>
                <w:szCs w:val="28"/>
              </w:rPr>
            </w:pPr>
            <w:r>
              <w:rPr>
                <w:color w:val="000000"/>
                <w:sz w:val="28"/>
                <w:szCs w:val="28"/>
              </w:rPr>
              <w:t>д</w:t>
            </w:r>
            <w:r w:rsidRPr="00F07D55">
              <w:rPr>
                <w:color w:val="000000"/>
                <w:sz w:val="28"/>
                <w:szCs w:val="28"/>
              </w:rPr>
              <w:t>оля архивных фондов, включая фонды аудио- и видеоархивов, переведенных в электронную форму</w:t>
            </w:r>
          </w:p>
          <w:p w:rsidR="00020DA8" w:rsidRPr="00F07D55" w:rsidRDefault="00020DA8" w:rsidP="0077393D">
            <w:pPr>
              <w:spacing w:line="240" w:lineRule="atLeast"/>
              <w:rPr>
                <w:iCs/>
                <w:sz w:val="28"/>
                <w:szCs w:val="28"/>
              </w:rPr>
            </w:pP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2.</w:t>
            </w:r>
          </w:p>
        </w:tc>
        <w:tc>
          <w:tcPr>
            <w:tcW w:w="3411" w:type="dxa"/>
            <w:shd w:val="clear" w:color="auto" w:fill="auto"/>
          </w:tcPr>
          <w:p w:rsidR="00020DA8" w:rsidRDefault="00020DA8" w:rsidP="0077393D">
            <w:pPr>
              <w:spacing w:line="240" w:lineRule="atLeast"/>
              <w:rPr>
                <w:sz w:val="28"/>
                <w:szCs w:val="28"/>
              </w:rPr>
            </w:pPr>
            <w:r w:rsidRPr="00F07D55">
              <w:rPr>
                <w:sz w:val="28"/>
                <w:szCs w:val="28"/>
              </w:rPr>
              <w:t>Единица измерения</w:t>
            </w:r>
          </w:p>
          <w:p w:rsidR="00020DA8" w:rsidRPr="00F07D55" w:rsidRDefault="00020DA8" w:rsidP="0077393D">
            <w:pPr>
              <w:spacing w:line="240" w:lineRule="atLeast"/>
              <w:rPr>
                <w:sz w:val="28"/>
                <w:szCs w:val="28"/>
              </w:rPr>
            </w:pPr>
          </w:p>
        </w:tc>
        <w:tc>
          <w:tcPr>
            <w:tcW w:w="11011" w:type="dxa"/>
            <w:shd w:val="clear" w:color="auto" w:fill="auto"/>
          </w:tcPr>
          <w:p w:rsidR="00020DA8" w:rsidRPr="00F07D55" w:rsidRDefault="00020DA8" w:rsidP="0077393D">
            <w:pPr>
              <w:spacing w:line="240" w:lineRule="atLeast"/>
              <w:rPr>
                <w:sz w:val="28"/>
                <w:szCs w:val="28"/>
              </w:rPr>
            </w:pPr>
            <w:r>
              <w:rPr>
                <w:sz w:val="28"/>
                <w:szCs w:val="28"/>
              </w:rPr>
              <w:t>процентов</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3.</w:t>
            </w:r>
          </w:p>
        </w:tc>
        <w:tc>
          <w:tcPr>
            <w:tcW w:w="3411" w:type="dxa"/>
            <w:shd w:val="clear" w:color="auto" w:fill="auto"/>
          </w:tcPr>
          <w:p w:rsidR="00020DA8" w:rsidRDefault="00020DA8" w:rsidP="0077393D">
            <w:pPr>
              <w:spacing w:line="240" w:lineRule="atLeast"/>
              <w:rPr>
                <w:sz w:val="28"/>
                <w:szCs w:val="28"/>
              </w:rPr>
            </w:pPr>
            <w:r w:rsidRPr="00F07D55">
              <w:rPr>
                <w:sz w:val="28"/>
                <w:szCs w:val="28"/>
              </w:rPr>
              <w:t xml:space="preserve">Целевая направленность </w:t>
            </w:r>
          </w:p>
          <w:p w:rsidR="00020DA8" w:rsidRPr="00F07D55" w:rsidRDefault="00020DA8" w:rsidP="0077393D">
            <w:pPr>
              <w:spacing w:line="240" w:lineRule="atLeast"/>
              <w:rPr>
                <w:sz w:val="28"/>
                <w:szCs w:val="28"/>
              </w:rPr>
            </w:pPr>
          </w:p>
        </w:tc>
        <w:tc>
          <w:tcPr>
            <w:tcW w:w="11011" w:type="dxa"/>
            <w:shd w:val="clear" w:color="auto" w:fill="auto"/>
          </w:tcPr>
          <w:p w:rsidR="00020DA8" w:rsidRPr="00F07D55" w:rsidRDefault="00020DA8" w:rsidP="0077393D">
            <w:pPr>
              <w:spacing w:line="240" w:lineRule="atLeast"/>
              <w:rPr>
                <w:sz w:val="28"/>
                <w:szCs w:val="28"/>
              </w:rPr>
            </w:pPr>
            <w:r>
              <w:rPr>
                <w:sz w:val="28"/>
                <w:szCs w:val="28"/>
              </w:rPr>
              <w:t>с</w:t>
            </w:r>
            <w:r w:rsidRPr="00F07D55">
              <w:rPr>
                <w:sz w:val="28"/>
                <w:szCs w:val="28"/>
              </w:rPr>
              <w:t>охранение культурного наследия России, обеспече</w:t>
            </w:r>
            <w:r>
              <w:rPr>
                <w:sz w:val="28"/>
                <w:szCs w:val="28"/>
              </w:rPr>
              <w:t>ние его доступности для граждан</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4.</w:t>
            </w:r>
          </w:p>
        </w:tc>
        <w:tc>
          <w:tcPr>
            <w:tcW w:w="3411" w:type="dxa"/>
            <w:shd w:val="clear" w:color="auto" w:fill="auto"/>
          </w:tcPr>
          <w:p w:rsidR="00020DA8" w:rsidRDefault="00020DA8" w:rsidP="0077393D">
            <w:pPr>
              <w:spacing w:line="240" w:lineRule="atLeast"/>
              <w:rPr>
                <w:sz w:val="28"/>
                <w:szCs w:val="28"/>
              </w:rPr>
            </w:pPr>
            <w:r w:rsidRPr="00F07D55">
              <w:rPr>
                <w:sz w:val="28"/>
                <w:szCs w:val="28"/>
              </w:rPr>
              <w:t>Алгоритм формирования</w:t>
            </w:r>
          </w:p>
          <w:p w:rsidR="00020DA8" w:rsidRPr="00F07D55" w:rsidRDefault="00020DA8" w:rsidP="0077393D">
            <w:pPr>
              <w:spacing w:line="240" w:lineRule="atLeast"/>
              <w:rPr>
                <w:sz w:val="28"/>
                <w:szCs w:val="28"/>
              </w:rPr>
            </w:pPr>
          </w:p>
        </w:tc>
        <w:tc>
          <w:tcPr>
            <w:tcW w:w="11011" w:type="dxa"/>
            <w:shd w:val="clear" w:color="auto" w:fill="auto"/>
          </w:tcPr>
          <w:p w:rsidR="00020DA8" w:rsidRDefault="00020DA8" w:rsidP="0077393D">
            <w:pPr>
              <w:spacing w:line="240" w:lineRule="atLeast"/>
              <w:rPr>
                <w:sz w:val="28"/>
                <w:szCs w:val="28"/>
              </w:rPr>
            </w:pPr>
            <w:r>
              <w:rPr>
                <w:sz w:val="28"/>
                <w:szCs w:val="28"/>
              </w:rPr>
              <w:t>н</w:t>
            </w:r>
            <w:r w:rsidRPr="00F07D55">
              <w:rPr>
                <w:sz w:val="28"/>
                <w:szCs w:val="28"/>
              </w:rPr>
              <w:t xml:space="preserve">е определен - предложения по оценке показателя приведены в </w:t>
            </w:r>
            <w:r>
              <w:rPr>
                <w:sz w:val="28"/>
                <w:szCs w:val="28"/>
              </w:rPr>
              <w:t>разделе "</w:t>
            </w:r>
            <w:r w:rsidRPr="00F07D55">
              <w:rPr>
                <w:sz w:val="28"/>
                <w:szCs w:val="28"/>
              </w:rPr>
              <w:t>Предложения по алгоритму формирования</w:t>
            </w:r>
            <w:r>
              <w:rPr>
                <w:sz w:val="28"/>
                <w:szCs w:val="28"/>
              </w:rPr>
              <w:t xml:space="preserve"> </w:t>
            </w:r>
            <w:r w:rsidRPr="00F07D55">
              <w:rPr>
                <w:sz w:val="28"/>
                <w:szCs w:val="28"/>
              </w:rPr>
              <w:t>показателя</w:t>
            </w:r>
            <w:r>
              <w:rPr>
                <w:sz w:val="28"/>
                <w:szCs w:val="28"/>
              </w:rPr>
              <w:t>"</w:t>
            </w:r>
          </w:p>
          <w:p w:rsidR="00020DA8" w:rsidRPr="00F07D55" w:rsidRDefault="00020DA8" w:rsidP="0077393D">
            <w:pPr>
              <w:spacing w:line="240" w:lineRule="atLeast"/>
              <w:rPr>
                <w:sz w:val="28"/>
                <w:szCs w:val="28"/>
              </w:rPr>
            </w:pP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5.</w:t>
            </w:r>
          </w:p>
        </w:tc>
        <w:tc>
          <w:tcPr>
            <w:tcW w:w="3411" w:type="dxa"/>
            <w:shd w:val="clear" w:color="auto" w:fill="auto"/>
          </w:tcPr>
          <w:p w:rsidR="00020DA8" w:rsidRDefault="00020DA8" w:rsidP="0077393D">
            <w:pPr>
              <w:spacing w:line="240" w:lineRule="atLeast"/>
              <w:rPr>
                <w:sz w:val="28"/>
                <w:szCs w:val="28"/>
              </w:rPr>
            </w:pPr>
            <w:r w:rsidRPr="00F07D55">
              <w:rPr>
                <w:sz w:val="28"/>
                <w:szCs w:val="28"/>
              </w:rPr>
              <w:t xml:space="preserve">Держатель информации, ее источник, дата формирования </w:t>
            </w:r>
          </w:p>
          <w:p w:rsidR="00020DA8" w:rsidRPr="00F07D55" w:rsidRDefault="00020DA8" w:rsidP="0077393D">
            <w:pPr>
              <w:spacing w:line="240" w:lineRule="atLeast"/>
              <w:rPr>
                <w:sz w:val="28"/>
                <w:szCs w:val="28"/>
              </w:rPr>
            </w:pPr>
          </w:p>
        </w:tc>
        <w:tc>
          <w:tcPr>
            <w:tcW w:w="11011" w:type="dxa"/>
            <w:shd w:val="clear" w:color="auto" w:fill="auto"/>
          </w:tcPr>
          <w:p w:rsidR="00020DA8" w:rsidRPr="00F07D55" w:rsidRDefault="00020DA8" w:rsidP="0077393D">
            <w:pPr>
              <w:spacing w:line="240" w:lineRule="atLeast"/>
              <w:rPr>
                <w:sz w:val="28"/>
                <w:szCs w:val="28"/>
              </w:rPr>
            </w:pPr>
            <w:r>
              <w:rPr>
                <w:sz w:val="28"/>
                <w:szCs w:val="28"/>
              </w:rPr>
              <w:t>н</w:t>
            </w:r>
            <w:r w:rsidRPr="00F07D55">
              <w:rPr>
                <w:sz w:val="28"/>
                <w:szCs w:val="28"/>
              </w:rPr>
              <w:t xml:space="preserve">е определен - предложения по организации наблюдения приведены в </w:t>
            </w:r>
            <w:r>
              <w:rPr>
                <w:sz w:val="28"/>
                <w:szCs w:val="28"/>
              </w:rPr>
              <w:t>разделе "</w:t>
            </w:r>
            <w:r w:rsidRPr="00F07D55">
              <w:rPr>
                <w:sz w:val="28"/>
                <w:szCs w:val="28"/>
              </w:rPr>
              <w:t>Предложения по организации наблюдения за показателями, не обеспеченными информационной базой</w:t>
            </w:r>
            <w:r>
              <w:rPr>
                <w:sz w:val="28"/>
                <w:szCs w:val="28"/>
              </w:rPr>
              <w:t>"</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6.</w:t>
            </w:r>
          </w:p>
        </w:tc>
        <w:tc>
          <w:tcPr>
            <w:tcW w:w="3411" w:type="dxa"/>
            <w:shd w:val="clear" w:color="auto" w:fill="auto"/>
          </w:tcPr>
          <w:p w:rsidR="00020DA8" w:rsidRDefault="00020DA8" w:rsidP="0077393D">
            <w:pPr>
              <w:spacing w:line="240" w:lineRule="atLeast"/>
              <w:rPr>
                <w:sz w:val="28"/>
                <w:szCs w:val="28"/>
              </w:rPr>
            </w:pPr>
            <w:r w:rsidRPr="00F07D55">
              <w:rPr>
                <w:sz w:val="28"/>
                <w:szCs w:val="28"/>
              </w:rPr>
              <w:t>Предложения по алгоритму формирования</w:t>
            </w:r>
            <w:r>
              <w:rPr>
                <w:sz w:val="28"/>
                <w:szCs w:val="28"/>
              </w:rPr>
              <w:t xml:space="preserve"> показателя</w:t>
            </w:r>
          </w:p>
          <w:p w:rsidR="00020DA8" w:rsidRPr="00F07D55" w:rsidRDefault="00020DA8" w:rsidP="0077393D">
            <w:pPr>
              <w:spacing w:line="240" w:lineRule="atLeast"/>
              <w:rPr>
                <w:sz w:val="28"/>
                <w:szCs w:val="28"/>
              </w:rPr>
            </w:pPr>
          </w:p>
        </w:tc>
        <w:tc>
          <w:tcPr>
            <w:tcW w:w="11011" w:type="dxa"/>
            <w:shd w:val="clear" w:color="auto" w:fill="auto"/>
          </w:tcPr>
          <w:p w:rsidR="00020DA8" w:rsidRPr="00F07D55" w:rsidRDefault="00020DA8" w:rsidP="0077393D">
            <w:pPr>
              <w:spacing w:line="240" w:lineRule="atLeast"/>
              <w:rPr>
                <w:sz w:val="28"/>
                <w:szCs w:val="28"/>
              </w:rPr>
            </w:pPr>
            <w:r>
              <w:rPr>
                <w:sz w:val="28"/>
                <w:szCs w:val="28"/>
              </w:rPr>
              <w:t>б</w:t>
            </w:r>
            <w:r w:rsidRPr="00F07D55">
              <w:rPr>
                <w:sz w:val="28"/>
                <w:szCs w:val="28"/>
              </w:rPr>
              <w:t>азовые показатели:</w:t>
            </w:r>
          </w:p>
          <w:p w:rsidR="00020DA8" w:rsidRPr="00F07D55" w:rsidRDefault="00020DA8" w:rsidP="0077393D">
            <w:pPr>
              <w:spacing w:line="240" w:lineRule="atLeast"/>
              <w:ind w:left="360"/>
              <w:rPr>
                <w:sz w:val="28"/>
                <w:szCs w:val="28"/>
              </w:rPr>
            </w:pPr>
            <w:r>
              <w:rPr>
                <w:sz w:val="28"/>
                <w:szCs w:val="28"/>
              </w:rPr>
              <w:t>ч</w:t>
            </w:r>
            <w:r w:rsidRPr="00F07D55">
              <w:rPr>
                <w:sz w:val="28"/>
                <w:szCs w:val="28"/>
              </w:rPr>
              <w:t>исло архивных фондов, переведенных в электронную форму;</w:t>
            </w:r>
          </w:p>
          <w:p w:rsidR="00020DA8" w:rsidRPr="00F07D55" w:rsidRDefault="00020DA8" w:rsidP="0077393D">
            <w:pPr>
              <w:spacing w:line="240" w:lineRule="atLeast"/>
              <w:ind w:left="360"/>
              <w:rPr>
                <w:sz w:val="28"/>
                <w:szCs w:val="28"/>
              </w:rPr>
            </w:pPr>
            <w:r w:rsidRPr="008477C0">
              <w:rPr>
                <w:sz w:val="28"/>
                <w:szCs w:val="28"/>
              </w:rPr>
              <w:t>о</w:t>
            </w:r>
            <w:r>
              <w:rPr>
                <w:sz w:val="28"/>
                <w:szCs w:val="28"/>
              </w:rPr>
              <w:t>бщее число единиц хранения</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7.</w:t>
            </w:r>
          </w:p>
        </w:tc>
        <w:tc>
          <w:tcPr>
            <w:tcW w:w="3411" w:type="dxa"/>
            <w:shd w:val="clear" w:color="auto" w:fill="auto"/>
          </w:tcPr>
          <w:p w:rsidR="00020DA8" w:rsidRDefault="00020DA8" w:rsidP="0077393D">
            <w:pPr>
              <w:spacing w:line="240" w:lineRule="atLeast"/>
              <w:rPr>
                <w:sz w:val="28"/>
                <w:szCs w:val="28"/>
              </w:rPr>
            </w:pPr>
            <w:r w:rsidRPr="00F07D55">
              <w:rPr>
                <w:sz w:val="28"/>
                <w:szCs w:val="28"/>
              </w:rPr>
              <w:t>Держатель информации, ее источник</w:t>
            </w:r>
          </w:p>
          <w:p w:rsidR="00020DA8" w:rsidRPr="00F07D55" w:rsidRDefault="00020DA8" w:rsidP="0077393D">
            <w:pPr>
              <w:spacing w:line="240" w:lineRule="atLeast"/>
              <w:rPr>
                <w:sz w:val="28"/>
                <w:szCs w:val="28"/>
              </w:rPr>
            </w:pPr>
          </w:p>
        </w:tc>
        <w:tc>
          <w:tcPr>
            <w:tcW w:w="11011" w:type="dxa"/>
            <w:shd w:val="clear" w:color="auto" w:fill="auto"/>
          </w:tcPr>
          <w:p w:rsidR="00020DA8" w:rsidRPr="00F07D55" w:rsidRDefault="00020DA8" w:rsidP="0077393D">
            <w:pPr>
              <w:spacing w:line="240" w:lineRule="atLeast"/>
              <w:rPr>
                <w:sz w:val="28"/>
                <w:szCs w:val="28"/>
              </w:rPr>
            </w:pPr>
            <w:r w:rsidRPr="00F07D55">
              <w:rPr>
                <w:sz w:val="28"/>
                <w:szCs w:val="28"/>
              </w:rPr>
              <w:t>-</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8.</w:t>
            </w:r>
          </w:p>
        </w:tc>
        <w:tc>
          <w:tcPr>
            <w:tcW w:w="3411" w:type="dxa"/>
            <w:shd w:val="clear" w:color="auto" w:fill="auto"/>
          </w:tcPr>
          <w:p w:rsidR="00020DA8" w:rsidRDefault="00020DA8" w:rsidP="0077393D">
            <w:pPr>
              <w:spacing w:line="240" w:lineRule="atLeast"/>
              <w:rPr>
                <w:sz w:val="28"/>
                <w:szCs w:val="28"/>
              </w:rPr>
            </w:pPr>
            <w:r w:rsidRPr="00F07D55">
              <w:rPr>
                <w:sz w:val="28"/>
                <w:szCs w:val="28"/>
              </w:rPr>
              <w:t>Предложения по организации наблюдения за показателями, не обеспеченными информационной базой</w:t>
            </w:r>
          </w:p>
          <w:p w:rsidR="00020DA8" w:rsidRPr="00F07D55" w:rsidRDefault="00020DA8" w:rsidP="0077393D">
            <w:pPr>
              <w:spacing w:line="240" w:lineRule="atLeast"/>
              <w:rPr>
                <w:sz w:val="28"/>
                <w:szCs w:val="28"/>
              </w:rPr>
            </w:pPr>
          </w:p>
        </w:tc>
        <w:tc>
          <w:tcPr>
            <w:tcW w:w="11011" w:type="dxa"/>
            <w:shd w:val="clear" w:color="auto" w:fill="auto"/>
          </w:tcPr>
          <w:p w:rsidR="00020DA8" w:rsidRPr="00F07D55" w:rsidRDefault="00020DA8" w:rsidP="0077393D">
            <w:pPr>
              <w:spacing w:line="240" w:lineRule="atLeast"/>
              <w:rPr>
                <w:sz w:val="28"/>
                <w:szCs w:val="28"/>
                <w:highlight w:val="red"/>
              </w:rPr>
            </w:pPr>
            <w:r>
              <w:rPr>
                <w:sz w:val="28"/>
                <w:szCs w:val="28"/>
              </w:rPr>
              <w:t>п</w:t>
            </w:r>
            <w:r w:rsidRPr="00F07D55">
              <w:rPr>
                <w:sz w:val="28"/>
                <w:szCs w:val="28"/>
              </w:rPr>
              <w:t xml:space="preserve">оказатель целесообразно разрабатывать в рамках ведомственной отчетности </w:t>
            </w:r>
            <w:r>
              <w:rPr>
                <w:sz w:val="28"/>
                <w:szCs w:val="28"/>
              </w:rPr>
              <w:t>Росархива</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9.</w:t>
            </w:r>
          </w:p>
        </w:tc>
        <w:tc>
          <w:tcPr>
            <w:tcW w:w="3411" w:type="dxa"/>
            <w:shd w:val="clear" w:color="auto" w:fill="auto"/>
          </w:tcPr>
          <w:p w:rsidR="00020DA8" w:rsidRDefault="00020DA8" w:rsidP="0077393D">
            <w:pPr>
              <w:spacing w:line="240" w:lineRule="atLeast"/>
              <w:rPr>
                <w:sz w:val="28"/>
                <w:szCs w:val="28"/>
              </w:rPr>
            </w:pPr>
            <w:r w:rsidRPr="00F07D55">
              <w:rPr>
                <w:sz w:val="28"/>
                <w:szCs w:val="28"/>
              </w:rPr>
              <w:t>Показатель-дублер, обеспеченный методологической и информационной базой</w:t>
            </w:r>
          </w:p>
          <w:p w:rsidR="00020DA8" w:rsidRPr="00F07D55" w:rsidRDefault="00020DA8" w:rsidP="0077393D">
            <w:pPr>
              <w:spacing w:line="240" w:lineRule="atLeast"/>
              <w:rPr>
                <w:sz w:val="28"/>
                <w:szCs w:val="28"/>
              </w:rPr>
            </w:pPr>
          </w:p>
        </w:tc>
        <w:tc>
          <w:tcPr>
            <w:tcW w:w="11011" w:type="dxa"/>
            <w:shd w:val="clear" w:color="auto" w:fill="auto"/>
          </w:tcPr>
          <w:p w:rsidR="00020DA8" w:rsidRPr="00F07D55" w:rsidRDefault="00020DA8" w:rsidP="0077393D">
            <w:pPr>
              <w:spacing w:line="240" w:lineRule="atLeast"/>
              <w:jc w:val="both"/>
              <w:rPr>
                <w:sz w:val="28"/>
                <w:szCs w:val="28"/>
              </w:rPr>
            </w:pPr>
            <w:r>
              <w:rPr>
                <w:sz w:val="28"/>
                <w:szCs w:val="28"/>
              </w:rPr>
              <w:t>у</w:t>
            </w:r>
            <w:r w:rsidRPr="00F07D55">
              <w:rPr>
                <w:sz w:val="28"/>
                <w:szCs w:val="28"/>
              </w:rPr>
              <w:t>дельный вес единиц хранения, включенных в каталог электронной базы данных, в общем числе единиц хранения архивно</w:t>
            </w:r>
            <w:r>
              <w:rPr>
                <w:sz w:val="28"/>
                <w:szCs w:val="28"/>
              </w:rPr>
              <w:t>го фонда</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10.</w:t>
            </w:r>
          </w:p>
        </w:tc>
        <w:tc>
          <w:tcPr>
            <w:tcW w:w="3411" w:type="dxa"/>
            <w:shd w:val="clear" w:color="auto" w:fill="auto"/>
          </w:tcPr>
          <w:p w:rsidR="00020DA8" w:rsidRPr="00F07D55" w:rsidRDefault="00020DA8" w:rsidP="0077393D">
            <w:pPr>
              <w:spacing w:line="240" w:lineRule="atLeast"/>
              <w:rPr>
                <w:sz w:val="28"/>
                <w:szCs w:val="28"/>
              </w:rPr>
            </w:pPr>
            <w:r w:rsidRPr="00F07D55">
              <w:rPr>
                <w:sz w:val="28"/>
                <w:szCs w:val="28"/>
              </w:rPr>
              <w:t>Источн</w:t>
            </w:r>
            <w:r>
              <w:rPr>
                <w:sz w:val="28"/>
                <w:szCs w:val="28"/>
              </w:rPr>
              <w:t>ик данных по показателю-дублеру</w:t>
            </w:r>
          </w:p>
        </w:tc>
        <w:tc>
          <w:tcPr>
            <w:tcW w:w="11011" w:type="dxa"/>
            <w:shd w:val="clear" w:color="auto" w:fill="auto"/>
          </w:tcPr>
          <w:p w:rsidR="00020DA8" w:rsidRPr="00F07D55" w:rsidRDefault="00020DA8" w:rsidP="0077393D">
            <w:pPr>
              <w:pStyle w:val="a7"/>
              <w:spacing w:line="240" w:lineRule="atLeast"/>
              <w:rPr>
                <w:sz w:val="28"/>
                <w:szCs w:val="28"/>
              </w:rPr>
            </w:pPr>
            <w:r>
              <w:rPr>
                <w:sz w:val="28"/>
                <w:szCs w:val="28"/>
              </w:rPr>
              <w:t>с</w:t>
            </w:r>
            <w:r w:rsidRPr="00F07D55">
              <w:rPr>
                <w:sz w:val="28"/>
                <w:szCs w:val="28"/>
              </w:rPr>
              <w:t xml:space="preserve">татистическая форма </w:t>
            </w:r>
            <w:r>
              <w:rPr>
                <w:sz w:val="28"/>
                <w:szCs w:val="28"/>
              </w:rPr>
              <w:t>№ </w:t>
            </w:r>
            <w:r w:rsidRPr="00F07D55">
              <w:rPr>
                <w:sz w:val="28"/>
                <w:szCs w:val="28"/>
              </w:rPr>
              <w:t xml:space="preserve">1 </w:t>
            </w:r>
            <w:r>
              <w:rPr>
                <w:sz w:val="28"/>
                <w:szCs w:val="28"/>
              </w:rPr>
              <w:t>"</w:t>
            </w:r>
            <w:r w:rsidRPr="00F07D55">
              <w:rPr>
                <w:sz w:val="28"/>
                <w:szCs w:val="28"/>
              </w:rPr>
              <w:t>Показатели основных направлений и результатов деятельности</w:t>
            </w:r>
            <w:r>
              <w:rPr>
                <w:sz w:val="28"/>
                <w:szCs w:val="28"/>
              </w:rPr>
              <w:t>", разраба</w:t>
            </w:r>
            <w:r w:rsidRPr="00F07D55">
              <w:rPr>
                <w:sz w:val="28"/>
                <w:szCs w:val="28"/>
              </w:rPr>
              <w:t xml:space="preserve">тываемая </w:t>
            </w:r>
            <w:r>
              <w:rPr>
                <w:sz w:val="28"/>
                <w:szCs w:val="28"/>
              </w:rPr>
              <w:t>Росархивом</w:t>
            </w:r>
          </w:p>
          <w:p w:rsidR="00020DA8" w:rsidRPr="00F07D55" w:rsidRDefault="00020DA8" w:rsidP="0077393D">
            <w:pPr>
              <w:spacing w:line="240" w:lineRule="atLeast"/>
              <w:rPr>
                <w:sz w:val="28"/>
                <w:szCs w:val="28"/>
              </w:rPr>
            </w:pPr>
          </w:p>
        </w:tc>
      </w:tr>
    </w:tbl>
    <w:p w:rsidR="00020DA8" w:rsidRDefault="00020DA8" w:rsidP="00020DA8">
      <w:pPr>
        <w:spacing w:line="240" w:lineRule="atLeast"/>
        <w:jc w:val="center"/>
        <w:rPr>
          <w:sz w:val="28"/>
          <w:szCs w:val="28"/>
        </w:rPr>
      </w:pPr>
    </w:p>
    <w:p w:rsidR="00020DA8" w:rsidRDefault="00020DA8" w:rsidP="00020DA8">
      <w:pPr>
        <w:spacing w:line="240" w:lineRule="atLeast"/>
        <w:jc w:val="center"/>
        <w:rPr>
          <w:sz w:val="28"/>
          <w:szCs w:val="28"/>
        </w:rPr>
      </w:pPr>
      <w:r>
        <w:rPr>
          <w:sz w:val="28"/>
          <w:szCs w:val="28"/>
        </w:rPr>
        <w:br w:type="page"/>
      </w:r>
      <w:r w:rsidRPr="00410970">
        <w:rPr>
          <w:sz w:val="28"/>
          <w:szCs w:val="28"/>
        </w:rPr>
        <w:t xml:space="preserve">Паспорт показателя </w:t>
      </w:r>
      <w:r>
        <w:rPr>
          <w:sz w:val="28"/>
          <w:szCs w:val="28"/>
        </w:rPr>
        <w:t>"</w:t>
      </w:r>
      <w:r w:rsidRPr="00410970">
        <w:rPr>
          <w:sz w:val="28"/>
          <w:szCs w:val="28"/>
        </w:rPr>
        <w:t>Доля библиотечных фондов, переведенных в электронную форму,</w:t>
      </w:r>
    </w:p>
    <w:p w:rsidR="00020DA8" w:rsidRPr="00410970" w:rsidRDefault="00020DA8" w:rsidP="00020DA8">
      <w:pPr>
        <w:spacing w:line="240" w:lineRule="atLeast"/>
        <w:jc w:val="center"/>
        <w:rPr>
          <w:sz w:val="28"/>
          <w:szCs w:val="28"/>
        </w:rPr>
      </w:pPr>
      <w:r w:rsidRPr="00410970">
        <w:rPr>
          <w:sz w:val="28"/>
          <w:szCs w:val="28"/>
        </w:rPr>
        <w:t xml:space="preserve">в общем объеме фондов общедоступных библиотек, в том числе библиотечных каталогов </w:t>
      </w:r>
      <w:r>
        <w:rPr>
          <w:sz w:val="28"/>
          <w:szCs w:val="28"/>
        </w:rPr>
        <w:t>"</w:t>
      </w:r>
    </w:p>
    <w:p w:rsidR="00020DA8" w:rsidRPr="00410970" w:rsidRDefault="00020DA8" w:rsidP="00020DA8">
      <w:pPr>
        <w:spacing w:line="240" w:lineRule="atLeast"/>
        <w:jc w:val="center"/>
        <w:rPr>
          <w:color w:val="000000"/>
          <w:sz w:val="28"/>
          <w:szCs w:val="28"/>
        </w:rPr>
      </w:pPr>
    </w:p>
    <w:tbl>
      <w:tblPr>
        <w:tblW w:w="14748" w:type="dxa"/>
        <w:tblLook w:val="0000" w:firstRow="0" w:lastRow="0" w:firstColumn="0" w:lastColumn="0" w:noHBand="0" w:noVBand="0"/>
      </w:tblPr>
      <w:tblGrid>
        <w:gridCol w:w="566"/>
        <w:gridCol w:w="3411"/>
        <w:gridCol w:w="10771"/>
      </w:tblGrid>
      <w:tr w:rsidR="00020DA8" w:rsidRPr="00F07D55" w:rsidTr="0077393D">
        <w:trPr>
          <w:cantSplit/>
          <w:tblHeader/>
        </w:trPr>
        <w:tc>
          <w:tcPr>
            <w:tcW w:w="3977" w:type="dxa"/>
            <w:gridSpan w:val="2"/>
            <w:tcBorders>
              <w:top w:val="single" w:sz="4" w:space="0" w:color="auto"/>
              <w:bottom w:val="single" w:sz="4" w:space="0" w:color="auto"/>
              <w:right w:val="single" w:sz="4" w:space="0" w:color="auto"/>
            </w:tcBorders>
            <w:shd w:val="clear" w:color="auto" w:fill="auto"/>
          </w:tcPr>
          <w:p w:rsidR="00020DA8" w:rsidRPr="00F07D55" w:rsidRDefault="00020DA8" w:rsidP="0077393D">
            <w:pPr>
              <w:spacing w:line="240" w:lineRule="atLeast"/>
              <w:jc w:val="center"/>
              <w:rPr>
                <w:sz w:val="28"/>
                <w:szCs w:val="28"/>
              </w:rPr>
            </w:pPr>
          </w:p>
        </w:tc>
        <w:tc>
          <w:tcPr>
            <w:tcW w:w="10771" w:type="dxa"/>
            <w:tcBorders>
              <w:top w:val="single" w:sz="4" w:space="0" w:color="auto"/>
              <w:left w:val="single" w:sz="4" w:space="0" w:color="auto"/>
              <w:bottom w:val="single" w:sz="4" w:space="0" w:color="auto"/>
            </w:tcBorders>
            <w:shd w:val="clear" w:color="auto" w:fill="auto"/>
          </w:tcPr>
          <w:p w:rsidR="00020DA8" w:rsidRPr="00F07D55" w:rsidRDefault="00020DA8" w:rsidP="0077393D">
            <w:pPr>
              <w:spacing w:line="240" w:lineRule="atLeast"/>
              <w:jc w:val="center"/>
              <w:rPr>
                <w:sz w:val="28"/>
                <w:szCs w:val="28"/>
              </w:rPr>
            </w:pPr>
            <w:r w:rsidRPr="00F07D55">
              <w:rPr>
                <w:sz w:val="28"/>
                <w:szCs w:val="28"/>
              </w:rPr>
              <w:t>Характеристика показателя</w:t>
            </w:r>
          </w:p>
        </w:tc>
      </w:tr>
      <w:tr w:rsidR="00020DA8" w:rsidRPr="00F07D55" w:rsidTr="0077393D">
        <w:trPr>
          <w:cantSplit/>
          <w:tblHeader/>
        </w:trPr>
        <w:tc>
          <w:tcPr>
            <w:tcW w:w="566" w:type="dxa"/>
            <w:tcBorders>
              <w:top w:val="single" w:sz="4" w:space="0" w:color="auto"/>
            </w:tcBorders>
            <w:shd w:val="clear" w:color="auto" w:fill="auto"/>
          </w:tcPr>
          <w:p w:rsidR="00020DA8" w:rsidRPr="00F07D55" w:rsidRDefault="00020DA8" w:rsidP="0077393D">
            <w:pPr>
              <w:spacing w:line="240" w:lineRule="atLeast"/>
              <w:jc w:val="center"/>
              <w:rPr>
                <w:sz w:val="28"/>
                <w:szCs w:val="28"/>
              </w:rPr>
            </w:pPr>
          </w:p>
        </w:tc>
        <w:tc>
          <w:tcPr>
            <w:tcW w:w="3411" w:type="dxa"/>
            <w:tcBorders>
              <w:top w:val="single" w:sz="4" w:space="0" w:color="auto"/>
            </w:tcBorders>
            <w:shd w:val="clear" w:color="auto" w:fill="auto"/>
          </w:tcPr>
          <w:p w:rsidR="00020DA8" w:rsidRPr="00F07D55" w:rsidRDefault="00020DA8" w:rsidP="0077393D">
            <w:pPr>
              <w:spacing w:line="240" w:lineRule="atLeast"/>
              <w:jc w:val="center"/>
              <w:rPr>
                <w:sz w:val="28"/>
                <w:szCs w:val="28"/>
              </w:rPr>
            </w:pPr>
          </w:p>
        </w:tc>
        <w:tc>
          <w:tcPr>
            <w:tcW w:w="10771" w:type="dxa"/>
            <w:tcBorders>
              <w:top w:val="single" w:sz="4" w:space="0" w:color="auto"/>
            </w:tcBorders>
            <w:shd w:val="clear" w:color="auto" w:fill="auto"/>
          </w:tcPr>
          <w:p w:rsidR="00020DA8" w:rsidRPr="00F07D55" w:rsidRDefault="00020DA8" w:rsidP="0077393D">
            <w:pPr>
              <w:spacing w:line="240" w:lineRule="atLeast"/>
              <w:jc w:val="center"/>
              <w:rPr>
                <w:sz w:val="28"/>
                <w:szCs w:val="28"/>
              </w:rPr>
            </w:pP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1.</w:t>
            </w:r>
          </w:p>
        </w:tc>
        <w:tc>
          <w:tcPr>
            <w:tcW w:w="3411" w:type="dxa"/>
            <w:shd w:val="clear" w:color="auto" w:fill="auto"/>
          </w:tcPr>
          <w:p w:rsidR="00020DA8" w:rsidRDefault="00020DA8" w:rsidP="0077393D">
            <w:pPr>
              <w:spacing w:line="240" w:lineRule="atLeast"/>
              <w:rPr>
                <w:sz w:val="28"/>
                <w:szCs w:val="28"/>
              </w:rPr>
            </w:pPr>
            <w:r w:rsidRPr="00F07D55">
              <w:rPr>
                <w:sz w:val="28"/>
                <w:szCs w:val="28"/>
              </w:rPr>
              <w:t xml:space="preserve">Наименование показателя </w:t>
            </w:r>
          </w:p>
          <w:p w:rsidR="00020DA8" w:rsidRPr="00F07D55" w:rsidRDefault="00020DA8" w:rsidP="0077393D">
            <w:pPr>
              <w:spacing w:line="240" w:lineRule="atLeast"/>
              <w:rPr>
                <w:sz w:val="28"/>
                <w:szCs w:val="28"/>
              </w:rPr>
            </w:pPr>
          </w:p>
        </w:tc>
        <w:tc>
          <w:tcPr>
            <w:tcW w:w="10771" w:type="dxa"/>
            <w:shd w:val="clear" w:color="auto" w:fill="auto"/>
          </w:tcPr>
          <w:p w:rsidR="00020DA8" w:rsidRDefault="00020DA8" w:rsidP="0077393D">
            <w:pPr>
              <w:spacing w:line="240" w:lineRule="atLeast"/>
              <w:rPr>
                <w:color w:val="000000"/>
                <w:sz w:val="28"/>
                <w:szCs w:val="28"/>
              </w:rPr>
            </w:pPr>
            <w:r>
              <w:rPr>
                <w:color w:val="000000"/>
                <w:sz w:val="28"/>
                <w:szCs w:val="28"/>
              </w:rPr>
              <w:t>д</w:t>
            </w:r>
            <w:r w:rsidRPr="00F07D55">
              <w:rPr>
                <w:color w:val="000000"/>
                <w:sz w:val="28"/>
                <w:szCs w:val="28"/>
              </w:rPr>
              <w:t>оля библиотечных фондов, переведенных в электронную форму, в общем объеме фондов общедоступных библиотек, в том числе библиотечных каталогов</w:t>
            </w:r>
          </w:p>
          <w:p w:rsidR="00020DA8" w:rsidRPr="00F07D55" w:rsidRDefault="00020DA8" w:rsidP="0077393D">
            <w:pPr>
              <w:spacing w:line="240" w:lineRule="atLeast"/>
              <w:rPr>
                <w:iCs/>
                <w:sz w:val="28"/>
                <w:szCs w:val="28"/>
              </w:rPr>
            </w:pP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2.</w:t>
            </w:r>
          </w:p>
        </w:tc>
        <w:tc>
          <w:tcPr>
            <w:tcW w:w="3411" w:type="dxa"/>
            <w:shd w:val="clear" w:color="auto" w:fill="auto"/>
          </w:tcPr>
          <w:p w:rsidR="00020DA8" w:rsidRDefault="00020DA8" w:rsidP="0077393D">
            <w:pPr>
              <w:spacing w:line="240" w:lineRule="atLeast"/>
              <w:rPr>
                <w:sz w:val="28"/>
                <w:szCs w:val="28"/>
              </w:rPr>
            </w:pPr>
            <w:r w:rsidRPr="00F07D55">
              <w:rPr>
                <w:sz w:val="28"/>
                <w:szCs w:val="28"/>
              </w:rPr>
              <w:t>Единица измерения</w:t>
            </w:r>
          </w:p>
          <w:p w:rsidR="00020DA8" w:rsidRPr="00F07D55" w:rsidRDefault="00020DA8" w:rsidP="0077393D">
            <w:pPr>
              <w:spacing w:line="240" w:lineRule="atLeast"/>
              <w:rPr>
                <w:sz w:val="28"/>
                <w:szCs w:val="28"/>
              </w:rPr>
            </w:pPr>
          </w:p>
        </w:tc>
        <w:tc>
          <w:tcPr>
            <w:tcW w:w="10771" w:type="dxa"/>
            <w:shd w:val="clear" w:color="auto" w:fill="auto"/>
          </w:tcPr>
          <w:p w:rsidR="00020DA8" w:rsidRPr="00F07D55" w:rsidRDefault="00020DA8" w:rsidP="0077393D">
            <w:pPr>
              <w:spacing w:line="240" w:lineRule="atLeast"/>
              <w:rPr>
                <w:sz w:val="28"/>
                <w:szCs w:val="28"/>
              </w:rPr>
            </w:pPr>
            <w:r>
              <w:rPr>
                <w:sz w:val="28"/>
                <w:szCs w:val="28"/>
              </w:rPr>
              <w:t>процентов</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3.</w:t>
            </w:r>
          </w:p>
        </w:tc>
        <w:tc>
          <w:tcPr>
            <w:tcW w:w="3411" w:type="dxa"/>
            <w:shd w:val="clear" w:color="auto" w:fill="auto"/>
          </w:tcPr>
          <w:p w:rsidR="00020DA8" w:rsidRDefault="00020DA8" w:rsidP="0077393D">
            <w:pPr>
              <w:spacing w:line="240" w:lineRule="atLeast"/>
              <w:rPr>
                <w:sz w:val="28"/>
                <w:szCs w:val="28"/>
              </w:rPr>
            </w:pPr>
            <w:r w:rsidRPr="00F07D55">
              <w:rPr>
                <w:sz w:val="28"/>
                <w:szCs w:val="28"/>
              </w:rPr>
              <w:t xml:space="preserve">Целевая направленность </w:t>
            </w:r>
          </w:p>
          <w:p w:rsidR="00020DA8" w:rsidRPr="00F07D55" w:rsidRDefault="00020DA8" w:rsidP="0077393D">
            <w:pPr>
              <w:spacing w:line="240" w:lineRule="atLeast"/>
              <w:rPr>
                <w:sz w:val="28"/>
                <w:szCs w:val="28"/>
              </w:rPr>
            </w:pPr>
          </w:p>
        </w:tc>
        <w:tc>
          <w:tcPr>
            <w:tcW w:w="10771" w:type="dxa"/>
            <w:shd w:val="clear" w:color="auto" w:fill="auto"/>
          </w:tcPr>
          <w:p w:rsidR="00020DA8" w:rsidRDefault="00020DA8" w:rsidP="0077393D">
            <w:pPr>
              <w:spacing w:line="240" w:lineRule="atLeast"/>
              <w:rPr>
                <w:sz w:val="28"/>
                <w:szCs w:val="28"/>
              </w:rPr>
            </w:pPr>
            <w:r>
              <w:rPr>
                <w:sz w:val="28"/>
                <w:szCs w:val="28"/>
              </w:rPr>
              <w:t>р</w:t>
            </w:r>
            <w:r w:rsidRPr="00F07D55">
              <w:rPr>
                <w:sz w:val="28"/>
                <w:szCs w:val="28"/>
              </w:rPr>
              <w:t xml:space="preserve">азвития системы библиотечных </w:t>
            </w:r>
            <w:r>
              <w:rPr>
                <w:sz w:val="28"/>
                <w:szCs w:val="28"/>
              </w:rPr>
              <w:t>фондов на основе применения информационных технологий</w:t>
            </w:r>
          </w:p>
          <w:p w:rsidR="00020DA8" w:rsidRPr="00F07D55" w:rsidRDefault="00020DA8" w:rsidP="0077393D">
            <w:pPr>
              <w:spacing w:line="240" w:lineRule="atLeast"/>
              <w:rPr>
                <w:sz w:val="28"/>
                <w:szCs w:val="28"/>
              </w:rPr>
            </w:pP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4.</w:t>
            </w:r>
          </w:p>
        </w:tc>
        <w:tc>
          <w:tcPr>
            <w:tcW w:w="3411" w:type="dxa"/>
            <w:shd w:val="clear" w:color="auto" w:fill="auto"/>
          </w:tcPr>
          <w:p w:rsidR="00020DA8" w:rsidRDefault="00020DA8" w:rsidP="0077393D">
            <w:pPr>
              <w:spacing w:line="240" w:lineRule="atLeast"/>
              <w:rPr>
                <w:sz w:val="28"/>
                <w:szCs w:val="28"/>
              </w:rPr>
            </w:pPr>
            <w:r w:rsidRPr="00F07D55">
              <w:rPr>
                <w:sz w:val="28"/>
                <w:szCs w:val="28"/>
              </w:rPr>
              <w:t>Алгоритм формирования</w:t>
            </w:r>
          </w:p>
          <w:p w:rsidR="00020DA8" w:rsidRPr="00F07D55" w:rsidRDefault="00020DA8" w:rsidP="0077393D">
            <w:pPr>
              <w:spacing w:line="240" w:lineRule="atLeast"/>
              <w:rPr>
                <w:sz w:val="28"/>
                <w:szCs w:val="28"/>
              </w:rPr>
            </w:pPr>
          </w:p>
        </w:tc>
        <w:tc>
          <w:tcPr>
            <w:tcW w:w="10771" w:type="dxa"/>
            <w:shd w:val="clear" w:color="auto" w:fill="auto"/>
          </w:tcPr>
          <w:p w:rsidR="00020DA8" w:rsidRDefault="00020DA8" w:rsidP="0077393D">
            <w:pPr>
              <w:spacing w:line="240" w:lineRule="atLeast"/>
              <w:rPr>
                <w:sz w:val="28"/>
                <w:szCs w:val="28"/>
              </w:rPr>
            </w:pPr>
            <w:r>
              <w:rPr>
                <w:sz w:val="28"/>
                <w:szCs w:val="28"/>
              </w:rPr>
              <w:t>н</w:t>
            </w:r>
            <w:r w:rsidRPr="00F07D55">
              <w:rPr>
                <w:sz w:val="28"/>
                <w:szCs w:val="28"/>
              </w:rPr>
              <w:t xml:space="preserve">е определен - предложения по оценке показателя приведены в </w:t>
            </w:r>
            <w:r>
              <w:rPr>
                <w:sz w:val="28"/>
                <w:szCs w:val="28"/>
              </w:rPr>
              <w:t>разделе "</w:t>
            </w:r>
            <w:r w:rsidRPr="00F07D55">
              <w:rPr>
                <w:sz w:val="28"/>
                <w:szCs w:val="28"/>
              </w:rPr>
              <w:t>Предложения по алгоритму формирования</w:t>
            </w:r>
            <w:r>
              <w:rPr>
                <w:sz w:val="28"/>
                <w:szCs w:val="28"/>
              </w:rPr>
              <w:t xml:space="preserve"> показателя"</w:t>
            </w:r>
          </w:p>
          <w:p w:rsidR="00020DA8" w:rsidRPr="00F07D55" w:rsidRDefault="00020DA8" w:rsidP="0077393D">
            <w:pPr>
              <w:spacing w:line="240" w:lineRule="atLeast"/>
              <w:rPr>
                <w:sz w:val="28"/>
                <w:szCs w:val="28"/>
              </w:rPr>
            </w:pP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5.</w:t>
            </w:r>
          </w:p>
        </w:tc>
        <w:tc>
          <w:tcPr>
            <w:tcW w:w="3411" w:type="dxa"/>
            <w:shd w:val="clear" w:color="auto" w:fill="auto"/>
          </w:tcPr>
          <w:p w:rsidR="00020DA8" w:rsidRDefault="00020DA8" w:rsidP="0077393D">
            <w:pPr>
              <w:spacing w:line="240" w:lineRule="atLeast"/>
              <w:rPr>
                <w:sz w:val="28"/>
                <w:szCs w:val="28"/>
              </w:rPr>
            </w:pPr>
            <w:r w:rsidRPr="00F07D55">
              <w:rPr>
                <w:sz w:val="28"/>
                <w:szCs w:val="28"/>
              </w:rPr>
              <w:t xml:space="preserve">Держатель информации, ее источник, дата формирования </w:t>
            </w:r>
          </w:p>
          <w:p w:rsidR="00020DA8" w:rsidRPr="00F07D55" w:rsidRDefault="00020DA8" w:rsidP="0077393D">
            <w:pPr>
              <w:spacing w:line="240" w:lineRule="atLeast"/>
              <w:rPr>
                <w:sz w:val="28"/>
                <w:szCs w:val="28"/>
              </w:rPr>
            </w:pPr>
          </w:p>
        </w:tc>
        <w:tc>
          <w:tcPr>
            <w:tcW w:w="10771" w:type="dxa"/>
            <w:shd w:val="clear" w:color="auto" w:fill="auto"/>
          </w:tcPr>
          <w:p w:rsidR="00020DA8" w:rsidRPr="00F07D55" w:rsidRDefault="00020DA8" w:rsidP="0077393D">
            <w:pPr>
              <w:spacing w:line="240" w:lineRule="atLeast"/>
              <w:rPr>
                <w:sz w:val="28"/>
                <w:szCs w:val="28"/>
              </w:rPr>
            </w:pPr>
            <w:r>
              <w:rPr>
                <w:sz w:val="28"/>
                <w:szCs w:val="28"/>
              </w:rPr>
              <w:t>н</w:t>
            </w:r>
            <w:r w:rsidRPr="00F07D55">
              <w:rPr>
                <w:sz w:val="28"/>
                <w:szCs w:val="28"/>
              </w:rPr>
              <w:t xml:space="preserve">е определен </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6.</w:t>
            </w:r>
          </w:p>
        </w:tc>
        <w:tc>
          <w:tcPr>
            <w:tcW w:w="3411" w:type="dxa"/>
            <w:shd w:val="clear" w:color="auto" w:fill="auto"/>
          </w:tcPr>
          <w:p w:rsidR="00020DA8" w:rsidRPr="00F07D55" w:rsidRDefault="00020DA8" w:rsidP="0077393D">
            <w:pPr>
              <w:spacing w:line="240" w:lineRule="atLeast"/>
              <w:rPr>
                <w:sz w:val="28"/>
                <w:szCs w:val="28"/>
              </w:rPr>
            </w:pPr>
            <w:r w:rsidRPr="00F07D55">
              <w:rPr>
                <w:sz w:val="28"/>
                <w:szCs w:val="28"/>
              </w:rPr>
              <w:t>Предложения по алгоритму формирования</w:t>
            </w:r>
            <w:r>
              <w:rPr>
                <w:sz w:val="28"/>
                <w:szCs w:val="28"/>
              </w:rPr>
              <w:t xml:space="preserve"> показателя</w:t>
            </w:r>
          </w:p>
        </w:tc>
        <w:tc>
          <w:tcPr>
            <w:tcW w:w="10771" w:type="dxa"/>
            <w:shd w:val="clear" w:color="auto" w:fill="auto"/>
          </w:tcPr>
          <w:p w:rsidR="00020DA8" w:rsidRPr="00F07D55" w:rsidRDefault="00020DA8" w:rsidP="0077393D">
            <w:pPr>
              <w:spacing w:line="240" w:lineRule="atLeast"/>
              <w:rPr>
                <w:bCs/>
                <w:color w:val="000000"/>
                <w:sz w:val="28"/>
                <w:szCs w:val="28"/>
              </w:rPr>
            </w:pPr>
            <w:r>
              <w:rPr>
                <w:bCs/>
                <w:color w:val="000000"/>
                <w:sz w:val="28"/>
                <w:szCs w:val="28"/>
              </w:rPr>
              <w:t>ц</w:t>
            </w:r>
            <w:r w:rsidRPr="00F07D55">
              <w:rPr>
                <w:bCs/>
                <w:color w:val="000000"/>
                <w:sz w:val="28"/>
                <w:szCs w:val="28"/>
              </w:rPr>
              <w:t xml:space="preserve">елесообразно уточнить формулировку показателя: </w:t>
            </w:r>
          </w:p>
          <w:p w:rsidR="00020DA8" w:rsidRPr="00F07D55" w:rsidRDefault="00020DA8" w:rsidP="005A75B6">
            <w:pPr>
              <w:spacing w:line="240" w:lineRule="atLeast"/>
              <w:ind w:firstLine="324"/>
              <w:rPr>
                <w:bCs/>
                <w:color w:val="000000"/>
                <w:sz w:val="28"/>
                <w:szCs w:val="28"/>
              </w:rPr>
            </w:pPr>
            <w:r w:rsidRPr="00F07D55">
              <w:rPr>
                <w:bCs/>
                <w:color w:val="000000"/>
                <w:sz w:val="28"/>
                <w:szCs w:val="28"/>
              </w:rPr>
              <w:t>доля библиотечных фондов, внесенных в электронный каталог, в общем объеме</w:t>
            </w:r>
            <w:r>
              <w:rPr>
                <w:bCs/>
                <w:color w:val="000000"/>
                <w:sz w:val="28"/>
                <w:szCs w:val="28"/>
              </w:rPr>
              <w:t xml:space="preserve"> фондов общедоступных библиотек</w:t>
            </w:r>
          </w:p>
          <w:p w:rsidR="00020DA8" w:rsidRPr="00F07D55" w:rsidRDefault="00020DA8" w:rsidP="0077393D">
            <w:pPr>
              <w:spacing w:line="240" w:lineRule="atLeast"/>
              <w:rPr>
                <w:sz w:val="28"/>
                <w:szCs w:val="28"/>
              </w:rPr>
            </w:pPr>
          </w:p>
        </w:tc>
      </w:tr>
      <w:tr w:rsidR="00020DA8" w:rsidRPr="00F07D55" w:rsidTr="0077393D">
        <w:trPr>
          <w:cantSplit/>
        </w:trPr>
        <w:tc>
          <w:tcPr>
            <w:tcW w:w="566" w:type="dxa"/>
            <w:shd w:val="clear" w:color="auto" w:fill="auto"/>
          </w:tcPr>
          <w:p w:rsidR="00020DA8" w:rsidRPr="00880710" w:rsidRDefault="00020DA8" w:rsidP="0077393D">
            <w:pPr>
              <w:spacing w:line="240" w:lineRule="atLeast"/>
              <w:jc w:val="center"/>
              <w:rPr>
                <w:sz w:val="28"/>
                <w:szCs w:val="28"/>
              </w:rPr>
            </w:pPr>
            <w:r>
              <w:rPr>
                <w:sz w:val="28"/>
                <w:szCs w:val="28"/>
              </w:rPr>
              <w:t>7.</w:t>
            </w:r>
          </w:p>
        </w:tc>
        <w:tc>
          <w:tcPr>
            <w:tcW w:w="3411" w:type="dxa"/>
            <w:shd w:val="clear" w:color="auto" w:fill="auto"/>
          </w:tcPr>
          <w:p w:rsidR="00020DA8" w:rsidRPr="00F07D55" w:rsidRDefault="00020DA8" w:rsidP="0077393D">
            <w:pPr>
              <w:spacing w:line="240" w:lineRule="atLeast"/>
              <w:rPr>
                <w:sz w:val="28"/>
                <w:szCs w:val="28"/>
              </w:rPr>
            </w:pPr>
            <w:r w:rsidRPr="00F07D55">
              <w:rPr>
                <w:sz w:val="28"/>
                <w:szCs w:val="28"/>
              </w:rPr>
              <w:t>Держатель информации, ее источник</w:t>
            </w:r>
          </w:p>
        </w:tc>
        <w:tc>
          <w:tcPr>
            <w:tcW w:w="10771" w:type="dxa"/>
            <w:shd w:val="clear" w:color="auto" w:fill="auto"/>
          </w:tcPr>
          <w:p w:rsidR="00020DA8" w:rsidRDefault="00020DA8" w:rsidP="0077393D">
            <w:pPr>
              <w:spacing w:line="240" w:lineRule="atLeast"/>
              <w:rPr>
                <w:bCs/>
                <w:color w:val="000000"/>
                <w:sz w:val="28"/>
                <w:szCs w:val="28"/>
              </w:rPr>
            </w:pPr>
            <w:r>
              <w:rPr>
                <w:sz w:val="28"/>
                <w:szCs w:val="28"/>
              </w:rPr>
              <w:t>п</w:t>
            </w:r>
            <w:r w:rsidRPr="00F07D55">
              <w:rPr>
                <w:sz w:val="28"/>
                <w:szCs w:val="28"/>
              </w:rPr>
              <w:t xml:space="preserve">оказатель </w:t>
            </w:r>
            <w:r>
              <w:rPr>
                <w:sz w:val="28"/>
                <w:szCs w:val="28"/>
              </w:rPr>
              <w:t>"</w:t>
            </w:r>
            <w:r w:rsidRPr="00F07D55">
              <w:rPr>
                <w:bCs/>
                <w:color w:val="000000"/>
                <w:sz w:val="28"/>
                <w:szCs w:val="28"/>
              </w:rPr>
              <w:t>доля библиотечных фондов, внесенных в электронный каталог</w:t>
            </w:r>
            <w:r>
              <w:rPr>
                <w:bCs/>
                <w:color w:val="000000"/>
                <w:sz w:val="28"/>
                <w:szCs w:val="28"/>
              </w:rPr>
              <w:t>"</w:t>
            </w:r>
            <w:r w:rsidRPr="00F07D55">
              <w:rPr>
                <w:bCs/>
                <w:color w:val="000000"/>
                <w:sz w:val="28"/>
                <w:szCs w:val="28"/>
              </w:rPr>
              <w:t xml:space="preserve"> может быть рассчитан по данным формы федерального статистического наблюдения </w:t>
            </w:r>
            <w:r>
              <w:rPr>
                <w:bCs/>
                <w:color w:val="000000"/>
                <w:sz w:val="28"/>
                <w:szCs w:val="28"/>
              </w:rPr>
              <w:t>№ </w:t>
            </w:r>
            <w:r w:rsidRPr="00F07D55">
              <w:rPr>
                <w:bCs/>
                <w:color w:val="000000"/>
                <w:sz w:val="28"/>
                <w:szCs w:val="28"/>
              </w:rPr>
              <w:t xml:space="preserve">6-НК </w:t>
            </w:r>
            <w:r>
              <w:rPr>
                <w:bCs/>
                <w:color w:val="000000"/>
                <w:sz w:val="28"/>
                <w:szCs w:val="28"/>
              </w:rPr>
              <w:t>"</w:t>
            </w:r>
            <w:r w:rsidRPr="00F07D55">
              <w:rPr>
                <w:bCs/>
                <w:color w:val="000000"/>
                <w:sz w:val="28"/>
                <w:szCs w:val="28"/>
              </w:rPr>
              <w:t>Сведения об общедоступной (публичной) библиотеке</w:t>
            </w:r>
            <w:r>
              <w:rPr>
                <w:bCs/>
                <w:color w:val="000000"/>
                <w:sz w:val="28"/>
                <w:szCs w:val="28"/>
              </w:rPr>
              <w:t>"</w:t>
            </w:r>
            <w:r w:rsidRPr="00F07D55">
              <w:rPr>
                <w:bCs/>
                <w:color w:val="000000"/>
                <w:sz w:val="28"/>
                <w:szCs w:val="28"/>
              </w:rPr>
              <w:t>, раз</w:t>
            </w:r>
            <w:r>
              <w:rPr>
                <w:bCs/>
                <w:color w:val="000000"/>
                <w:sz w:val="28"/>
                <w:szCs w:val="28"/>
              </w:rPr>
              <w:t>рабатываемой Минкультуры России</w:t>
            </w:r>
          </w:p>
          <w:p w:rsidR="00020DA8" w:rsidRPr="00F07D55" w:rsidRDefault="00020DA8" w:rsidP="0077393D">
            <w:pPr>
              <w:spacing w:line="240" w:lineRule="atLeast"/>
              <w:rPr>
                <w:sz w:val="28"/>
                <w:szCs w:val="28"/>
              </w:rPr>
            </w:pP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8.</w:t>
            </w:r>
          </w:p>
        </w:tc>
        <w:tc>
          <w:tcPr>
            <w:tcW w:w="3411" w:type="dxa"/>
            <w:shd w:val="clear" w:color="auto" w:fill="auto"/>
          </w:tcPr>
          <w:p w:rsidR="00020DA8" w:rsidRDefault="00020DA8" w:rsidP="0077393D">
            <w:pPr>
              <w:spacing w:line="240" w:lineRule="atLeast"/>
              <w:rPr>
                <w:sz w:val="28"/>
                <w:szCs w:val="28"/>
              </w:rPr>
            </w:pPr>
            <w:r w:rsidRPr="00F07D55">
              <w:rPr>
                <w:sz w:val="28"/>
                <w:szCs w:val="28"/>
              </w:rPr>
              <w:t>Предложения по организации наблюдения за показателями, не обеспеченными информационной базой</w:t>
            </w:r>
          </w:p>
          <w:p w:rsidR="00020DA8" w:rsidRPr="00F07D55" w:rsidRDefault="00020DA8" w:rsidP="0077393D">
            <w:pPr>
              <w:spacing w:line="240" w:lineRule="atLeast"/>
              <w:rPr>
                <w:sz w:val="28"/>
                <w:szCs w:val="28"/>
              </w:rPr>
            </w:pPr>
          </w:p>
        </w:tc>
        <w:tc>
          <w:tcPr>
            <w:tcW w:w="10771" w:type="dxa"/>
            <w:shd w:val="clear" w:color="auto" w:fill="auto"/>
          </w:tcPr>
          <w:p w:rsidR="00020DA8" w:rsidRPr="00F07D55" w:rsidRDefault="00020DA8" w:rsidP="0077393D">
            <w:pPr>
              <w:spacing w:line="240" w:lineRule="atLeast"/>
              <w:rPr>
                <w:bCs/>
                <w:color w:val="000000"/>
                <w:sz w:val="28"/>
                <w:szCs w:val="28"/>
              </w:rPr>
            </w:pPr>
            <w:r w:rsidRPr="00F07D55">
              <w:rPr>
                <w:bCs/>
                <w:color w:val="000000"/>
                <w:sz w:val="28"/>
                <w:szCs w:val="28"/>
              </w:rPr>
              <w:t>-</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9.</w:t>
            </w:r>
          </w:p>
        </w:tc>
        <w:tc>
          <w:tcPr>
            <w:tcW w:w="3411" w:type="dxa"/>
            <w:shd w:val="clear" w:color="auto" w:fill="auto"/>
          </w:tcPr>
          <w:p w:rsidR="00020DA8" w:rsidRDefault="00020DA8" w:rsidP="0077393D">
            <w:pPr>
              <w:spacing w:line="240" w:lineRule="atLeast"/>
              <w:rPr>
                <w:sz w:val="28"/>
                <w:szCs w:val="28"/>
              </w:rPr>
            </w:pPr>
            <w:r w:rsidRPr="00F07D55">
              <w:rPr>
                <w:sz w:val="28"/>
                <w:szCs w:val="28"/>
              </w:rPr>
              <w:t>Показатель-дублер, обеспеченный методологической и информационной базой</w:t>
            </w:r>
          </w:p>
          <w:p w:rsidR="00020DA8" w:rsidRPr="00F07D55" w:rsidRDefault="00020DA8" w:rsidP="0077393D">
            <w:pPr>
              <w:spacing w:line="240" w:lineRule="atLeast"/>
              <w:rPr>
                <w:sz w:val="28"/>
                <w:szCs w:val="28"/>
              </w:rPr>
            </w:pPr>
          </w:p>
        </w:tc>
        <w:tc>
          <w:tcPr>
            <w:tcW w:w="10771" w:type="dxa"/>
            <w:shd w:val="clear" w:color="auto" w:fill="auto"/>
          </w:tcPr>
          <w:p w:rsidR="00020DA8" w:rsidRPr="00F07D55" w:rsidRDefault="00020DA8" w:rsidP="0077393D">
            <w:pPr>
              <w:spacing w:line="240" w:lineRule="atLeast"/>
              <w:jc w:val="both"/>
              <w:rPr>
                <w:sz w:val="28"/>
                <w:szCs w:val="28"/>
              </w:rPr>
            </w:pPr>
            <w:r w:rsidRPr="00F07D55">
              <w:rPr>
                <w:sz w:val="28"/>
                <w:szCs w:val="28"/>
              </w:rPr>
              <w:t>-</w:t>
            </w:r>
          </w:p>
        </w:tc>
      </w:tr>
      <w:tr w:rsidR="00020DA8" w:rsidRPr="00F07D55" w:rsidTr="0077393D">
        <w:trPr>
          <w:cantSplit/>
        </w:trPr>
        <w:tc>
          <w:tcPr>
            <w:tcW w:w="566" w:type="dxa"/>
            <w:shd w:val="clear" w:color="auto" w:fill="auto"/>
          </w:tcPr>
          <w:p w:rsidR="00020DA8" w:rsidRPr="00F07D55" w:rsidRDefault="00020DA8" w:rsidP="0077393D">
            <w:pPr>
              <w:spacing w:line="240" w:lineRule="atLeast"/>
              <w:jc w:val="center"/>
              <w:rPr>
                <w:sz w:val="28"/>
                <w:szCs w:val="28"/>
              </w:rPr>
            </w:pPr>
            <w:r>
              <w:rPr>
                <w:sz w:val="28"/>
                <w:szCs w:val="28"/>
              </w:rPr>
              <w:t>10.</w:t>
            </w:r>
          </w:p>
        </w:tc>
        <w:tc>
          <w:tcPr>
            <w:tcW w:w="3411" w:type="dxa"/>
            <w:shd w:val="clear" w:color="auto" w:fill="auto"/>
          </w:tcPr>
          <w:p w:rsidR="00020DA8" w:rsidRPr="00F07D55" w:rsidRDefault="00020DA8" w:rsidP="0077393D">
            <w:pPr>
              <w:spacing w:line="240" w:lineRule="atLeast"/>
              <w:rPr>
                <w:sz w:val="28"/>
                <w:szCs w:val="28"/>
              </w:rPr>
            </w:pPr>
            <w:r w:rsidRPr="00F07D55">
              <w:rPr>
                <w:sz w:val="28"/>
                <w:szCs w:val="28"/>
              </w:rPr>
              <w:t xml:space="preserve">Источник данных по показателю-дублеру </w:t>
            </w:r>
          </w:p>
        </w:tc>
        <w:tc>
          <w:tcPr>
            <w:tcW w:w="10771" w:type="dxa"/>
            <w:shd w:val="clear" w:color="auto" w:fill="auto"/>
          </w:tcPr>
          <w:p w:rsidR="00020DA8" w:rsidRPr="00F07D55" w:rsidRDefault="00020DA8" w:rsidP="0077393D">
            <w:pPr>
              <w:spacing w:line="240" w:lineRule="atLeast"/>
              <w:rPr>
                <w:sz w:val="28"/>
                <w:szCs w:val="28"/>
              </w:rPr>
            </w:pPr>
            <w:r w:rsidRPr="00F07D55">
              <w:rPr>
                <w:sz w:val="28"/>
                <w:szCs w:val="28"/>
              </w:rPr>
              <w:t>-</w:t>
            </w:r>
          </w:p>
        </w:tc>
      </w:tr>
    </w:tbl>
    <w:p w:rsidR="00020DA8" w:rsidRPr="00410970" w:rsidRDefault="00020DA8" w:rsidP="00020DA8">
      <w:pPr>
        <w:spacing w:line="240" w:lineRule="atLeast"/>
        <w:jc w:val="center"/>
        <w:rPr>
          <w:color w:val="000000"/>
          <w:sz w:val="28"/>
          <w:szCs w:val="28"/>
        </w:rPr>
      </w:pPr>
    </w:p>
    <w:p w:rsidR="00020DA8" w:rsidRDefault="00020DA8" w:rsidP="00020DA8">
      <w:pPr>
        <w:spacing w:line="240" w:lineRule="atLeast"/>
        <w:jc w:val="center"/>
        <w:rPr>
          <w:sz w:val="28"/>
          <w:szCs w:val="28"/>
        </w:rPr>
      </w:pPr>
      <w:r>
        <w:rPr>
          <w:sz w:val="28"/>
          <w:szCs w:val="28"/>
        </w:rPr>
        <w:br w:type="page"/>
      </w:r>
      <w:r w:rsidRPr="00410970">
        <w:rPr>
          <w:sz w:val="28"/>
          <w:szCs w:val="28"/>
        </w:rPr>
        <w:t xml:space="preserve">Паспорт показателя </w:t>
      </w:r>
      <w:r>
        <w:rPr>
          <w:sz w:val="28"/>
          <w:szCs w:val="28"/>
        </w:rPr>
        <w:t>"</w:t>
      </w:r>
      <w:r w:rsidRPr="00410970">
        <w:rPr>
          <w:sz w:val="28"/>
          <w:szCs w:val="28"/>
        </w:rPr>
        <w:t>Доля электронных каталогов в общем объеме</w:t>
      </w:r>
    </w:p>
    <w:p w:rsidR="00020DA8" w:rsidRPr="00410970" w:rsidRDefault="00020DA8" w:rsidP="00020DA8">
      <w:pPr>
        <w:spacing w:line="240" w:lineRule="atLeast"/>
        <w:jc w:val="center"/>
        <w:rPr>
          <w:sz w:val="28"/>
          <w:szCs w:val="28"/>
        </w:rPr>
      </w:pPr>
      <w:r w:rsidRPr="00410970">
        <w:rPr>
          <w:sz w:val="28"/>
          <w:szCs w:val="28"/>
        </w:rPr>
        <w:t>каталогов Музейного фонда Российской Федерации</w:t>
      </w:r>
      <w:r>
        <w:rPr>
          <w:sz w:val="28"/>
          <w:szCs w:val="28"/>
        </w:rPr>
        <w:t>"</w:t>
      </w:r>
    </w:p>
    <w:p w:rsidR="00020DA8" w:rsidRPr="00410970" w:rsidRDefault="00020DA8" w:rsidP="00020DA8">
      <w:pPr>
        <w:spacing w:line="240" w:lineRule="atLeast"/>
        <w:jc w:val="center"/>
        <w:rPr>
          <w:sz w:val="28"/>
          <w:szCs w:val="28"/>
        </w:rPr>
      </w:pPr>
    </w:p>
    <w:tbl>
      <w:tblPr>
        <w:tblW w:w="14748" w:type="dxa"/>
        <w:tblLook w:val="0000" w:firstRow="0" w:lastRow="0" w:firstColumn="0" w:lastColumn="0" w:noHBand="0" w:noVBand="0"/>
      </w:tblPr>
      <w:tblGrid>
        <w:gridCol w:w="534"/>
        <w:gridCol w:w="3414"/>
        <w:gridCol w:w="10800"/>
      </w:tblGrid>
      <w:tr w:rsidR="00020DA8" w:rsidRPr="00F07D55" w:rsidTr="0077393D">
        <w:trPr>
          <w:cantSplit/>
          <w:tblHeader/>
        </w:trPr>
        <w:tc>
          <w:tcPr>
            <w:tcW w:w="3948" w:type="dxa"/>
            <w:gridSpan w:val="2"/>
            <w:tcBorders>
              <w:top w:val="single" w:sz="4" w:space="0" w:color="auto"/>
              <w:bottom w:val="single" w:sz="4" w:space="0" w:color="auto"/>
              <w:right w:val="single" w:sz="4" w:space="0" w:color="auto"/>
            </w:tcBorders>
            <w:shd w:val="clear" w:color="auto" w:fill="auto"/>
          </w:tcPr>
          <w:p w:rsidR="00020DA8" w:rsidRPr="00F07D55" w:rsidRDefault="00020DA8" w:rsidP="0077393D">
            <w:pPr>
              <w:spacing w:line="240" w:lineRule="atLeast"/>
              <w:jc w:val="center"/>
              <w:rPr>
                <w:sz w:val="28"/>
                <w:szCs w:val="28"/>
              </w:rPr>
            </w:pPr>
          </w:p>
        </w:tc>
        <w:tc>
          <w:tcPr>
            <w:tcW w:w="10800" w:type="dxa"/>
            <w:tcBorders>
              <w:top w:val="single" w:sz="4" w:space="0" w:color="auto"/>
              <w:left w:val="single" w:sz="4" w:space="0" w:color="auto"/>
              <w:bottom w:val="single" w:sz="4" w:space="0" w:color="auto"/>
            </w:tcBorders>
            <w:shd w:val="clear" w:color="auto" w:fill="auto"/>
          </w:tcPr>
          <w:p w:rsidR="00020DA8" w:rsidRPr="00F07D55" w:rsidRDefault="00020DA8" w:rsidP="0077393D">
            <w:pPr>
              <w:spacing w:line="240" w:lineRule="atLeast"/>
              <w:jc w:val="center"/>
              <w:rPr>
                <w:sz w:val="28"/>
                <w:szCs w:val="28"/>
              </w:rPr>
            </w:pPr>
            <w:r w:rsidRPr="00F07D55">
              <w:rPr>
                <w:sz w:val="28"/>
                <w:szCs w:val="28"/>
              </w:rPr>
              <w:t>Характеристика показателя</w:t>
            </w:r>
          </w:p>
        </w:tc>
      </w:tr>
      <w:tr w:rsidR="00020DA8" w:rsidRPr="00F07D55" w:rsidTr="0077393D">
        <w:trPr>
          <w:cantSplit/>
          <w:tblHeader/>
        </w:trPr>
        <w:tc>
          <w:tcPr>
            <w:tcW w:w="534" w:type="dxa"/>
            <w:tcBorders>
              <w:top w:val="single" w:sz="4" w:space="0" w:color="auto"/>
            </w:tcBorders>
            <w:shd w:val="clear" w:color="auto" w:fill="auto"/>
          </w:tcPr>
          <w:p w:rsidR="00020DA8" w:rsidRPr="00F07D55" w:rsidRDefault="00020DA8" w:rsidP="0077393D">
            <w:pPr>
              <w:spacing w:line="240" w:lineRule="atLeast"/>
              <w:jc w:val="center"/>
              <w:rPr>
                <w:sz w:val="28"/>
                <w:szCs w:val="28"/>
              </w:rPr>
            </w:pPr>
          </w:p>
        </w:tc>
        <w:tc>
          <w:tcPr>
            <w:tcW w:w="3414" w:type="dxa"/>
            <w:tcBorders>
              <w:top w:val="single" w:sz="4" w:space="0" w:color="auto"/>
            </w:tcBorders>
            <w:shd w:val="clear" w:color="auto" w:fill="auto"/>
          </w:tcPr>
          <w:p w:rsidR="00020DA8" w:rsidRPr="00F07D55" w:rsidRDefault="00020DA8" w:rsidP="0077393D">
            <w:pPr>
              <w:spacing w:line="240" w:lineRule="atLeast"/>
              <w:jc w:val="center"/>
              <w:rPr>
                <w:sz w:val="28"/>
                <w:szCs w:val="28"/>
              </w:rPr>
            </w:pPr>
          </w:p>
        </w:tc>
        <w:tc>
          <w:tcPr>
            <w:tcW w:w="10800" w:type="dxa"/>
            <w:tcBorders>
              <w:top w:val="single" w:sz="4" w:space="0" w:color="auto"/>
            </w:tcBorders>
            <w:shd w:val="clear" w:color="auto" w:fill="auto"/>
          </w:tcPr>
          <w:p w:rsidR="00020DA8" w:rsidRPr="00F07D55" w:rsidRDefault="00020DA8" w:rsidP="0077393D">
            <w:pPr>
              <w:spacing w:line="240" w:lineRule="atLeast"/>
              <w:jc w:val="center"/>
              <w:rPr>
                <w:sz w:val="28"/>
                <w:szCs w:val="28"/>
              </w:rPr>
            </w:pPr>
          </w:p>
        </w:tc>
      </w:tr>
      <w:tr w:rsidR="00020DA8" w:rsidRPr="00F07D55" w:rsidTr="0077393D">
        <w:trPr>
          <w:cantSplit/>
        </w:trPr>
        <w:tc>
          <w:tcPr>
            <w:tcW w:w="534" w:type="dxa"/>
            <w:shd w:val="clear" w:color="auto" w:fill="auto"/>
          </w:tcPr>
          <w:p w:rsidR="00020DA8" w:rsidRPr="00F07D55" w:rsidRDefault="00020DA8" w:rsidP="0077393D">
            <w:pPr>
              <w:spacing w:line="240" w:lineRule="atLeast"/>
              <w:jc w:val="center"/>
              <w:rPr>
                <w:sz w:val="28"/>
                <w:szCs w:val="28"/>
              </w:rPr>
            </w:pPr>
            <w:r>
              <w:rPr>
                <w:sz w:val="28"/>
                <w:szCs w:val="28"/>
              </w:rPr>
              <w:t>1.</w:t>
            </w:r>
          </w:p>
        </w:tc>
        <w:tc>
          <w:tcPr>
            <w:tcW w:w="3414" w:type="dxa"/>
            <w:shd w:val="clear" w:color="auto" w:fill="auto"/>
          </w:tcPr>
          <w:p w:rsidR="00020DA8" w:rsidRDefault="00020DA8" w:rsidP="0077393D">
            <w:pPr>
              <w:spacing w:line="240" w:lineRule="atLeast"/>
              <w:rPr>
                <w:sz w:val="28"/>
                <w:szCs w:val="28"/>
              </w:rPr>
            </w:pPr>
            <w:r w:rsidRPr="00F07D55">
              <w:rPr>
                <w:sz w:val="28"/>
                <w:szCs w:val="28"/>
              </w:rPr>
              <w:t xml:space="preserve">Наименование показателя </w:t>
            </w:r>
          </w:p>
          <w:p w:rsidR="00020DA8" w:rsidRPr="00F07D55" w:rsidRDefault="00020DA8" w:rsidP="0077393D">
            <w:pPr>
              <w:spacing w:line="240" w:lineRule="atLeast"/>
              <w:rPr>
                <w:sz w:val="28"/>
                <w:szCs w:val="28"/>
              </w:rPr>
            </w:pPr>
          </w:p>
        </w:tc>
        <w:tc>
          <w:tcPr>
            <w:tcW w:w="10800" w:type="dxa"/>
            <w:shd w:val="clear" w:color="auto" w:fill="auto"/>
          </w:tcPr>
          <w:p w:rsidR="00020DA8" w:rsidRDefault="00020DA8" w:rsidP="0077393D">
            <w:pPr>
              <w:spacing w:line="240" w:lineRule="atLeast"/>
              <w:rPr>
                <w:color w:val="000000"/>
                <w:sz w:val="28"/>
                <w:szCs w:val="28"/>
              </w:rPr>
            </w:pPr>
            <w:r>
              <w:rPr>
                <w:color w:val="000000"/>
                <w:sz w:val="28"/>
                <w:szCs w:val="28"/>
              </w:rPr>
              <w:t>д</w:t>
            </w:r>
            <w:r w:rsidRPr="00F07D55">
              <w:rPr>
                <w:color w:val="000000"/>
                <w:sz w:val="28"/>
                <w:szCs w:val="28"/>
              </w:rPr>
              <w:t>оля электронных каталогов в общем объеме каталогов Музейного фонда Российской Федерации</w:t>
            </w:r>
          </w:p>
          <w:p w:rsidR="00020DA8" w:rsidRPr="00F07D55" w:rsidRDefault="00020DA8" w:rsidP="0077393D">
            <w:pPr>
              <w:spacing w:line="240" w:lineRule="atLeast"/>
              <w:rPr>
                <w:iCs/>
                <w:sz w:val="28"/>
                <w:szCs w:val="28"/>
              </w:rPr>
            </w:pPr>
          </w:p>
        </w:tc>
      </w:tr>
      <w:tr w:rsidR="00020DA8" w:rsidRPr="00F07D55" w:rsidTr="0077393D">
        <w:trPr>
          <w:cantSplit/>
        </w:trPr>
        <w:tc>
          <w:tcPr>
            <w:tcW w:w="534" w:type="dxa"/>
            <w:shd w:val="clear" w:color="auto" w:fill="auto"/>
          </w:tcPr>
          <w:p w:rsidR="00020DA8" w:rsidRPr="00F07D55" w:rsidRDefault="00020DA8" w:rsidP="0077393D">
            <w:pPr>
              <w:spacing w:line="240" w:lineRule="atLeast"/>
              <w:jc w:val="center"/>
              <w:rPr>
                <w:sz w:val="28"/>
                <w:szCs w:val="28"/>
              </w:rPr>
            </w:pPr>
            <w:r>
              <w:rPr>
                <w:sz w:val="28"/>
                <w:szCs w:val="28"/>
              </w:rPr>
              <w:t>2.</w:t>
            </w:r>
          </w:p>
        </w:tc>
        <w:tc>
          <w:tcPr>
            <w:tcW w:w="3414" w:type="dxa"/>
            <w:shd w:val="clear" w:color="auto" w:fill="auto"/>
          </w:tcPr>
          <w:p w:rsidR="00020DA8" w:rsidRDefault="00020DA8" w:rsidP="0077393D">
            <w:pPr>
              <w:spacing w:line="240" w:lineRule="atLeast"/>
              <w:rPr>
                <w:sz w:val="28"/>
                <w:szCs w:val="28"/>
              </w:rPr>
            </w:pPr>
            <w:r w:rsidRPr="00F07D55">
              <w:rPr>
                <w:sz w:val="28"/>
                <w:szCs w:val="28"/>
              </w:rPr>
              <w:t>Единица измерения</w:t>
            </w:r>
          </w:p>
          <w:p w:rsidR="00020DA8" w:rsidRPr="00F07D55" w:rsidRDefault="00020DA8" w:rsidP="0077393D">
            <w:pPr>
              <w:spacing w:line="240" w:lineRule="atLeast"/>
              <w:rPr>
                <w:sz w:val="28"/>
                <w:szCs w:val="28"/>
              </w:rPr>
            </w:pPr>
          </w:p>
        </w:tc>
        <w:tc>
          <w:tcPr>
            <w:tcW w:w="10800" w:type="dxa"/>
            <w:shd w:val="clear" w:color="auto" w:fill="auto"/>
          </w:tcPr>
          <w:p w:rsidR="00020DA8" w:rsidRPr="00F07D55" w:rsidRDefault="00020DA8" w:rsidP="0077393D">
            <w:pPr>
              <w:spacing w:line="240" w:lineRule="atLeast"/>
              <w:rPr>
                <w:sz w:val="28"/>
                <w:szCs w:val="28"/>
              </w:rPr>
            </w:pPr>
            <w:r>
              <w:rPr>
                <w:sz w:val="28"/>
                <w:szCs w:val="28"/>
              </w:rPr>
              <w:t>процентов</w:t>
            </w:r>
          </w:p>
        </w:tc>
      </w:tr>
      <w:tr w:rsidR="00020DA8" w:rsidRPr="00F07D55" w:rsidTr="0077393D">
        <w:trPr>
          <w:cantSplit/>
        </w:trPr>
        <w:tc>
          <w:tcPr>
            <w:tcW w:w="534" w:type="dxa"/>
            <w:shd w:val="clear" w:color="auto" w:fill="auto"/>
          </w:tcPr>
          <w:p w:rsidR="00020DA8" w:rsidRPr="00F07D55" w:rsidRDefault="00020DA8" w:rsidP="0077393D">
            <w:pPr>
              <w:spacing w:line="240" w:lineRule="atLeast"/>
              <w:jc w:val="center"/>
              <w:rPr>
                <w:sz w:val="28"/>
                <w:szCs w:val="28"/>
              </w:rPr>
            </w:pPr>
            <w:r>
              <w:rPr>
                <w:sz w:val="28"/>
                <w:szCs w:val="28"/>
              </w:rPr>
              <w:t>3.</w:t>
            </w:r>
          </w:p>
        </w:tc>
        <w:tc>
          <w:tcPr>
            <w:tcW w:w="3414" w:type="dxa"/>
            <w:shd w:val="clear" w:color="auto" w:fill="auto"/>
          </w:tcPr>
          <w:p w:rsidR="00020DA8" w:rsidRDefault="00020DA8" w:rsidP="0077393D">
            <w:pPr>
              <w:spacing w:line="240" w:lineRule="atLeast"/>
              <w:rPr>
                <w:sz w:val="28"/>
                <w:szCs w:val="28"/>
              </w:rPr>
            </w:pPr>
            <w:r w:rsidRPr="00F07D55">
              <w:rPr>
                <w:sz w:val="28"/>
                <w:szCs w:val="28"/>
              </w:rPr>
              <w:t xml:space="preserve">Целевая направленность </w:t>
            </w:r>
          </w:p>
          <w:p w:rsidR="00020DA8" w:rsidRPr="00F07D55" w:rsidRDefault="00020DA8" w:rsidP="0077393D">
            <w:pPr>
              <w:spacing w:line="240" w:lineRule="atLeast"/>
              <w:rPr>
                <w:sz w:val="28"/>
                <w:szCs w:val="28"/>
              </w:rPr>
            </w:pPr>
          </w:p>
        </w:tc>
        <w:tc>
          <w:tcPr>
            <w:tcW w:w="10800" w:type="dxa"/>
            <w:shd w:val="clear" w:color="auto" w:fill="auto"/>
          </w:tcPr>
          <w:p w:rsidR="00020DA8" w:rsidRPr="00F07D55" w:rsidRDefault="00020DA8" w:rsidP="0077393D">
            <w:pPr>
              <w:spacing w:line="240" w:lineRule="atLeast"/>
              <w:rPr>
                <w:sz w:val="28"/>
                <w:szCs w:val="28"/>
              </w:rPr>
            </w:pPr>
            <w:r>
              <w:rPr>
                <w:sz w:val="28"/>
                <w:szCs w:val="28"/>
              </w:rPr>
              <w:t>с</w:t>
            </w:r>
            <w:r w:rsidRPr="00F07D55">
              <w:rPr>
                <w:sz w:val="28"/>
                <w:szCs w:val="28"/>
              </w:rPr>
              <w:t>охранение культурного наследия России, обеспече</w:t>
            </w:r>
            <w:r>
              <w:rPr>
                <w:sz w:val="28"/>
                <w:szCs w:val="28"/>
              </w:rPr>
              <w:t>ние его доступности для граждан</w:t>
            </w:r>
          </w:p>
        </w:tc>
      </w:tr>
      <w:tr w:rsidR="00020DA8" w:rsidRPr="00F07D55" w:rsidTr="0077393D">
        <w:trPr>
          <w:cantSplit/>
        </w:trPr>
        <w:tc>
          <w:tcPr>
            <w:tcW w:w="534" w:type="dxa"/>
            <w:shd w:val="clear" w:color="auto" w:fill="auto"/>
          </w:tcPr>
          <w:p w:rsidR="00020DA8" w:rsidRPr="00F07D55" w:rsidRDefault="00020DA8" w:rsidP="0077393D">
            <w:pPr>
              <w:spacing w:line="240" w:lineRule="atLeast"/>
              <w:jc w:val="center"/>
              <w:rPr>
                <w:sz w:val="28"/>
                <w:szCs w:val="28"/>
              </w:rPr>
            </w:pPr>
            <w:r>
              <w:rPr>
                <w:sz w:val="28"/>
                <w:szCs w:val="28"/>
              </w:rPr>
              <w:t>4.</w:t>
            </w:r>
          </w:p>
        </w:tc>
        <w:tc>
          <w:tcPr>
            <w:tcW w:w="3414" w:type="dxa"/>
            <w:shd w:val="clear" w:color="auto" w:fill="auto"/>
          </w:tcPr>
          <w:p w:rsidR="00020DA8" w:rsidRPr="00F07D55" w:rsidRDefault="00020DA8" w:rsidP="0077393D">
            <w:pPr>
              <w:spacing w:line="240" w:lineRule="atLeast"/>
              <w:rPr>
                <w:sz w:val="28"/>
                <w:szCs w:val="28"/>
              </w:rPr>
            </w:pPr>
            <w:r w:rsidRPr="00F07D55">
              <w:rPr>
                <w:sz w:val="28"/>
                <w:szCs w:val="28"/>
              </w:rPr>
              <w:t>Алгоритм формирования</w:t>
            </w:r>
          </w:p>
        </w:tc>
        <w:tc>
          <w:tcPr>
            <w:tcW w:w="10800" w:type="dxa"/>
            <w:shd w:val="clear" w:color="auto" w:fill="auto"/>
          </w:tcPr>
          <w:p w:rsidR="00020DA8" w:rsidRPr="00F07D55" w:rsidRDefault="00020DA8" w:rsidP="0077393D">
            <w:pPr>
              <w:spacing w:line="240" w:lineRule="atLeast"/>
              <w:rPr>
                <w:sz w:val="28"/>
                <w:szCs w:val="28"/>
              </w:rPr>
            </w:pPr>
            <w:r>
              <w:rPr>
                <w:sz w:val="28"/>
                <w:szCs w:val="28"/>
              </w:rPr>
              <w:t>б</w:t>
            </w:r>
            <w:r w:rsidRPr="00F07D55">
              <w:rPr>
                <w:sz w:val="28"/>
                <w:szCs w:val="28"/>
              </w:rPr>
              <w:t>азовые показатели:</w:t>
            </w:r>
          </w:p>
          <w:p w:rsidR="00020DA8" w:rsidRPr="00F07D55" w:rsidRDefault="00020DA8" w:rsidP="0077393D">
            <w:pPr>
              <w:spacing w:line="240" w:lineRule="atLeast"/>
              <w:ind w:left="360"/>
              <w:rPr>
                <w:sz w:val="28"/>
                <w:szCs w:val="28"/>
              </w:rPr>
            </w:pPr>
            <w:r>
              <w:rPr>
                <w:sz w:val="28"/>
                <w:szCs w:val="28"/>
              </w:rPr>
              <w:t>ч</w:t>
            </w:r>
            <w:r w:rsidRPr="00F07D55">
              <w:rPr>
                <w:sz w:val="28"/>
                <w:szCs w:val="28"/>
              </w:rPr>
              <w:t>исло музейных предметов, внесенных в электронный каталог, единиц (ЭК)</w:t>
            </w:r>
            <w:r>
              <w:rPr>
                <w:sz w:val="28"/>
                <w:szCs w:val="28"/>
              </w:rPr>
              <w:t>;</w:t>
            </w:r>
          </w:p>
          <w:p w:rsidR="00020DA8" w:rsidRPr="00F07D55" w:rsidRDefault="00020DA8" w:rsidP="0077393D">
            <w:pPr>
              <w:spacing w:line="240" w:lineRule="atLeast"/>
              <w:ind w:left="360"/>
              <w:rPr>
                <w:sz w:val="28"/>
                <w:szCs w:val="28"/>
              </w:rPr>
            </w:pPr>
            <w:r w:rsidRPr="00F07D55">
              <w:rPr>
                <w:sz w:val="28"/>
                <w:szCs w:val="28"/>
              </w:rPr>
              <w:t>Музейный фонд - всего, единиц (Ф)</w:t>
            </w:r>
            <w:r w:rsidR="005A75B6">
              <w:rPr>
                <w:sz w:val="28"/>
                <w:szCs w:val="28"/>
              </w:rPr>
              <w:t>;</w:t>
            </w:r>
          </w:p>
          <w:p w:rsidR="00020DA8" w:rsidRPr="00F07D55" w:rsidRDefault="00020DA8" w:rsidP="0077393D">
            <w:pPr>
              <w:spacing w:line="240" w:lineRule="atLeast"/>
              <w:rPr>
                <w:sz w:val="28"/>
                <w:szCs w:val="28"/>
              </w:rPr>
            </w:pPr>
            <w:r>
              <w:rPr>
                <w:sz w:val="28"/>
                <w:szCs w:val="28"/>
              </w:rPr>
              <w:t>п</w:t>
            </w:r>
            <w:r w:rsidRPr="00F07D55">
              <w:rPr>
                <w:sz w:val="28"/>
                <w:szCs w:val="28"/>
              </w:rPr>
              <w:t>оказатель рассчитывается по формуле:</w:t>
            </w:r>
          </w:p>
          <w:p w:rsidR="00020DA8" w:rsidRDefault="00020DA8" w:rsidP="0077393D">
            <w:pPr>
              <w:spacing w:line="240" w:lineRule="atLeast"/>
              <w:rPr>
                <w:sz w:val="28"/>
                <w:szCs w:val="28"/>
              </w:rPr>
            </w:pPr>
            <w:r>
              <w:rPr>
                <w:sz w:val="28"/>
                <w:szCs w:val="28"/>
              </w:rPr>
              <w:t>ЭК / Ф * 100</w:t>
            </w:r>
          </w:p>
          <w:p w:rsidR="00020DA8" w:rsidRPr="00F07D55" w:rsidRDefault="00020DA8" w:rsidP="0077393D">
            <w:pPr>
              <w:spacing w:line="240" w:lineRule="atLeast"/>
              <w:rPr>
                <w:sz w:val="28"/>
                <w:szCs w:val="28"/>
              </w:rPr>
            </w:pPr>
          </w:p>
        </w:tc>
      </w:tr>
      <w:tr w:rsidR="00020DA8" w:rsidRPr="00F07D55" w:rsidTr="0077393D">
        <w:trPr>
          <w:cantSplit/>
        </w:trPr>
        <w:tc>
          <w:tcPr>
            <w:tcW w:w="534" w:type="dxa"/>
            <w:shd w:val="clear" w:color="auto" w:fill="auto"/>
          </w:tcPr>
          <w:p w:rsidR="00020DA8" w:rsidRPr="00F07D55" w:rsidRDefault="00020DA8" w:rsidP="0077393D">
            <w:pPr>
              <w:spacing w:line="240" w:lineRule="atLeast"/>
              <w:jc w:val="center"/>
              <w:rPr>
                <w:sz w:val="28"/>
                <w:szCs w:val="28"/>
              </w:rPr>
            </w:pPr>
            <w:r>
              <w:rPr>
                <w:sz w:val="28"/>
                <w:szCs w:val="28"/>
              </w:rPr>
              <w:t>5.</w:t>
            </w:r>
          </w:p>
        </w:tc>
        <w:tc>
          <w:tcPr>
            <w:tcW w:w="3414" w:type="dxa"/>
            <w:shd w:val="clear" w:color="auto" w:fill="auto"/>
          </w:tcPr>
          <w:p w:rsidR="00020DA8" w:rsidRPr="00F07D55" w:rsidRDefault="00020DA8" w:rsidP="0077393D">
            <w:pPr>
              <w:spacing w:line="240" w:lineRule="atLeast"/>
              <w:rPr>
                <w:sz w:val="28"/>
                <w:szCs w:val="28"/>
              </w:rPr>
            </w:pPr>
            <w:r w:rsidRPr="00F07D55">
              <w:rPr>
                <w:sz w:val="28"/>
                <w:szCs w:val="28"/>
              </w:rPr>
              <w:t xml:space="preserve">Держатель информации, ее источник, дата формирования </w:t>
            </w:r>
          </w:p>
        </w:tc>
        <w:tc>
          <w:tcPr>
            <w:tcW w:w="10800" w:type="dxa"/>
            <w:shd w:val="clear" w:color="auto" w:fill="auto"/>
          </w:tcPr>
          <w:p w:rsidR="00020DA8" w:rsidRPr="00F07D55" w:rsidRDefault="00020DA8" w:rsidP="0077393D">
            <w:pPr>
              <w:spacing w:line="240" w:lineRule="atLeast"/>
              <w:jc w:val="both"/>
              <w:rPr>
                <w:bCs/>
                <w:color w:val="000000"/>
                <w:sz w:val="28"/>
                <w:szCs w:val="28"/>
              </w:rPr>
            </w:pPr>
            <w:r w:rsidRPr="00F07D55">
              <w:rPr>
                <w:bCs/>
                <w:color w:val="000000"/>
                <w:sz w:val="28"/>
                <w:szCs w:val="28"/>
              </w:rPr>
              <w:t xml:space="preserve">Минкультуры России, форма федерального статистического наблюдения </w:t>
            </w:r>
            <w:r>
              <w:rPr>
                <w:bCs/>
                <w:color w:val="000000"/>
                <w:sz w:val="28"/>
                <w:szCs w:val="28"/>
              </w:rPr>
              <w:t>№ </w:t>
            </w:r>
            <w:r w:rsidRPr="00F07D55">
              <w:rPr>
                <w:bCs/>
                <w:color w:val="000000"/>
                <w:sz w:val="28"/>
                <w:szCs w:val="28"/>
              </w:rPr>
              <w:t xml:space="preserve">8-НК </w:t>
            </w:r>
            <w:r>
              <w:rPr>
                <w:bCs/>
                <w:color w:val="000000"/>
                <w:sz w:val="28"/>
                <w:szCs w:val="28"/>
              </w:rPr>
              <w:t>"</w:t>
            </w:r>
            <w:r w:rsidRPr="00F07D55">
              <w:rPr>
                <w:bCs/>
                <w:color w:val="000000"/>
                <w:sz w:val="28"/>
                <w:szCs w:val="28"/>
              </w:rPr>
              <w:t>Сведения о деятельности музея</w:t>
            </w:r>
            <w:r>
              <w:rPr>
                <w:bCs/>
                <w:color w:val="000000"/>
                <w:sz w:val="28"/>
                <w:szCs w:val="28"/>
              </w:rPr>
              <w:t>"</w:t>
            </w:r>
          </w:p>
          <w:p w:rsidR="00020DA8" w:rsidRPr="00F07D55" w:rsidRDefault="00020DA8" w:rsidP="0077393D">
            <w:pPr>
              <w:spacing w:line="240" w:lineRule="atLeast"/>
              <w:rPr>
                <w:sz w:val="28"/>
                <w:szCs w:val="28"/>
              </w:rPr>
            </w:pPr>
          </w:p>
        </w:tc>
      </w:tr>
    </w:tbl>
    <w:p w:rsidR="00020DA8" w:rsidRDefault="00020DA8" w:rsidP="00020DA8">
      <w:pPr>
        <w:rPr>
          <w:szCs w:val="28"/>
        </w:rPr>
      </w:pPr>
    </w:p>
    <w:p w:rsidR="00020DA8" w:rsidRPr="005A3DEB" w:rsidRDefault="00020DA8" w:rsidP="00020DA8">
      <w:pPr>
        <w:rPr>
          <w:szCs w:val="28"/>
        </w:rPr>
      </w:pPr>
    </w:p>
    <w:p w:rsidR="00020DA8" w:rsidRPr="00AE0778" w:rsidRDefault="00020DA8" w:rsidP="00020DA8">
      <w:pPr>
        <w:spacing w:line="120" w:lineRule="exact"/>
        <w:jc w:val="center"/>
        <w:rPr>
          <w:position w:val="6"/>
        </w:rPr>
      </w:pPr>
      <w:r>
        <w:rPr>
          <w:position w:val="6"/>
        </w:rPr>
        <w:t>___________________</w:t>
      </w:r>
    </w:p>
    <w:p w:rsidR="00020DA8" w:rsidRPr="00CF39B0" w:rsidRDefault="00020DA8" w:rsidP="00020DA8">
      <w:pPr>
        <w:rPr>
          <w:b/>
          <w:szCs w:val="28"/>
        </w:rPr>
      </w:pPr>
    </w:p>
    <w:p w:rsidR="00020DA8" w:rsidRPr="00F07D55" w:rsidRDefault="00020DA8" w:rsidP="00020DA8">
      <w:pPr>
        <w:spacing w:line="240" w:lineRule="atLeast"/>
        <w:rPr>
          <w:sz w:val="28"/>
          <w:szCs w:val="28"/>
        </w:rPr>
      </w:pPr>
    </w:p>
    <w:p w:rsidR="00ED7A16" w:rsidRDefault="00ED7A16" w:rsidP="00020DA8">
      <w:pPr>
        <w:rPr>
          <w:sz w:val="28"/>
          <w:szCs w:val="28"/>
        </w:rPr>
        <w:sectPr w:rsidR="00ED7A16" w:rsidSect="00EC2536">
          <w:headerReference w:type="even" r:id="rId9"/>
          <w:headerReference w:type="default" r:id="rId10"/>
          <w:footerReference w:type="default" r:id="rId11"/>
          <w:headerReference w:type="first" r:id="rId12"/>
          <w:footerReference w:type="first" r:id="rId13"/>
          <w:pgSz w:w="16838" w:h="11906" w:orient="landscape"/>
          <w:pgMar w:top="1134" w:right="1134" w:bottom="1134" w:left="1134" w:header="709" w:footer="709" w:gutter="0"/>
          <w:paperSrc w:first="15" w:other="15"/>
          <w:cols w:space="708"/>
          <w:titlePg/>
          <w:docGrid w:linePitch="360"/>
        </w:sectPr>
      </w:pPr>
    </w:p>
    <w:p w:rsidR="00ED7A16" w:rsidRPr="00743859" w:rsidRDefault="00ED7A16" w:rsidP="005F2A5F">
      <w:pPr>
        <w:spacing w:line="240" w:lineRule="atLeast"/>
        <w:ind w:left="10632"/>
        <w:jc w:val="center"/>
        <w:rPr>
          <w:sz w:val="28"/>
          <w:szCs w:val="28"/>
        </w:rPr>
      </w:pPr>
      <w:r>
        <w:rPr>
          <w:sz w:val="28"/>
          <w:szCs w:val="28"/>
        </w:rPr>
        <w:t>ПРИЛОЖЕНИЕ № 8</w:t>
      </w:r>
    </w:p>
    <w:p w:rsidR="00ED7A16" w:rsidRDefault="00ED7A16" w:rsidP="005F2A5F">
      <w:pPr>
        <w:spacing w:line="240" w:lineRule="atLeast"/>
        <w:ind w:left="10632"/>
        <w:jc w:val="center"/>
        <w:rPr>
          <w:sz w:val="28"/>
          <w:szCs w:val="28"/>
        </w:rPr>
      </w:pPr>
      <w:r>
        <w:rPr>
          <w:sz w:val="28"/>
          <w:szCs w:val="28"/>
        </w:rPr>
        <w:t xml:space="preserve">к </w:t>
      </w:r>
      <w:r w:rsidR="001D1A34">
        <w:rPr>
          <w:sz w:val="28"/>
          <w:szCs w:val="28"/>
        </w:rPr>
        <w:t>г</w:t>
      </w:r>
      <w:r>
        <w:rPr>
          <w:sz w:val="28"/>
          <w:szCs w:val="28"/>
        </w:rPr>
        <w:t>осударственной программе</w:t>
      </w:r>
    </w:p>
    <w:p w:rsidR="00ED7A16" w:rsidRDefault="00ED7A16" w:rsidP="005F2A5F">
      <w:pPr>
        <w:spacing w:line="240" w:lineRule="atLeast"/>
        <w:ind w:left="10632"/>
        <w:jc w:val="center"/>
        <w:rPr>
          <w:sz w:val="28"/>
          <w:szCs w:val="28"/>
        </w:rPr>
      </w:pPr>
      <w:r>
        <w:rPr>
          <w:sz w:val="28"/>
          <w:szCs w:val="28"/>
        </w:rPr>
        <w:t>Российской Федерации</w:t>
      </w:r>
    </w:p>
    <w:p w:rsidR="00ED7A16" w:rsidRDefault="00ED7A16" w:rsidP="005F2A5F">
      <w:pPr>
        <w:spacing w:line="240" w:lineRule="atLeast"/>
        <w:ind w:left="10632"/>
        <w:jc w:val="center"/>
        <w:rPr>
          <w:sz w:val="28"/>
          <w:szCs w:val="28"/>
        </w:rPr>
      </w:pPr>
      <w:r>
        <w:rPr>
          <w:sz w:val="28"/>
          <w:szCs w:val="28"/>
        </w:rPr>
        <w:t>"Информационное общество</w:t>
      </w:r>
    </w:p>
    <w:p w:rsidR="00ED7A16" w:rsidRDefault="00ED7A16" w:rsidP="005F2A5F">
      <w:pPr>
        <w:spacing w:line="240" w:lineRule="atLeast"/>
        <w:ind w:left="10632"/>
        <w:jc w:val="center"/>
        <w:rPr>
          <w:sz w:val="28"/>
          <w:szCs w:val="28"/>
        </w:rPr>
      </w:pPr>
      <w:r>
        <w:rPr>
          <w:sz w:val="28"/>
          <w:szCs w:val="28"/>
        </w:rPr>
        <w:t>(2011 - 2020 годы)"</w:t>
      </w:r>
    </w:p>
    <w:p w:rsidR="00ED7A16" w:rsidRPr="00B81816" w:rsidRDefault="00ED7A16" w:rsidP="005F2A5F">
      <w:pPr>
        <w:spacing w:line="240" w:lineRule="atLeast"/>
        <w:jc w:val="right"/>
        <w:rPr>
          <w:sz w:val="28"/>
          <w:szCs w:val="28"/>
        </w:rPr>
      </w:pPr>
    </w:p>
    <w:p w:rsidR="00ED7A16" w:rsidRPr="00186D6F" w:rsidRDefault="00ED7A16" w:rsidP="00D73C8A">
      <w:pPr>
        <w:pStyle w:val="1"/>
        <w:jc w:val="center"/>
      </w:pPr>
      <w:r w:rsidRPr="00186D6F">
        <w:t xml:space="preserve">Основные меры правового регулирования, направленные на достижение цели и (или) конечных результатов </w:t>
      </w:r>
      <w:r w:rsidR="001D1A34">
        <w:t>г</w:t>
      </w:r>
      <w:r w:rsidRPr="00C019B3">
        <w:t xml:space="preserve">осударственной программы Российской Федерации </w:t>
      </w:r>
      <w:r>
        <w:t>"</w:t>
      </w:r>
      <w:r w:rsidRPr="00C019B3">
        <w:t>Информационное общество (2011</w:t>
      </w:r>
      <w:r>
        <w:t xml:space="preserve"> </w:t>
      </w:r>
      <w:r w:rsidRPr="00C019B3">
        <w:t>- 2020 годы)</w:t>
      </w:r>
      <w:r>
        <w:t>"</w:t>
      </w:r>
    </w:p>
    <w:p w:rsidR="00ED7A16" w:rsidRPr="00C019B3" w:rsidRDefault="00ED7A16" w:rsidP="005F2A5F">
      <w:pPr>
        <w:spacing w:line="240" w:lineRule="atLeast"/>
        <w:jc w:val="center"/>
        <w:rPr>
          <w:b/>
          <w:sz w:val="28"/>
          <w:szCs w:val="28"/>
        </w:rPr>
      </w:pPr>
    </w:p>
    <w:tbl>
      <w:tblPr>
        <w:tblW w:w="14601" w:type="dxa"/>
        <w:tblInd w:w="40" w:type="dxa"/>
        <w:shd w:val="clear" w:color="auto" w:fill="FFFFFF"/>
        <w:tblLayout w:type="fixed"/>
        <w:tblCellMar>
          <w:left w:w="40" w:type="dxa"/>
          <w:right w:w="40" w:type="dxa"/>
        </w:tblCellMar>
        <w:tblLook w:val="0000" w:firstRow="0" w:lastRow="0" w:firstColumn="0" w:lastColumn="0" w:noHBand="0" w:noVBand="0"/>
      </w:tblPr>
      <w:tblGrid>
        <w:gridCol w:w="600"/>
        <w:gridCol w:w="9748"/>
        <w:gridCol w:w="4253"/>
      </w:tblGrid>
      <w:tr w:rsidR="00ED7A16" w:rsidRPr="00525377" w:rsidTr="005F2A5F">
        <w:trPr>
          <w:cantSplit/>
          <w:trHeight w:val="20"/>
          <w:tblHeader/>
        </w:trPr>
        <w:tc>
          <w:tcPr>
            <w:tcW w:w="600" w:type="dxa"/>
            <w:tcBorders>
              <w:top w:val="single" w:sz="4" w:space="0" w:color="auto"/>
              <w:bottom w:val="single" w:sz="4" w:space="0" w:color="auto"/>
            </w:tcBorders>
            <w:shd w:val="clear" w:color="auto" w:fill="FFFFFF"/>
            <w:vAlign w:val="center"/>
          </w:tcPr>
          <w:p w:rsidR="00ED7A16" w:rsidRPr="00525377" w:rsidRDefault="00ED7A16" w:rsidP="005F2A5F">
            <w:pPr>
              <w:spacing w:line="240" w:lineRule="atLeast"/>
              <w:jc w:val="center"/>
              <w:rPr>
                <w:sz w:val="28"/>
                <w:szCs w:val="28"/>
              </w:rPr>
            </w:pPr>
          </w:p>
        </w:tc>
        <w:tc>
          <w:tcPr>
            <w:tcW w:w="9748" w:type="dxa"/>
            <w:tcBorders>
              <w:top w:val="single" w:sz="4" w:space="0" w:color="auto"/>
              <w:bottom w:val="single" w:sz="4" w:space="0" w:color="auto"/>
              <w:right w:val="single" w:sz="4" w:space="0" w:color="auto"/>
            </w:tcBorders>
            <w:shd w:val="clear" w:color="auto" w:fill="FFFFFF"/>
            <w:vAlign w:val="center"/>
          </w:tcPr>
          <w:p w:rsidR="00ED7A16" w:rsidRPr="00525377" w:rsidRDefault="00ED7A16" w:rsidP="005F2A5F">
            <w:pPr>
              <w:spacing w:line="240" w:lineRule="atLeast"/>
              <w:jc w:val="center"/>
              <w:rPr>
                <w:sz w:val="28"/>
                <w:szCs w:val="28"/>
              </w:rPr>
            </w:pPr>
          </w:p>
        </w:tc>
        <w:tc>
          <w:tcPr>
            <w:tcW w:w="4253" w:type="dxa"/>
            <w:tcBorders>
              <w:top w:val="single" w:sz="4" w:space="0" w:color="auto"/>
              <w:left w:val="single" w:sz="4" w:space="0" w:color="auto"/>
              <w:bottom w:val="single" w:sz="4" w:space="0" w:color="auto"/>
            </w:tcBorders>
            <w:shd w:val="clear" w:color="auto" w:fill="FFFFFF"/>
            <w:vAlign w:val="center"/>
          </w:tcPr>
          <w:p w:rsidR="00ED7A16" w:rsidRPr="00525377" w:rsidRDefault="00ED7A16" w:rsidP="005F2A5F">
            <w:pPr>
              <w:spacing w:line="240" w:lineRule="atLeast"/>
              <w:jc w:val="center"/>
              <w:rPr>
                <w:sz w:val="28"/>
                <w:szCs w:val="28"/>
              </w:rPr>
            </w:pPr>
            <w:r w:rsidRPr="00525377">
              <w:rPr>
                <w:sz w:val="28"/>
                <w:szCs w:val="28"/>
              </w:rPr>
              <w:t>Ответственные исполнители</w:t>
            </w:r>
          </w:p>
        </w:tc>
      </w:tr>
      <w:tr w:rsidR="00ED7A16" w:rsidRPr="00525377" w:rsidTr="005F2A5F">
        <w:trPr>
          <w:cantSplit/>
          <w:trHeight w:val="20"/>
          <w:tblHeader/>
        </w:trPr>
        <w:tc>
          <w:tcPr>
            <w:tcW w:w="600" w:type="dxa"/>
            <w:tcBorders>
              <w:top w:val="single" w:sz="4" w:space="0" w:color="auto"/>
            </w:tcBorders>
            <w:shd w:val="clear" w:color="auto" w:fill="FFFFFF"/>
            <w:vAlign w:val="center"/>
          </w:tcPr>
          <w:p w:rsidR="00ED7A16" w:rsidRDefault="00ED7A16" w:rsidP="005F2A5F">
            <w:pPr>
              <w:spacing w:line="240" w:lineRule="atLeast"/>
              <w:jc w:val="center"/>
              <w:rPr>
                <w:sz w:val="28"/>
                <w:szCs w:val="28"/>
              </w:rPr>
            </w:pPr>
          </w:p>
        </w:tc>
        <w:tc>
          <w:tcPr>
            <w:tcW w:w="9748" w:type="dxa"/>
            <w:tcBorders>
              <w:top w:val="single" w:sz="4" w:space="0" w:color="auto"/>
            </w:tcBorders>
            <w:shd w:val="clear" w:color="auto" w:fill="FFFFFF"/>
            <w:vAlign w:val="center"/>
          </w:tcPr>
          <w:p w:rsidR="00ED7A16" w:rsidRPr="00525377" w:rsidRDefault="00ED7A16" w:rsidP="005F2A5F">
            <w:pPr>
              <w:spacing w:line="240" w:lineRule="atLeast"/>
              <w:rPr>
                <w:sz w:val="28"/>
                <w:szCs w:val="28"/>
              </w:rPr>
            </w:pPr>
          </w:p>
        </w:tc>
        <w:tc>
          <w:tcPr>
            <w:tcW w:w="4253" w:type="dxa"/>
            <w:tcBorders>
              <w:top w:val="single" w:sz="4" w:space="0" w:color="auto"/>
            </w:tcBorders>
            <w:shd w:val="clear" w:color="auto" w:fill="FFFFFF"/>
            <w:vAlign w:val="center"/>
          </w:tcPr>
          <w:p w:rsidR="00ED7A16" w:rsidRPr="00525377" w:rsidRDefault="00ED7A16" w:rsidP="005F2A5F">
            <w:pPr>
              <w:spacing w:line="240" w:lineRule="atLeast"/>
              <w:rPr>
                <w:sz w:val="28"/>
                <w:szCs w:val="28"/>
              </w:rPr>
            </w:pPr>
          </w:p>
        </w:tc>
      </w:tr>
      <w:tr w:rsidR="00ED7A16" w:rsidRPr="00525377" w:rsidTr="005F2A5F">
        <w:trPr>
          <w:cantSplit/>
          <w:trHeight w:val="20"/>
        </w:trPr>
        <w:tc>
          <w:tcPr>
            <w:tcW w:w="600" w:type="dxa"/>
            <w:shd w:val="clear" w:color="auto" w:fill="FFFFFF"/>
          </w:tcPr>
          <w:p w:rsidR="00ED7A16" w:rsidRPr="00525377" w:rsidRDefault="00ED7A16" w:rsidP="005F2A5F">
            <w:pPr>
              <w:spacing w:line="240" w:lineRule="atLeast"/>
              <w:jc w:val="center"/>
              <w:rPr>
                <w:sz w:val="28"/>
                <w:szCs w:val="28"/>
              </w:rPr>
            </w:pPr>
            <w:r>
              <w:rPr>
                <w:sz w:val="28"/>
                <w:szCs w:val="28"/>
              </w:rPr>
              <w:t>1</w:t>
            </w:r>
            <w:r w:rsidRPr="00525377">
              <w:rPr>
                <w:sz w:val="28"/>
                <w:szCs w:val="28"/>
              </w:rPr>
              <w:t>.</w:t>
            </w:r>
          </w:p>
        </w:tc>
        <w:tc>
          <w:tcPr>
            <w:tcW w:w="9748" w:type="dxa"/>
            <w:shd w:val="clear" w:color="auto" w:fill="FFFFFF"/>
          </w:tcPr>
          <w:p w:rsidR="00ED7A16" w:rsidRPr="00525377" w:rsidRDefault="00ED7A16" w:rsidP="005F2A5F">
            <w:pPr>
              <w:spacing w:line="240" w:lineRule="atLeast"/>
              <w:rPr>
                <w:sz w:val="28"/>
                <w:szCs w:val="28"/>
              </w:rPr>
            </w:pPr>
            <w:r w:rsidRPr="00525377">
              <w:rPr>
                <w:sz w:val="28"/>
                <w:szCs w:val="28"/>
              </w:rPr>
              <w:t xml:space="preserve">Внесение изменений в Федеральный закон </w:t>
            </w:r>
            <w:r>
              <w:rPr>
                <w:sz w:val="28"/>
                <w:szCs w:val="28"/>
              </w:rPr>
              <w:t>"О </w:t>
            </w:r>
            <w:r w:rsidRPr="00525377">
              <w:rPr>
                <w:sz w:val="28"/>
                <w:szCs w:val="28"/>
              </w:rPr>
              <w:t>лицензировании отдельных видов деятельности</w:t>
            </w:r>
            <w:r>
              <w:rPr>
                <w:sz w:val="28"/>
                <w:szCs w:val="28"/>
              </w:rPr>
              <w:t>"</w:t>
            </w:r>
            <w:r w:rsidRPr="00525377">
              <w:rPr>
                <w:sz w:val="28"/>
                <w:szCs w:val="28"/>
              </w:rPr>
              <w:t xml:space="preserve"> </w:t>
            </w:r>
            <w:r>
              <w:rPr>
                <w:sz w:val="28"/>
                <w:szCs w:val="28"/>
              </w:rPr>
              <w:t>в части упрощения контрольно-надзорных и разрешительных функций и перевода их в электронный вид</w:t>
            </w:r>
          </w:p>
        </w:tc>
        <w:tc>
          <w:tcPr>
            <w:tcW w:w="4253" w:type="dxa"/>
            <w:shd w:val="clear" w:color="auto" w:fill="FFFFFF"/>
          </w:tcPr>
          <w:p w:rsidR="00ED7A16" w:rsidRPr="00525377" w:rsidRDefault="00ED7A16" w:rsidP="005F2A5F">
            <w:pPr>
              <w:spacing w:line="240" w:lineRule="atLeast"/>
              <w:rPr>
                <w:sz w:val="28"/>
                <w:szCs w:val="28"/>
              </w:rPr>
            </w:pPr>
            <w:r w:rsidRPr="00525377">
              <w:rPr>
                <w:sz w:val="28"/>
                <w:szCs w:val="28"/>
              </w:rPr>
              <w:t>Минэкономразвития России</w:t>
            </w:r>
            <w:r>
              <w:rPr>
                <w:sz w:val="28"/>
                <w:szCs w:val="28"/>
              </w:rPr>
              <w:t>,</w:t>
            </w:r>
          </w:p>
          <w:p w:rsidR="00ED7A16" w:rsidRDefault="00ED7A16" w:rsidP="005F2A5F">
            <w:pPr>
              <w:spacing w:line="240" w:lineRule="atLeast"/>
              <w:rPr>
                <w:sz w:val="28"/>
                <w:szCs w:val="28"/>
              </w:rPr>
            </w:pPr>
            <w:r w:rsidRPr="00525377">
              <w:rPr>
                <w:sz w:val="28"/>
                <w:szCs w:val="28"/>
              </w:rPr>
              <w:t>заинтересованные федеральные органы исполнительной власти</w:t>
            </w:r>
          </w:p>
          <w:p w:rsidR="00ED7A16" w:rsidRPr="00525377" w:rsidRDefault="00ED7A16" w:rsidP="005F2A5F">
            <w:pPr>
              <w:spacing w:line="240" w:lineRule="atLeast"/>
              <w:rPr>
                <w:sz w:val="28"/>
                <w:szCs w:val="28"/>
              </w:rPr>
            </w:pPr>
          </w:p>
        </w:tc>
      </w:tr>
      <w:tr w:rsidR="00ED7A16" w:rsidRPr="00525377" w:rsidTr="005F2A5F">
        <w:trPr>
          <w:cantSplit/>
          <w:trHeight w:val="20"/>
        </w:trPr>
        <w:tc>
          <w:tcPr>
            <w:tcW w:w="600" w:type="dxa"/>
            <w:shd w:val="clear" w:color="auto" w:fill="FFFFFF"/>
          </w:tcPr>
          <w:p w:rsidR="00ED7A16" w:rsidRPr="00525377" w:rsidRDefault="00ED7A16" w:rsidP="005F2A5F">
            <w:pPr>
              <w:spacing w:line="240" w:lineRule="atLeast"/>
              <w:jc w:val="center"/>
              <w:rPr>
                <w:sz w:val="28"/>
                <w:szCs w:val="28"/>
              </w:rPr>
            </w:pPr>
            <w:r>
              <w:rPr>
                <w:sz w:val="28"/>
                <w:szCs w:val="28"/>
              </w:rPr>
              <w:t>2</w:t>
            </w:r>
            <w:r w:rsidRPr="00525377">
              <w:rPr>
                <w:sz w:val="28"/>
                <w:szCs w:val="28"/>
              </w:rPr>
              <w:t>.</w:t>
            </w:r>
          </w:p>
        </w:tc>
        <w:tc>
          <w:tcPr>
            <w:tcW w:w="9748" w:type="dxa"/>
            <w:shd w:val="clear" w:color="auto" w:fill="FFFFFF"/>
          </w:tcPr>
          <w:p w:rsidR="00ED7A16" w:rsidRDefault="00ED7A16" w:rsidP="005F2A5F">
            <w:pPr>
              <w:spacing w:line="240" w:lineRule="atLeast"/>
              <w:rPr>
                <w:sz w:val="28"/>
                <w:szCs w:val="28"/>
              </w:rPr>
            </w:pPr>
            <w:r w:rsidRPr="00525377">
              <w:rPr>
                <w:sz w:val="28"/>
                <w:szCs w:val="28"/>
              </w:rPr>
              <w:t xml:space="preserve">Внесение изменений в Федеральный закон </w:t>
            </w:r>
            <w:r>
              <w:rPr>
                <w:sz w:val="28"/>
                <w:szCs w:val="28"/>
              </w:rPr>
              <w:t>"Об </w:t>
            </w:r>
            <w:r w:rsidRPr="00525377">
              <w:rPr>
                <w:sz w:val="28"/>
                <w:szCs w:val="28"/>
              </w:rPr>
              <w:t>объектах культурного наследия (памятниках истории и культуры) народов Российской Федерации</w:t>
            </w:r>
            <w:r>
              <w:rPr>
                <w:sz w:val="28"/>
                <w:szCs w:val="28"/>
              </w:rPr>
              <w:t>" в части совершенствования учета объектов культурного наследия народов России с использованием информационных технологий</w:t>
            </w:r>
          </w:p>
          <w:p w:rsidR="00ED7A16" w:rsidRPr="00525377" w:rsidRDefault="00ED7A16" w:rsidP="005F2A5F">
            <w:pPr>
              <w:spacing w:line="240" w:lineRule="atLeast"/>
              <w:rPr>
                <w:sz w:val="28"/>
                <w:szCs w:val="28"/>
              </w:rPr>
            </w:pPr>
          </w:p>
        </w:tc>
        <w:tc>
          <w:tcPr>
            <w:tcW w:w="4253" w:type="dxa"/>
            <w:shd w:val="clear" w:color="auto" w:fill="FFFFFF"/>
          </w:tcPr>
          <w:p w:rsidR="00ED7A16" w:rsidRPr="00525377" w:rsidRDefault="00ED7A16" w:rsidP="005F2A5F">
            <w:pPr>
              <w:spacing w:line="240" w:lineRule="atLeast"/>
              <w:rPr>
                <w:sz w:val="28"/>
                <w:szCs w:val="28"/>
              </w:rPr>
            </w:pPr>
            <w:r w:rsidRPr="00525377">
              <w:rPr>
                <w:sz w:val="28"/>
                <w:szCs w:val="28"/>
              </w:rPr>
              <w:t>Минкультуры России</w:t>
            </w:r>
            <w:r>
              <w:rPr>
                <w:sz w:val="28"/>
                <w:szCs w:val="28"/>
              </w:rPr>
              <w:t>,</w:t>
            </w:r>
          </w:p>
          <w:p w:rsidR="00ED7A16" w:rsidRPr="00525377" w:rsidRDefault="00ED7A16" w:rsidP="005F2A5F">
            <w:pPr>
              <w:spacing w:line="240" w:lineRule="atLeast"/>
              <w:rPr>
                <w:sz w:val="28"/>
                <w:szCs w:val="28"/>
              </w:rPr>
            </w:pPr>
            <w:r w:rsidRPr="00525377">
              <w:rPr>
                <w:sz w:val="28"/>
                <w:szCs w:val="28"/>
              </w:rPr>
              <w:t>Росохранкультура</w:t>
            </w:r>
          </w:p>
        </w:tc>
      </w:tr>
      <w:tr w:rsidR="00ED7A16" w:rsidRPr="00525377" w:rsidTr="005F2A5F">
        <w:trPr>
          <w:cantSplit/>
          <w:trHeight w:val="20"/>
        </w:trPr>
        <w:tc>
          <w:tcPr>
            <w:tcW w:w="600" w:type="dxa"/>
            <w:shd w:val="clear" w:color="auto" w:fill="FFFFFF"/>
          </w:tcPr>
          <w:p w:rsidR="00ED7A16" w:rsidRPr="00525377" w:rsidRDefault="00ED7A16" w:rsidP="005F2A5F">
            <w:pPr>
              <w:spacing w:line="240" w:lineRule="atLeast"/>
              <w:jc w:val="center"/>
              <w:rPr>
                <w:sz w:val="28"/>
                <w:szCs w:val="28"/>
              </w:rPr>
            </w:pPr>
            <w:r>
              <w:rPr>
                <w:sz w:val="28"/>
                <w:szCs w:val="28"/>
              </w:rPr>
              <w:t>3</w:t>
            </w:r>
            <w:r w:rsidRPr="00525377">
              <w:rPr>
                <w:sz w:val="28"/>
                <w:szCs w:val="28"/>
              </w:rPr>
              <w:t>.</w:t>
            </w:r>
          </w:p>
        </w:tc>
        <w:tc>
          <w:tcPr>
            <w:tcW w:w="9748" w:type="dxa"/>
            <w:shd w:val="clear" w:color="auto" w:fill="FFFFFF"/>
          </w:tcPr>
          <w:p w:rsidR="00ED7A16" w:rsidRPr="00525377" w:rsidRDefault="00ED7A16" w:rsidP="005F2A5F">
            <w:pPr>
              <w:spacing w:line="240" w:lineRule="atLeast"/>
              <w:rPr>
                <w:sz w:val="28"/>
                <w:szCs w:val="28"/>
              </w:rPr>
            </w:pPr>
            <w:r w:rsidRPr="00525377">
              <w:rPr>
                <w:sz w:val="28"/>
                <w:szCs w:val="28"/>
              </w:rPr>
              <w:t xml:space="preserve">Внесение изменений в Федеральный закон </w:t>
            </w:r>
            <w:r>
              <w:rPr>
                <w:sz w:val="28"/>
                <w:szCs w:val="28"/>
              </w:rPr>
              <w:t>"О </w:t>
            </w:r>
            <w:r w:rsidRPr="00525377">
              <w:rPr>
                <w:sz w:val="28"/>
                <w:szCs w:val="28"/>
              </w:rPr>
              <w:t>связи</w:t>
            </w:r>
            <w:r>
              <w:rPr>
                <w:sz w:val="28"/>
                <w:szCs w:val="28"/>
              </w:rPr>
              <w:t>"</w:t>
            </w:r>
            <w:r w:rsidRPr="00525377">
              <w:rPr>
                <w:sz w:val="28"/>
                <w:szCs w:val="28"/>
              </w:rPr>
              <w:t xml:space="preserve"> </w:t>
            </w:r>
            <w:r>
              <w:rPr>
                <w:sz w:val="28"/>
                <w:szCs w:val="28"/>
              </w:rPr>
              <w:t>в части упрощения контрольно-надзорных и разрешительных функций в сфере связи</w:t>
            </w:r>
          </w:p>
        </w:tc>
        <w:tc>
          <w:tcPr>
            <w:tcW w:w="4253" w:type="dxa"/>
            <w:shd w:val="clear" w:color="auto" w:fill="FFFFFF"/>
          </w:tcPr>
          <w:p w:rsidR="00ED7A16" w:rsidRDefault="00ED7A16" w:rsidP="005F2A5F">
            <w:pPr>
              <w:spacing w:line="240" w:lineRule="atLeast"/>
              <w:rPr>
                <w:sz w:val="28"/>
                <w:szCs w:val="28"/>
              </w:rPr>
            </w:pPr>
            <w:r w:rsidRPr="00525377">
              <w:rPr>
                <w:sz w:val="28"/>
                <w:szCs w:val="28"/>
              </w:rPr>
              <w:t xml:space="preserve">Минкомсвязь России, </w:t>
            </w:r>
          </w:p>
          <w:p w:rsidR="00ED7A16" w:rsidRDefault="00ED7A16" w:rsidP="005F2A5F">
            <w:pPr>
              <w:spacing w:line="240" w:lineRule="atLeast"/>
              <w:rPr>
                <w:sz w:val="28"/>
                <w:szCs w:val="28"/>
              </w:rPr>
            </w:pPr>
            <w:r w:rsidRPr="00525377">
              <w:rPr>
                <w:sz w:val="28"/>
                <w:szCs w:val="28"/>
              </w:rPr>
              <w:t xml:space="preserve">Минобороны России, </w:t>
            </w:r>
          </w:p>
          <w:p w:rsidR="00ED7A16" w:rsidRDefault="00ED7A16" w:rsidP="005F2A5F">
            <w:pPr>
              <w:spacing w:line="240" w:lineRule="atLeast"/>
              <w:rPr>
                <w:sz w:val="28"/>
                <w:szCs w:val="28"/>
              </w:rPr>
            </w:pPr>
            <w:r w:rsidRPr="00525377">
              <w:rPr>
                <w:sz w:val="28"/>
                <w:szCs w:val="28"/>
              </w:rPr>
              <w:t>ФСО России,</w:t>
            </w:r>
          </w:p>
          <w:p w:rsidR="00ED7A16" w:rsidRDefault="00ED7A16" w:rsidP="005F2A5F">
            <w:pPr>
              <w:spacing w:line="240" w:lineRule="atLeast"/>
              <w:rPr>
                <w:sz w:val="28"/>
                <w:szCs w:val="28"/>
              </w:rPr>
            </w:pPr>
            <w:r w:rsidRPr="00525377">
              <w:rPr>
                <w:sz w:val="28"/>
                <w:szCs w:val="28"/>
              </w:rPr>
              <w:t xml:space="preserve">ФСБ России, </w:t>
            </w:r>
          </w:p>
          <w:p w:rsidR="00ED7A16" w:rsidRDefault="00ED7A16" w:rsidP="005F2A5F">
            <w:pPr>
              <w:spacing w:line="240" w:lineRule="atLeast"/>
              <w:rPr>
                <w:sz w:val="28"/>
                <w:szCs w:val="28"/>
              </w:rPr>
            </w:pPr>
            <w:r w:rsidRPr="00525377">
              <w:rPr>
                <w:sz w:val="28"/>
                <w:szCs w:val="28"/>
              </w:rPr>
              <w:t>заинтересованные федеральные органы исполнительной власти</w:t>
            </w:r>
          </w:p>
          <w:p w:rsidR="00ED7A16" w:rsidRPr="00525377" w:rsidRDefault="00ED7A16" w:rsidP="005F2A5F">
            <w:pPr>
              <w:spacing w:line="240" w:lineRule="atLeast"/>
              <w:rPr>
                <w:sz w:val="28"/>
                <w:szCs w:val="28"/>
              </w:rPr>
            </w:pPr>
          </w:p>
        </w:tc>
      </w:tr>
      <w:tr w:rsidR="00ED7A16" w:rsidRPr="00525377" w:rsidTr="005F2A5F">
        <w:trPr>
          <w:cantSplit/>
          <w:trHeight w:val="20"/>
        </w:trPr>
        <w:tc>
          <w:tcPr>
            <w:tcW w:w="600" w:type="dxa"/>
            <w:shd w:val="clear" w:color="auto" w:fill="FFFFFF"/>
          </w:tcPr>
          <w:p w:rsidR="00ED7A16" w:rsidRPr="00525377" w:rsidRDefault="00ED7A16" w:rsidP="005F2A5F">
            <w:pPr>
              <w:spacing w:line="240" w:lineRule="atLeast"/>
              <w:jc w:val="center"/>
              <w:rPr>
                <w:sz w:val="28"/>
                <w:szCs w:val="28"/>
              </w:rPr>
            </w:pPr>
            <w:r>
              <w:rPr>
                <w:sz w:val="28"/>
                <w:szCs w:val="28"/>
              </w:rPr>
              <w:t>4</w:t>
            </w:r>
            <w:r w:rsidRPr="00525377">
              <w:rPr>
                <w:sz w:val="28"/>
                <w:szCs w:val="28"/>
              </w:rPr>
              <w:t>.</w:t>
            </w:r>
          </w:p>
        </w:tc>
        <w:tc>
          <w:tcPr>
            <w:tcW w:w="9748" w:type="dxa"/>
            <w:shd w:val="clear" w:color="auto" w:fill="FFFFFF"/>
          </w:tcPr>
          <w:p w:rsidR="00ED7A16" w:rsidRDefault="00ED7A16" w:rsidP="005F2A5F">
            <w:pPr>
              <w:spacing w:line="240" w:lineRule="atLeast"/>
              <w:rPr>
                <w:sz w:val="28"/>
                <w:szCs w:val="28"/>
              </w:rPr>
            </w:pPr>
            <w:r w:rsidRPr="00525377">
              <w:rPr>
                <w:sz w:val="28"/>
                <w:szCs w:val="28"/>
              </w:rPr>
              <w:t xml:space="preserve">Внесение изменений в Федеральный закон </w:t>
            </w:r>
            <w:r>
              <w:rPr>
                <w:sz w:val="28"/>
                <w:szCs w:val="28"/>
              </w:rPr>
              <w:t>"Об </w:t>
            </w:r>
            <w:r w:rsidRPr="00525377">
              <w:rPr>
                <w:sz w:val="28"/>
                <w:szCs w:val="28"/>
              </w:rPr>
              <w:t>информации, информационных технологиях и о защите информации</w:t>
            </w:r>
            <w:r>
              <w:rPr>
                <w:sz w:val="28"/>
                <w:szCs w:val="28"/>
              </w:rPr>
              <w:t>"</w:t>
            </w:r>
            <w:r w:rsidRPr="00525377">
              <w:rPr>
                <w:sz w:val="28"/>
                <w:szCs w:val="28"/>
              </w:rPr>
              <w:t xml:space="preserve"> в части </w:t>
            </w:r>
            <w:r>
              <w:rPr>
                <w:sz w:val="28"/>
                <w:szCs w:val="28"/>
              </w:rPr>
              <w:t>правовой регламентации создания и функционирования</w:t>
            </w:r>
            <w:r w:rsidRPr="00525377">
              <w:rPr>
                <w:sz w:val="28"/>
                <w:szCs w:val="28"/>
              </w:rPr>
              <w:t xml:space="preserve"> саморегулируемых организаци</w:t>
            </w:r>
            <w:r>
              <w:rPr>
                <w:sz w:val="28"/>
                <w:szCs w:val="28"/>
              </w:rPr>
              <w:t>й</w:t>
            </w:r>
            <w:r w:rsidRPr="00525377">
              <w:rPr>
                <w:sz w:val="28"/>
                <w:szCs w:val="28"/>
              </w:rPr>
              <w:t>, осуществляющих деятельность в области информационных технологий</w:t>
            </w:r>
          </w:p>
          <w:p w:rsidR="00ED7A16" w:rsidRPr="00525377" w:rsidRDefault="00ED7A16" w:rsidP="005F2A5F">
            <w:pPr>
              <w:spacing w:line="240" w:lineRule="atLeast"/>
              <w:rPr>
                <w:sz w:val="28"/>
                <w:szCs w:val="28"/>
              </w:rPr>
            </w:pPr>
          </w:p>
        </w:tc>
        <w:tc>
          <w:tcPr>
            <w:tcW w:w="4253" w:type="dxa"/>
            <w:shd w:val="clear" w:color="auto" w:fill="FFFFFF"/>
          </w:tcPr>
          <w:p w:rsidR="00ED7A16" w:rsidRDefault="00ED7A16" w:rsidP="005F2A5F">
            <w:pPr>
              <w:spacing w:line="240" w:lineRule="atLeast"/>
              <w:rPr>
                <w:sz w:val="28"/>
                <w:szCs w:val="28"/>
              </w:rPr>
            </w:pPr>
            <w:r w:rsidRPr="00525377">
              <w:rPr>
                <w:sz w:val="28"/>
                <w:szCs w:val="28"/>
              </w:rPr>
              <w:t xml:space="preserve">Минкомсвязь России, </w:t>
            </w:r>
          </w:p>
          <w:p w:rsidR="00ED7A16" w:rsidRPr="00525377" w:rsidRDefault="00ED7A16" w:rsidP="005F2A5F">
            <w:pPr>
              <w:spacing w:line="240" w:lineRule="atLeast"/>
              <w:rPr>
                <w:sz w:val="28"/>
                <w:szCs w:val="28"/>
              </w:rPr>
            </w:pPr>
            <w:r>
              <w:rPr>
                <w:sz w:val="28"/>
                <w:szCs w:val="28"/>
              </w:rPr>
              <w:t>Минэкономразвития России</w:t>
            </w:r>
          </w:p>
        </w:tc>
      </w:tr>
      <w:tr w:rsidR="00ED7A16" w:rsidRPr="00525377" w:rsidTr="005F2A5F">
        <w:trPr>
          <w:cantSplit/>
          <w:trHeight w:val="20"/>
        </w:trPr>
        <w:tc>
          <w:tcPr>
            <w:tcW w:w="600" w:type="dxa"/>
            <w:shd w:val="clear" w:color="auto" w:fill="FFFFFF"/>
          </w:tcPr>
          <w:p w:rsidR="00ED7A16" w:rsidRPr="00525377" w:rsidRDefault="00ED7A16" w:rsidP="005F2A5F">
            <w:pPr>
              <w:spacing w:line="240" w:lineRule="atLeast"/>
              <w:jc w:val="center"/>
              <w:rPr>
                <w:sz w:val="28"/>
                <w:szCs w:val="28"/>
              </w:rPr>
            </w:pPr>
            <w:r>
              <w:rPr>
                <w:sz w:val="28"/>
                <w:szCs w:val="28"/>
              </w:rPr>
              <w:t>5</w:t>
            </w:r>
            <w:r w:rsidRPr="00525377">
              <w:rPr>
                <w:sz w:val="28"/>
                <w:szCs w:val="28"/>
              </w:rPr>
              <w:t>.</w:t>
            </w:r>
          </w:p>
        </w:tc>
        <w:tc>
          <w:tcPr>
            <w:tcW w:w="9748" w:type="dxa"/>
            <w:shd w:val="clear" w:color="auto" w:fill="FFFFFF"/>
          </w:tcPr>
          <w:p w:rsidR="00ED7A16" w:rsidRDefault="00ED7A16" w:rsidP="005F2A5F">
            <w:pPr>
              <w:spacing w:line="240" w:lineRule="atLeast"/>
              <w:rPr>
                <w:sz w:val="28"/>
                <w:szCs w:val="28"/>
              </w:rPr>
            </w:pPr>
            <w:r w:rsidRPr="00525377">
              <w:rPr>
                <w:sz w:val="28"/>
                <w:szCs w:val="28"/>
              </w:rPr>
              <w:t xml:space="preserve">Внесение изменений в Федеральный закон </w:t>
            </w:r>
            <w:r>
              <w:rPr>
                <w:sz w:val="28"/>
                <w:szCs w:val="28"/>
              </w:rPr>
              <w:t>"О </w:t>
            </w:r>
            <w:r w:rsidRPr="00525377">
              <w:rPr>
                <w:sz w:val="28"/>
                <w:szCs w:val="28"/>
              </w:rPr>
              <w:t>персональных данных</w:t>
            </w:r>
            <w:r>
              <w:rPr>
                <w:sz w:val="28"/>
                <w:szCs w:val="28"/>
              </w:rPr>
              <w:t>"</w:t>
            </w:r>
            <w:r w:rsidRPr="00525377">
              <w:rPr>
                <w:sz w:val="28"/>
                <w:szCs w:val="28"/>
              </w:rPr>
              <w:t xml:space="preserve"> в части совершенствования механизмов </w:t>
            </w:r>
            <w:r>
              <w:rPr>
                <w:sz w:val="28"/>
                <w:szCs w:val="28"/>
              </w:rPr>
              <w:t xml:space="preserve">защиты прав субъектов </w:t>
            </w:r>
            <w:r w:rsidRPr="00525377">
              <w:rPr>
                <w:sz w:val="28"/>
                <w:szCs w:val="28"/>
              </w:rPr>
              <w:t>персональных данных</w:t>
            </w:r>
          </w:p>
          <w:p w:rsidR="00ED7A16" w:rsidRPr="00525377" w:rsidRDefault="00ED7A16" w:rsidP="005F2A5F">
            <w:pPr>
              <w:spacing w:line="240" w:lineRule="atLeast"/>
              <w:rPr>
                <w:sz w:val="28"/>
                <w:szCs w:val="28"/>
              </w:rPr>
            </w:pPr>
          </w:p>
        </w:tc>
        <w:tc>
          <w:tcPr>
            <w:tcW w:w="4253" w:type="dxa"/>
            <w:shd w:val="clear" w:color="auto" w:fill="FFFFFF"/>
          </w:tcPr>
          <w:p w:rsidR="00ED7A16" w:rsidRDefault="00ED7A16" w:rsidP="005F2A5F">
            <w:pPr>
              <w:spacing w:line="240" w:lineRule="atLeast"/>
              <w:rPr>
                <w:sz w:val="28"/>
                <w:szCs w:val="28"/>
              </w:rPr>
            </w:pPr>
            <w:r w:rsidRPr="00525377">
              <w:rPr>
                <w:sz w:val="28"/>
                <w:szCs w:val="28"/>
              </w:rPr>
              <w:t xml:space="preserve">Минкомсвязь России, Минэкономразвития России, </w:t>
            </w:r>
          </w:p>
          <w:p w:rsidR="00ED7A16" w:rsidRDefault="00ED7A16" w:rsidP="005F2A5F">
            <w:pPr>
              <w:spacing w:line="240" w:lineRule="atLeast"/>
              <w:rPr>
                <w:sz w:val="28"/>
                <w:szCs w:val="28"/>
              </w:rPr>
            </w:pPr>
            <w:r w:rsidRPr="00525377">
              <w:rPr>
                <w:sz w:val="28"/>
                <w:szCs w:val="28"/>
              </w:rPr>
              <w:t>ФСБ России,</w:t>
            </w:r>
          </w:p>
          <w:p w:rsidR="00ED7A16" w:rsidRDefault="00ED7A16" w:rsidP="005F2A5F">
            <w:pPr>
              <w:spacing w:line="240" w:lineRule="atLeast"/>
              <w:rPr>
                <w:sz w:val="28"/>
                <w:szCs w:val="28"/>
              </w:rPr>
            </w:pPr>
            <w:r w:rsidRPr="00525377">
              <w:rPr>
                <w:sz w:val="28"/>
                <w:szCs w:val="28"/>
              </w:rPr>
              <w:t>ФСТЭК России</w:t>
            </w:r>
          </w:p>
          <w:p w:rsidR="00ED7A16" w:rsidRPr="00525377" w:rsidRDefault="00ED7A16" w:rsidP="005F2A5F">
            <w:pPr>
              <w:spacing w:line="240" w:lineRule="atLeast"/>
              <w:rPr>
                <w:sz w:val="28"/>
                <w:szCs w:val="28"/>
              </w:rPr>
            </w:pPr>
          </w:p>
        </w:tc>
      </w:tr>
      <w:tr w:rsidR="00ED7A16" w:rsidRPr="00525377" w:rsidTr="005F2A5F">
        <w:trPr>
          <w:cantSplit/>
          <w:trHeight w:val="20"/>
        </w:trPr>
        <w:tc>
          <w:tcPr>
            <w:tcW w:w="600" w:type="dxa"/>
            <w:shd w:val="clear" w:color="auto" w:fill="FFFFFF"/>
          </w:tcPr>
          <w:p w:rsidR="00ED7A16" w:rsidRPr="00525377" w:rsidRDefault="00ED7A16" w:rsidP="005F2A5F">
            <w:pPr>
              <w:spacing w:line="240" w:lineRule="atLeast"/>
              <w:jc w:val="center"/>
              <w:rPr>
                <w:sz w:val="28"/>
                <w:szCs w:val="28"/>
              </w:rPr>
            </w:pPr>
            <w:r>
              <w:rPr>
                <w:sz w:val="28"/>
                <w:szCs w:val="28"/>
              </w:rPr>
              <w:t>6</w:t>
            </w:r>
            <w:r w:rsidRPr="00525377">
              <w:rPr>
                <w:sz w:val="28"/>
                <w:szCs w:val="28"/>
              </w:rPr>
              <w:t>.</w:t>
            </w:r>
          </w:p>
        </w:tc>
        <w:tc>
          <w:tcPr>
            <w:tcW w:w="9748" w:type="dxa"/>
            <w:shd w:val="clear" w:color="auto" w:fill="FFFFFF"/>
          </w:tcPr>
          <w:p w:rsidR="00ED7A16" w:rsidRDefault="00ED7A16" w:rsidP="005F2A5F">
            <w:pPr>
              <w:spacing w:line="240" w:lineRule="atLeast"/>
              <w:rPr>
                <w:sz w:val="28"/>
                <w:szCs w:val="28"/>
              </w:rPr>
            </w:pPr>
            <w:r w:rsidRPr="00525377">
              <w:rPr>
                <w:sz w:val="28"/>
                <w:szCs w:val="28"/>
              </w:rPr>
              <w:t xml:space="preserve">Внесение изменений в распоряжение Правительства Российской Федерации </w:t>
            </w:r>
            <w:r>
              <w:rPr>
                <w:sz w:val="28"/>
                <w:szCs w:val="28"/>
              </w:rPr>
              <w:t xml:space="preserve">от </w:t>
            </w:r>
            <w:r w:rsidR="005A75B6">
              <w:rPr>
                <w:sz w:val="28"/>
                <w:szCs w:val="28"/>
              </w:rPr>
              <w:t>10</w:t>
            </w:r>
            <w:r>
              <w:rPr>
                <w:sz w:val="28"/>
                <w:szCs w:val="28"/>
              </w:rPr>
              <w:t xml:space="preserve"> марта </w:t>
            </w:r>
            <w:smartTag w:uri="urn:schemas-microsoft-com:office:smarttags" w:element="metricconverter">
              <w:smartTagPr>
                <w:attr w:name="ProductID" w:val="2006 г"/>
              </w:smartTagPr>
              <w:r>
                <w:rPr>
                  <w:sz w:val="28"/>
                  <w:szCs w:val="28"/>
                </w:rPr>
                <w:t>2006 г</w:t>
              </w:r>
            </w:smartTag>
            <w:r>
              <w:rPr>
                <w:sz w:val="28"/>
                <w:szCs w:val="28"/>
              </w:rPr>
              <w:t>. № 328-р, предусматривающее с</w:t>
            </w:r>
            <w:r w:rsidRPr="00525377">
              <w:rPr>
                <w:sz w:val="28"/>
                <w:szCs w:val="28"/>
              </w:rPr>
              <w:t>оздание в Российской Федерации технопарк</w:t>
            </w:r>
            <w:r>
              <w:rPr>
                <w:sz w:val="28"/>
                <w:szCs w:val="28"/>
              </w:rPr>
              <w:t>ов в сфере высоких технологий</w:t>
            </w:r>
          </w:p>
          <w:p w:rsidR="00ED7A16" w:rsidRPr="00525377" w:rsidRDefault="00ED7A16" w:rsidP="005F2A5F">
            <w:pPr>
              <w:spacing w:line="240" w:lineRule="atLeast"/>
              <w:rPr>
                <w:sz w:val="28"/>
                <w:szCs w:val="28"/>
              </w:rPr>
            </w:pPr>
          </w:p>
        </w:tc>
        <w:tc>
          <w:tcPr>
            <w:tcW w:w="4253" w:type="dxa"/>
            <w:shd w:val="clear" w:color="auto" w:fill="FFFFFF"/>
          </w:tcPr>
          <w:p w:rsidR="00ED7A16" w:rsidRDefault="00ED7A16" w:rsidP="005F2A5F">
            <w:pPr>
              <w:spacing w:line="240" w:lineRule="atLeast"/>
              <w:rPr>
                <w:sz w:val="28"/>
                <w:szCs w:val="28"/>
              </w:rPr>
            </w:pPr>
            <w:r w:rsidRPr="00525377">
              <w:rPr>
                <w:sz w:val="28"/>
                <w:szCs w:val="28"/>
              </w:rPr>
              <w:t xml:space="preserve">Минкомсвязь России, Минэкономразвития России, </w:t>
            </w:r>
          </w:p>
          <w:p w:rsidR="00ED7A16" w:rsidRPr="00525377" w:rsidRDefault="00ED7A16" w:rsidP="005F2A5F">
            <w:pPr>
              <w:spacing w:line="240" w:lineRule="atLeast"/>
              <w:rPr>
                <w:sz w:val="28"/>
                <w:szCs w:val="28"/>
              </w:rPr>
            </w:pPr>
            <w:r w:rsidRPr="00525377">
              <w:rPr>
                <w:sz w:val="28"/>
                <w:szCs w:val="28"/>
              </w:rPr>
              <w:t>Минрегион России</w:t>
            </w:r>
          </w:p>
        </w:tc>
      </w:tr>
      <w:tr w:rsidR="00ED7A16" w:rsidRPr="00525377" w:rsidTr="005F2A5F">
        <w:trPr>
          <w:cantSplit/>
          <w:trHeight w:val="20"/>
        </w:trPr>
        <w:tc>
          <w:tcPr>
            <w:tcW w:w="600" w:type="dxa"/>
            <w:shd w:val="clear" w:color="auto" w:fill="FFFFFF"/>
          </w:tcPr>
          <w:p w:rsidR="00ED7A16" w:rsidRPr="00525377" w:rsidRDefault="00ED7A16" w:rsidP="005F2A5F">
            <w:pPr>
              <w:spacing w:line="240" w:lineRule="atLeast"/>
              <w:jc w:val="center"/>
              <w:rPr>
                <w:sz w:val="28"/>
                <w:szCs w:val="28"/>
              </w:rPr>
            </w:pPr>
            <w:r>
              <w:rPr>
                <w:sz w:val="28"/>
                <w:szCs w:val="28"/>
              </w:rPr>
              <w:t>7</w:t>
            </w:r>
            <w:r w:rsidRPr="00525377">
              <w:rPr>
                <w:sz w:val="28"/>
                <w:szCs w:val="28"/>
              </w:rPr>
              <w:t>.</w:t>
            </w:r>
          </w:p>
        </w:tc>
        <w:tc>
          <w:tcPr>
            <w:tcW w:w="9748" w:type="dxa"/>
            <w:shd w:val="clear" w:color="auto" w:fill="FFFFFF"/>
          </w:tcPr>
          <w:p w:rsidR="00ED7A16" w:rsidRDefault="00ED7A16" w:rsidP="005F2A5F">
            <w:pPr>
              <w:spacing w:line="240" w:lineRule="atLeast"/>
              <w:rPr>
                <w:sz w:val="28"/>
                <w:szCs w:val="28"/>
              </w:rPr>
            </w:pPr>
            <w:r w:rsidRPr="00525377">
              <w:rPr>
                <w:sz w:val="28"/>
                <w:szCs w:val="28"/>
              </w:rPr>
              <w:t xml:space="preserve">Разработка проекта </w:t>
            </w:r>
            <w:r>
              <w:rPr>
                <w:sz w:val="28"/>
                <w:szCs w:val="28"/>
              </w:rPr>
              <w:t>ф</w:t>
            </w:r>
            <w:r w:rsidRPr="00525377">
              <w:rPr>
                <w:sz w:val="28"/>
                <w:szCs w:val="28"/>
              </w:rPr>
              <w:t xml:space="preserve">едерального закона </w:t>
            </w:r>
            <w:r>
              <w:rPr>
                <w:sz w:val="28"/>
                <w:szCs w:val="28"/>
              </w:rPr>
              <w:t>"О </w:t>
            </w:r>
            <w:r w:rsidRPr="00525377">
              <w:rPr>
                <w:sz w:val="28"/>
                <w:szCs w:val="28"/>
              </w:rPr>
              <w:t>внесении изменений в отдельные законодательные акты Российской Федерации по вопросам регулирования отношений при использовании сети Интернет</w:t>
            </w:r>
            <w:r>
              <w:rPr>
                <w:sz w:val="28"/>
                <w:szCs w:val="28"/>
              </w:rPr>
              <w:t>"</w:t>
            </w:r>
          </w:p>
          <w:p w:rsidR="00ED7A16" w:rsidRPr="00525377" w:rsidRDefault="00ED7A16" w:rsidP="005F2A5F">
            <w:pPr>
              <w:spacing w:line="240" w:lineRule="atLeast"/>
              <w:rPr>
                <w:sz w:val="28"/>
                <w:szCs w:val="28"/>
              </w:rPr>
            </w:pPr>
          </w:p>
        </w:tc>
        <w:tc>
          <w:tcPr>
            <w:tcW w:w="4253" w:type="dxa"/>
            <w:shd w:val="clear" w:color="auto" w:fill="FFFFFF"/>
          </w:tcPr>
          <w:p w:rsidR="00ED7A16" w:rsidRDefault="00ED7A16" w:rsidP="005F2A5F">
            <w:pPr>
              <w:spacing w:line="240" w:lineRule="atLeast"/>
              <w:rPr>
                <w:sz w:val="28"/>
                <w:szCs w:val="28"/>
              </w:rPr>
            </w:pPr>
            <w:r w:rsidRPr="00525377">
              <w:rPr>
                <w:sz w:val="28"/>
                <w:szCs w:val="28"/>
              </w:rPr>
              <w:t xml:space="preserve">Минкомсвязь России, </w:t>
            </w:r>
          </w:p>
          <w:p w:rsidR="00ED7A16" w:rsidRPr="00525377" w:rsidRDefault="00ED7A16" w:rsidP="005F2A5F">
            <w:pPr>
              <w:spacing w:line="240" w:lineRule="atLeast"/>
              <w:rPr>
                <w:sz w:val="28"/>
                <w:szCs w:val="28"/>
              </w:rPr>
            </w:pPr>
            <w:r w:rsidRPr="00525377">
              <w:rPr>
                <w:sz w:val="28"/>
                <w:szCs w:val="28"/>
              </w:rPr>
              <w:t>заинтересованные федеральные органы исполнительной власти</w:t>
            </w:r>
          </w:p>
        </w:tc>
      </w:tr>
      <w:tr w:rsidR="00ED7A16" w:rsidRPr="00525377" w:rsidTr="005F2A5F">
        <w:trPr>
          <w:cantSplit/>
          <w:trHeight w:val="20"/>
        </w:trPr>
        <w:tc>
          <w:tcPr>
            <w:tcW w:w="600" w:type="dxa"/>
            <w:shd w:val="clear" w:color="auto" w:fill="FFFFFF"/>
          </w:tcPr>
          <w:p w:rsidR="00ED7A16" w:rsidRPr="00525377" w:rsidRDefault="00ED7A16" w:rsidP="005F2A5F">
            <w:pPr>
              <w:spacing w:line="240" w:lineRule="atLeast"/>
              <w:jc w:val="center"/>
              <w:rPr>
                <w:sz w:val="28"/>
                <w:szCs w:val="28"/>
              </w:rPr>
            </w:pPr>
            <w:r>
              <w:rPr>
                <w:sz w:val="28"/>
                <w:szCs w:val="28"/>
              </w:rPr>
              <w:t>8</w:t>
            </w:r>
            <w:r w:rsidRPr="00525377">
              <w:rPr>
                <w:sz w:val="28"/>
                <w:szCs w:val="28"/>
              </w:rPr>
              <w:t>.</w:t>
            </w:r>
          </w:p>
        </w:tc>
        <w:tc>
          <w:tcPr>
            <w:tcW w:w="9748" w:type="dxa"/>
            <w:shd w:val="clear" w:color="auto" w:fill="FFFFFF"/>
          </w:tcPr>
          <w:p w:rsidR="00ED7A16" w:rsidRDefault="00ED7A16" w:rsidP="005F2A5F">
            <w:pPr>
              <w:spacing w:line="240" w:lineRule="atLeast"/>
              <w:rPr>
                <w:sz w:val="28"/>
                <w:szCs w:val="28"/>
              </w:rPr>
            </w:pPr>
            <w:r w:rsidRPr="00525377">
              <w:rPr>
                <w:sz w:val="28"/>
                <w:szCs w:val="28"/>
              </w:rPr>
              <w:t xml:space="preserve">Разработка проекта </w:t>
            </w:r>
            <w:r>
              <w:rPr>
                <w:sz w:val="28"/>
                <w:szCs w:val="28"/>
              </w:rPr>
              <w:t>ф</w:t>
            </w:r>
            <w:r w:rsidRPr="00525377">
              <w:rPr>
                <w:sz w:val="28"/>
                <w:szCs w:val="28"/>
              </w:rPr>
              <w:t>едерального закона</w:t>
            </w:r>
            <w:r>
              <w:rPr>
                <w:sz w:val="28"/>
                <w:szCs w:val="28"/>
              </w:rPr>
              <w:t>, регламентирующего вопросы создания и использования</w:t>
            </w:r>
            <w:r w:rsidRPr="00525377">
              <w:rPr>
                <w:sz w:val="28"/>
                <w:szCs w:val="28"/>
              </w:rPr>
              <w:t xml:space="preserve"> электронных документ</w:t>
            </w:r>
            <w:r>
              <w:rPr>
                <w:sz w:val="28"/>
                <w:szCs w:val="28"/>
              </w:rPr>
              <w:t>ов</w:t>
            </w:r>
            <w:r w:rsidRPr="00525377">
              <w:rPr>
                <w:sz w:val="28"/>
                <w:szCs w:val="28"/>
              </w:rPr>
              <w:t>, образующихся при осуществлении органами государственной власти и органами местного самоуправления административных процедур с использованием информационных технологий</w:t>
            </w:r>
          </w:p>
          <w:p w:rsidR="00ED7A16" w:rsidRPr="00525377" w:rsidRDefault="00ED7A16" w:rsidP="005F2A5F">
            <w:pPr>
              <w:spacing w:line="240" w:lineRule="atLeast"/>
              <w:rPr>
                <w:sz w:val="28"/>
                <w:szCs w:val="28"/>
              </w:rPr>
            </w:pPr>
          </w:p>
        </w:tc>
        <w:tc>
          <w:tcPr>
            <w:tcW w:w="4253" w:type="dxa"/>
            <w:shd w:val="clear" w:color="auto" w:fill="FFFFFF"/>
          </w:tcPr>
          <w:p w:rsidR="00ED7A16" w:rsidRDefault="00ED7A16" w:rsidP="005F2A5F">
            <w:pPr>
              <w:spacing w:line="240" w:lineRule="atLeast"/>
              <w:rPr>
                <w:sz w:val="28"/>
                <w:szCs w:val="28"/>
              </w:rPr>
            </w:pPr>
            <w:r w:rsidRPr="00525377">
              <w:rPr>
                <w:sz w:val="28"/>
                <w:szCs w:val="28"/>
              </w:rPr>
              <w:t xml:space="preserve">Минкомсвязь России, </w:t>
            </w:r>
          </w:p>
          <w:p w:rsidR="00ED7A16" w:rsidRPr="00525377" w:rsidRDefault="00ED7A16" w:rsidP="005F2A5F">
            <w:pPr>
              <w:spacing w:line="240" w:lineRule="atLeast"/>
              <w:rPr>
                <w:sz w:val="28"/>
                <w:szCs w:val="28"/>
              </w:rPr>
            </w:pPr>
            <w:r w:rsidRPr="00525377">
              <w:rPr>
                <w:sz w:val="28"/>
                <w:szCs w:val="28"/>
              </w:rPr>
              <w:t xml:space="preserve">Минэкономразвития России </w:t>
            </w:r>
          </w:p>
        </w:tc>
      </w:tr>
      <w:tr w:rsidR="00ED7A16" w:rsidRPr="00525377" w:rsidTr="005F2A5F">
        <w:trPr>
          <w:cantSplit/>
          <w:trHeight w:val="20"/>
        </w:trPr>
        <w:tc>
          <w:tcPr>
            <w:tcW w:w="600" w:type="dxa"/>
            <w:shd w:val="clear" w:color="auto" w:fill="FFFFFF"/>
          </w:tcPr>
          <w:p w:rsidR="00ED7A16" w:rsidRPr="00525377" w:rsidRDefault="00ED7A16" w:rsidP="005F2A5F">
            <w:pPr>
              <w:spacing w:line="240" w:lineRule="atLeast"/>
              <w:jc w:val="center"/>
              <w:rPr>
                <w:sz w:val="28"/>
                <w:szCs w:val="28"/>
              </w:rPr>
            </w:pPr>
            <w:r>
              <w:rPr>
                <w:sz w:val="28"/>
                <w:szCs w:val="28"/>
              </w:rPr>
              <w:t>9</w:t>
            </w:r>
            <w:r w:rsidRPr="00525377">
              <w:rPr>
                <w:sz w:val="28"/>
                <w:szCs w:val="28"/>
              </w:rPr>
              <w:t>.</w:t>
            </w:r>
          </w:p>
        </w:tc>
        <w:tc>
          <w:tcPr>
            <w:tcW w:w="9748" w:type="dxa"/>
            <w:shd w:val="clear" w:color="auto" w:fill="FFFFFF"/>
          </w:tcPr>
          <w:p w:rsidR="00ED7A16" w:rsidRDefault="00ED7A16" w:rsidP="005F2A5F">
            <w:pPr>
              <w:spacing w:line="240" w:lineRule="atLeast"/>
              <w:rPr>
                <w:sz w:val="28"/>
                <w:szCs w:val="28"/>
              </w:rPr>
            </w:pPr>
            <w:r>
              <w:rPr>
                <w:sz w:val="28"/>
                <w:szCs w:val="28"/>
              </w:rPr>
              <w:t>Внесение</w:t>
            </w:r>
            <w:r w:rsidRPr="00525377">
              <w:rPr>
                <w:sz w:val="28"/>
                <w:szCs w:val="28"/>
              </w:rPr>
              <w:t xml:space="preserve"> изменений в </w:t>
            </w:r>
            <w:r>
              <w:rPr>
                <w:sz w:val="28"/>
                <w:szCs w:val="28"/>
              </w:rPr>
              <w:t>отдельные</w:t>
            </w:r>
            <w:r w:rsidRPr="00525377">
              <w:rPr>
                <w:sz w:val="28"/>
                <w:szCs w:val="28"/>
              </w:rPr>
              <w:t xml:space="preserve"> </w:t>
            </w:r>
            <w:r>
              <w:rPr>
                <w:sz w:val="28"/>
                <w:szCs w:val="28"/>
              </w:rPr>
              <w:t>нормативные правовые</w:t>
            </w:r>
            <w:r w:rsidRPr="00525377">
              <w:rPr>
                <w:sz w:val="28"/>
                <w:szCs w:val="28"/>
              </w:rPr>
              <w:t xml:space="preserve"> акты в целях обеспечения </w:t>
            </w:r>
            <w:r>
              <w:rPr>
                <w:sz w:val="28"/>
                <w:szCs w:val="28"/>
              </w:rPr>
              <w:t>р</w:t>
            </w:r>
            <w:r w:rsidRPr="00525377">
              <w:rPr>
                <w:sz w:val="28"/>
                <w:szCs w:val="28"/>
              </w:rPr>
              <w:t>асширени</w:t>
            </w:r>
            <w:r>
              <w:rPr>
                <w:sz w:val="28"/>
                <w:szCs w:val="28"/>
              </w:rPr>
              <w:t>я</w:t>
            </w:r>
            <w:r w:rsidRPr="00525377">
              <w:rPr>
                <w:sz w:val="28"/>
                <w:szCs w:val="28"/>
              </w:rPr>
              <w:t xml:space="preserve"> внедрения электронного документооборота в работу органов </w:t>
            </w:r>
            <w:r>
              <w:rPr>
                <w:sz w:val="28"/>
                <w:szCs w:val="28"/>
              </w:rPr>
              <w:t>государственной власти</w:t>
            </w:r>
          </w:p>
          <w:p w:rsidR="00ED7A16" w:rsidRPr="00525377" w:rsidRDefault="00ED7A16" w:rsidP="005F2A5F">
            <w:pPr>
              <w:spacing w:line="240" w:lineRule="atLeast"/>
              <w:rPr>
                <w:sz w:val="28"/>
                <w:szCs w:val="28"/>
              </w:rPr>
            </w:pPr>
          </w:p>
        </w:tc>
        <w:tc>
          <w:tcPr>
            <w:tcW w:w="4253" w:type="dxa"/>
            <w:shd w:val="clear" w:color="auto" w:fill="FFFFFF"/>
          </w:tcPr>
          <w:p w:rsidR="00ED7A16" w:rsidRDefault="00ED7A16" w:rsidP="005F2A5F">
            <w:pPr>
              <w:spacing w:line="240" w:lineRule="atLeast"/>
              <w:rPr>
                <w:sz w:val="28"/>
                <w:szCs w:val="28"/>
              </w:rPr>
            </w:pPr>
            <w:r w:rsidRPr="00525377">
              <w:rPr>
                <w:sz w:val="28"/>
                <w:szCs w:val="28"/>
              </w:rPr>
              <w:t xml:space="preserve">ФСО России, </w:t>
            </w:r>
          </w:p>
          <w:p w:rsidR="00ED7A16" w:rsidRDefault="00ED7A16" w:rsidP="005F2A5F">
            <w:pPr>
              <w:spacing w:line="240" w:lineRule="atLeast"/>
              <w:rPr>
                <w:sz w:val="28"/>
                <w:szCs w:val="28"/>
              </w:rPr>
            </w:pPr>
            <w:r w:rsidRPr="00525377">
              <w:rPr>
                <w:sz w:val="28"/>
                <w:szCs w:val="28"/>
              </w:rPr>
              <w:t>заинтересованные федеральные органы исполнительной власти</w:t>
            </w:r>
          </w:p>
          <w:p w:rsidR="00ED7A16" w:rsidRPr="00525377" w:rsidRDefault="00ED7A16" w:rsidP="005F2A5F">
            <w:pPr>
              <w:spacing w:line="240" w:lineRule="atLeast"/>
              <w:rPr>
                <w:sz w:val="28"/>
                <w:szCs w:val="28"/>
              </w:rPr>
            </w:pPr>
          </w:p>
        </w:tc>
      </w:tr>
      <w:tr w:rsidR="00ED7A16" w:rsidRPr="00525377" w:rsidTr="005F2A5F">
        <w:trPr>
          <w:cantSplit/>
          <w:trHeight w:val="20"/>
        </w:trPr>
        <w:tc>
          <w:tcPr>
            <w:tcW w:w="600" w:type="dxa"/>
            <w:shd w:val="clear" w:color="auto" w:fill="FFFFFF"/>
          </w:tcPr>
          <w:p w:rsidR="00ED7A16" w:rsidRPr="00525377" w:rsidRDefault="00ED7A16" w:rsidP="005F2A5F">
            <w:pPr>
              <w:spacing w:line="240" w:lineRule="atLeast"/>
              <w:jc w:val="center"/>
              <w:rPr>
                <w:sz w:val="28"/>
                <w:szCs w:val="28"/>
              </w:rPr>
            </w:pPr>
            <w:r>
              <w:rPr>
                <w:sz w:val="28"/>
                <w:szCs w:val="28"/>
              </w:rPr>
              <w:t>10.</w:t>
            </w:r>
          </w:p>
        </w:tc>
        <w:tc>
          <w:tcPr>
            <w:tcW w:w="9748" w:type="dxa"/>
            <w:shd w:val="clear" w:color="auto" w:fill="FFFFFF"/>
          </w:tcPr>
          <w:p w:rsidR="00ED7A16" w:rsidRDefault="00ED7A16" w:rsidP="005F2A5F">
            <w:pPr>
              <w:spacing w:line="240" w:lineRule="atLeast"/>
              <w:rPr>
                <w:sz w:val="28"/>
                <w:szCs w:val="28"/>
              </w:rPr>
            </w:pPr>
            <w:r>
              <w:rPr>
                <w:sz w:val="28"/>
                <w:szCs w:val="28"/>
              </w:rPr>
              <w:t>Внесение изменений в отдельные</w:t>
            </w:r>
            <w:r w:rsidRPr="00525377">
              <w:rPr>
                <w:sz w:val="28"/>
                <w:szCs w:val="28"/>
              </w:rPr>
              <w:t xml:space="preserve"> </w:t>
            </w:r>
            <w:r w:rsidRPr="00086BCB">
              <w:rPr>
                <w:sz w:val="28"/>
                <w:szCs w:val="28"/>
              </w:rPr>
              <w:t>нормативные правовые акты Правительства Российской Федерации</w:t>
            </w:r>
            <w:r>
              <w:rPr>
                <w:sz w:val="28"/>
                <w:szCs w:val="28"/>
              </w:rPr>
              <w:t>, предусматривающих</w:t>
            </w:r>
            <w:r w:rsidRPr="00086BCB">
              <w:rPr>
                <w:sz w:val="28"/>
                <w:szCs w:val="28"/>
              </w:rPr>
              <w:t xml:space="preserve"> учет результатов экспертной оценки, проводимой в соответствии с постановлением Правительства Российской Федерации </w:t>
            </w:r>
            <w:r>
              <w:rPr>
                <w:sz w:val="28"/>
                <w:szCs w:val="28"/>
              </w:rPr>
              <w:t xml:space="preserve">от 24 мая </w:t>
            </w:r>
            <w:smartTag w:uri="urn:schemas-microsoft-com:office:smarttags" w:element="metricconverter">
              <w:smartTagPr>
                <w:attr w:name="ProductID" w:val="2010 г"/>
              </w:smartTagPr>
              <w:r>
                <w:rPr>
                  <w:sz w:val="28"/>
                  <w:szCs w:val="28"/>
                </w:rPr>
                <w:t>2010 г</w:t>
              </w:r>
            </w:smartTag>
            <w:r>
              <w:rPr>
                <w:sz w:val="28"/>
                <w:szCs w:val="28"/>
              </w:rPr>
              <w:t>.  №365 "</w:t>
            </w:r>
            <w:r w:rsidRPr="00086BCB">
              <w:rPr>
                <w:sz w:val="28"/>
                <w:szCs w:val="28"/>
              </w:rPr>
              <w:t>О координации мероприятий по использованию информационно-коммуникационных технологий в деятельности государственных органов</w:t>
            </w:r>
            <w:r>
              <w:rPr>
                <w:sz w:val="28"/>
                <w:szCs w:val="28"/>
              </w:rPr>
              <w:t>",</w:t>
            </w:r>
            <w:r w:rsidRPr="006054B7">
              <w:rPr>
                <w:sz w:val="28"/>
                <w:szCs w:val="28"/>
              </w:rPr>
              <w:t xml:space="preserve"> </w:t>
            </w:r>
            <w:r w:rsidRPr="00086BCB">
              <w:rPr>
                <w:sz w:val="28"/>
                <w:szCs w:val="28"/>
              </w:rPr>
              <w:t xml:space="preserve">при планировании бюджетных ассигнований </w:t>
            </w:r>
            <w:r>
              <w:rPr>
                <w:sz w:val="28"/>
                <w:szCs w:val="28"/>
              </w:rPr>
              <w:t>на</w:t>
            </w:r>
            <w:r w:rsidRPr="00086BCB">
              <w:rPr>
                <w:sz w:val="28"/>
                <w:szCs w:val="28"/>
              </w:rPr>
              <w:t xml:space="preserve"> проведени</w:t>
            </w:r>
            <w:r>
              <w:rPr>
                <w:sz w:val="28"/>
                <w:szCs w:val="28"/>
              </w:rPr>
              <w:t>е</w:t>
            </w:r>
            <w:r w:rsidRPr="00086BCB">
              <w:rPr>
                <w:sz w:val="28"/>
                <w:szCs w:val="28"/>
              </w:rPr>
              <w:t xml:space="preserve"> мероприятий по информатизации</w:t>
            </w:r>
          </w:p>
          <w:p w:rsidR="00ED7A16" w:rsidRPr="00525377" w:rsidRDefault="00ED7A16" w:rsidP="005F2A5F">
            <w:pPr>
              <w:spacing w:line="240" w:lineRule="atLeast"/>
              <w:rPr>
                <w:sz w:val="28"/>
                <w:szCs w:val="28"/>
              </w:rPr>
            </w:pPr>
          </w:p>
        </w:tc>
        <w:tc>
          <w:tcPr>
            <w:tcW w:w="4253" w:type="dxa"/>
            <w:shd w:val="clear" w:color="auto" w:fill="FFFFFF"/>
          </w:tcPr>
          <w:p w:rsidR="00ED7A16" w:rsidRDefault="00ED7A16" w:rsidP="005F2A5F">
            <w:pPr>
              <w:spacing w:line="240" w:lineRule="atLeast"/>
              <w:rPr>
                <w:sz w:val="28"/>
                <w:szCs w:val="28"/>
              </w:rPr>
            </w:pPr>
            <w:r w:rsidRPr="00086BCB">
              <w:rPr>
                <w:sz w:val="28"/>
                <w:szCs w:val="28"/>
              </w:rPr>
              <w:t>Минкомсвязь России</w:t>
            </w:r>
            <w:r>
              <w:rPr>
                <w:sz w:val="28"/>
                <w:szCs w:val="28"/>
              </w:rPr>
              <w:t>,</w:t>
            </w:r>
          </w:p>
          <w:p w:rsidR="00ED7A16" w:rsidRPr="00086BCB" w:rsidRDefault="00ED7A16" w:rsidP="005F2A5F">
            <w:pPr>
              <w:spacing w:line="240" w:lineRule="atLeast"/>
              <w:rPr>
                <w:sz w:val="28"/>
                <w:szCs w:val="28"/>
              </w:rPr>
            </w:pPr>
            <w:r w:rsidRPr="00086BCB">
              <w:rPr>
                <w:sz w:val="28"/>
                <w:szCs w:val="28"/>
              </w:rPr>
              <w:t>Минфин России,</w:t>
            </w:r>
          </w:p>
          <w:p w:rsidR="00ED7A16" w:rsidRPr="00086BCB" w:rsidRDefault="00ED7A16" w:rsidP="005F2A5F">
            <w:pPr>
              <w:spacing w:line="240" w:lineRule="atLeast"/>
              <w:rPr>
                <w:sz w:val="28"/>
                <w:szCs w:val="28"/>
              </w:rPr>
            </w:pPr>
            <w:r w:rsidRPr="00086BCB">
              <w:rPr>
                <w:sz w:val="28"/>
                <w:szCs w:val="28"/>
              </w:rPr>
              <w:t>Минэкономразвития России</w:t>
            </w:r>
          </w:p>
          <w:p w:rsidR="00ED7A16" w:rsidRPr="00525377" w:rsidRDefault="00ED7A16" w:rsidP="005F2A5F">
            <w:pPr>
              <w:spacing w:line="240" w:lineRule="atLeast"/>
              <w:rPr>
                <w:sz w:val="28"/>
                <w:szCs w:val="28"/>
              </w:rPr>
            </w:pPr>
          </w:p>
        </w:tc>
      </w:tr>
      <w:tr w:rsidR="00ED7A16" w:rsidRPr="00525377" w:rsidTr="005F2A5F">
        <w:trPr>
          <w:cantSplit/>
          <w:trHeight w:val="20"/>
        </w:trPr>
        <w:tc>
          <w:tcPr>
            <w:tcW w:w="600" w:type="dxa"/>
            <w:shd w:val="clear" w:color="auto" w:fill="FFFFFF"/>
          </w:tcPr>
          <w:p w:rsidR="00ED7A16" w:rsidRPr="00525377" w:rsidRDefault="00ED7A16" w:rsidP="005F2A5F">
            <w:pPr>
              <w:spacing w:line="240" w:lineRule="atLeast"/>
              <w:jc w:val="center"/>
              <w:rPr>
                <w:sz w:val="28"/>
                <w:szCs w:val="28"/>
              </w:rPr>
            </w:pPr>
            <w:r>
              <w:rPr>
                <w:sz w:val="28"/>
                <w:szCs w:val="28"/>
              </w:rPr>
              <w:t>11.</w:t>
            </w:r>
          </w:p>
        </w:tc>
        <w:tc>
          <w:tcPr>
            <w:tcW w:w="9748" w:type="dxa"/>
            <w:shd w:val="clear" w:color="auto" w:fill="FFFFFF"/>
          </w:tcPr>
          <w:p w:rsidR="00ED7A16" w:rsidRDefault="00ED7A16" w:rsidP="005F2A5F">
            <w:pPr>
              <w:spacing w:line="240" w:lineRule="atLeast"/>
              <w:rPr>
                <w:sz w:val="28"/>
                <w:szCs w:val="28"/>
              </w:rPr>
            </w:pPr>
            <w:r w:rsidRPr="00086BCB">
              <w:rPr>
                <w:sz w:val="28"/>
                <w:szCs w:val="28"/>
              </w:rPr>
              <w:t xml:space="preserve">Внесение в классификацию расходов бюджетов </w:t>
            </w:r>
            <w:r>
              <w:rPr>
                <w:sz w:val="28"/>
                <w:szCs w:val="28"/>
              </w:rPr>
              <w:t xml:space="preserve">различных уровней бюджетной системы Российской Федерации </w:t>
            </w:r>
            <w:r w:rsidRPr="00086BCB">
              <w:rPr>
                <w:sz w:val="28"/>
                <w:szCs w:val="28"/>
              </w:rPr>
              <w:t>изменений, предусматривающих отдельный учет расходов на проведение мероприятий по информатизации, при подготовке проектов федеральных законов о бюджет</w:t>
            </w:r>
            <w:r>
              <w:rPr>
                <w:sz w:val="28"/>
                <w:szCs w:val="28"/>
              </w:rPr>
              <w:t>е</w:t>
            </w:r>
            <w:r w:rsidRPr="00086BCB">
              <w:rPr>
                <w:sz w:val="28"/>
                <w:szCs w:val="28"/>
              </w:rPr>
              <w:t xml:space="preserve"> на очередной финансовый год и </w:t>
            </w:r>
            <w:r>
              <w:rPr>
                <w:sz w:val="28"/>
                <w:szCs w:val="28"/>
              </w:rPr>
              <w:t>на плановые</w:t>
            </w:r>
            <w:r w:rsidRPr="00086BCB">
              <w:rPr>
                <w:sz w:val="28"/>
                <w:szCs w:val="28"/>
              </w:rPr>
              <w:t xml:space="preserve"> периоды</w:t>
            </w:r>
          </w:p>
          <w:p w:rsidR="00ED7A16" w:rsidRPr="00525377" w:rsidRDefault="00ED7A16" w:rsidP="005F2A5F">
            <w:pPr>
              <w:spacing w:line="240" w:lineRule="atLeast"/>
              <w:rPr>
                <w:sz w:val="28"/>
                <w:szCs w:val="28"/>
              </w:rPr>
            </w:pPr>
          </w:p>
        </w:tc>
        <w:tc>
          <w:tcPr>
            <w:tcW w:w="4253" w:type="dxa"/>
            <w:shd w:val="clear" w:color="auto" w:fill="FFFFFF"/>
          </w:tcPr>
          <w:p w:rsidR="00ED7A16" w:rsidRPr="00525377" w:rsidRDefault="00ED7A16" w:rsidP="005F2A5F">
            <w:pPr>
              <w:spacing w:line="240" w:lineRule="atLeast"/>
              <w:rPr>
                <w:sz w:val="28"/>
                <w:szCs w:val="28"/>
              </w:rPr>
            </w:pPr>
            <w:r>
              <w:rPr>
                <w:sz w:val="28"/>
                <w:szCs w:val="28"/>
              </w:rPr>
              <w:t>Минфин России, Минкомсвязь России</w:t>
            </w:r>
          </w:p>
        </w:tc>
      </w:tr>
      <w:tr w:rsidR="00ED7A16" w:rsidRPr="00525377" w:rsidTr="005F2A5F">
        <w:trPr>
          <w:cantSplit/>
          <w:trHeight w:val="20"/>
        </w:trPr>
        <w:tc>
          <w:tcPr>
            <w:tcW w:w="600" w:type="dxa"/>
            <w:shd w:val="clear" w:color="auto" w:fill="FFFFFF"/>
          </w:tcPr>
          <w:p w:rsidR="00ED7A16" w:rsidRPr="00525377" w:rsidRDefault="00ED7A16" w:rsidP="005F2A5F">
            <w:pPr>
              <w:spacing w:line="240" w:lineRule="atLeast"/>
              <w:jc w:val="center"/>
              <w:rPr>
                <w:sz w:val="28"/>
                <w:szCs w:val="28"/>
              </w:rPr>
            </w:pPr>
            <w:r w:rsidRPr="00525377">
              <w:rPr>
                <w:sz w:val="28"/>
                <w:szCs w:val="28"/>
              </w:rPr>
              <w:t>1</w:t>
            </w:r>
            <w:r>
              <w:rPr>
                <w:sz w:val="28"/>
                <w:szCs w:val="28"/>
              </w:rPr>
              <w:t>2</w:t>
            </w:r>
            <w:r w:rsidRPr="00525377">
              <w:rPr>
                <w:sz w:val="28"/>
                <w:szCs w:val="28"/>
              </w:rPr>
              <w:t>.</w:t>
            </w:r>
          </w:p>
        </w:tc>
        <w:tc>
          <w:tcPr>
            <w:tcW w:w="9748" w:type="dxa"/>
            <w:shd w:val="clear" w:color="auto" w:fill="FFFFFF"/>
          </w:tcPr>
          <w:p w:rsidR="00ED7A16" w:rsidRPr="00525377" w:rsidRDefault="00ED7A16" w:rsidP="005F2A5F">
            <w:pPr>
              <w:spacing w:line="240" w:lineRule="atLeast"/>
              <w:rPr>
                <w:sz w:val="28"/>
                <w:szCs w:val="28"/>
              </w:rPr>
            </w:pPr>
            <w:r w:rsidRPr="00525377">
              <w:rPr>
                <w:sz w:val="28"/>
                <w:szCs w:val="28"/>
              </w:rPr>
              <w:t xml:space="preserve">Расширение льгот и преференций для предприятий, осуществляющих научные исследования и разработки, коммерциализацию результатов научно-технической деятельности, технологическое проектирование и приобретение новых </w:t>
            </w:r>
            <w:r>
              <w:rPr>
                <w:sz w:val="28"/>
                <w:szCs w:val="28"/>
              </w:rPr>
              <w:t>информационных технологий</w:t>
            </w:r>
          </w:p>
        </w:tc>
        <w:tc>
          <w:tcPr>
            <w:tcW w:w="4253" w:type="dxa"/>
            <w:shd w:val="clear" w:color="auto" w:fill="FFFFFF"/>
          </w:tcPr>
          <w:p w:rsidR="00ED7A16" w:rsidRDefault="00ED7A16" w:rsidP="005F2A5F">
            <w:pPr>
              <w:spacing w:line="240" w:lineRule="atLeast"/>
              <w:rPr>
                <w:sz w:val="28"/>
                <w:szCs w:val="28"/>
              </w:rPr>
            </w:pPr>
            <w:r w:rsidRPr="00525377">
              <w:rPr>
                <w:sz w:val="28"/>
                <w:szCs w:val="28"/>
              </w:rPr>
              <w:t xml:space="preserve">Минэкономразвития России, </w:t>
            </w:r>
          </w:p>
          <w:p w:rsidR="00ED7A16" w:rsidRDefault="00ED7A16" w:rsidP="005F2A5F">
            <w:pPr>
              <w:spacing w:line="240" w:lineRule="atLeast"/>
              <w:rPr>
                <w:sz w:val="28"/>
                <w:szCs w:val="28"/>
              </w:rPr>
            </w:pPr>
            <w:r w:rsidRPr="00525377">
              <w:rPr>
                <w:sz w:val="28"/>
                <w:szCs w:val="28"/>
              </w:rPr>
              <w:t xml:space="preserve">Минобрнауки России, </w:t>
            </w:r>
          </w:p>
          <w:p w:rsidR="00ED7A16" w:rsidRDefault="00ED7A16" w:rsidP="005F2A5F">
            <w:pPr>
              <w:spacing w:line="240" w:lineRule="atLeast"/>
              <w:rPr>
                <w:sz w:val="28"/>
                <w:szCs w:val="28"/>
              </w:rPr>
            </w:pPr>
            <w:r w:rsidRPr="00525377">
              <w:rPr>
                <w:sz w:val="28"/>
                <w:szCs w:val="28"/>
              </w:rPr>
              <w:t xml:space="preserve">Минпромторг России, </w:t>
            </w:r>
          </w:p>
          <w:p w:rsidR="00ED7A16" w:rsidRDefault="00ED7A16" w:rsidP="005F2A5F">
            <w:pPr>
              <w:spacing w:line="240" w:lineRule="atLeast"/>
              <w:rPr>
                <w:sz w:val="28"/>
                <w:szCs w:val="28"/>
              </w:rPr>
            </w:pPr>
            <w:r w:rsidRPr="00525377">
              <w:rPr>
                <w:sz w:val="28"/>
                <w:szCs w:val="28"/>
              </w:rPr>
              <w:t xml:space="preserve">Минкомсвязь России, </w:t>
            </w:r>
          </w:p>
          <w:p w:rsidR="00ED7A16" w:rsidRDefault="00ED7A16" w:rsidP="005F2A5F">
            <w:pPr>
              <w:spacing w:line="240" w:lineRule="atLeast"/>
              <w:rPr>
                <w:sz w:val="28"/>
                <w:szCs w:val="28"/>
              </w:rPr>
            </w:pPr>
            <w:r w:rsidRPr="00525377">
              <w:rPr>
                <w:sz w:val="28"/>
                <w:szCs w:val="28"/>
              </w:rPr>
              <w:t xml:space="preserve">Минрегион России, </w:t>
            </w:r>
          </w:p>
          <w:p w:rsidR="00ED7A16" w:rsidRDefault="00ED7A16" w:rsidP="005F2A5F">
            <w:pPr>
              <w:spacing w:line="240" w:lineRule="atLeast"/>
              <w:rPr>
                <w:sz w:val="28"/>
                <w:szCs w:val="28"/>
              </w:rPr>
            </w:pPr>
            <w:r w:rsidRPr="00525377">
              <w:rPr>
                <w:sz w:val="28"/>
                <w:szCs w:val="28"/>
              </w:rPr>
              <w:t>Минфин России</w:t>
            </w:r>
          </w:p>
          <w:p w:rsidR="00ED7A16" w:rsidRPr="00525377" w:rsidRDefault="00ED7A16" w:rsidP="005F2A5F">
            <w:pPr>
              <w:spacing w:line="240" w:lineRule="atLeast"/>
              <w:rPr>
                <w:sz w:val="28"/>
                <w:szCs w:val="28"/>
              </w:rPr>
            </w:pPr>
          </w:p>
        </w:tc>
      </w:tr>
      <w:tr w:rsidR="00ED7A16" w:rsidRPr="00525377" w:rsidTr="005F2A5F">
        <w:trPr>
          <w:cantSplit/>
          <w:trHeight w:val="20"/>
        </w:trPr>
        <w:tc>
          <w:tcPr>
            <w:tcW w:w="600" w:type="dxa"/>
            <w:shd w:val="clear" w:color="auto" w:fill="FFFFFF"/>
          </w:tcPr>
          <w:p w:rsidR="00ED7A16" w:rsidRPr="00525377" w:rsidRDefault="00ED7A16" w:rsidP="005F2A5F">
            <w:pPr>
              <w:spacing w:line="240" w:lineRule="atLeast"/>
              <w:jc w:val="center"/>
              <w:rPr>
                <w:sz w:val="28"/>
                <w:szCs w:val="28"/>
              </w:rPr>
            </w:pPr>
            <w:r w:rsidRPr="00525377">
              <w:rPr>
                <w:sz w:val="28"/>
                <w:szCs w:val="28"/>
              </w:rPr>
              <w:t>1</w:t>
            </w:r>
            <w:r>
              <w:rPr>
                <w:sz w:val="28"/>
                <w:szCs w:val="28"/>
              </w:rPr>
              <w:t>3</w:t>
            </w:r>
            <w:r w:rsidRPr="00525377">
              <w:rPr>
                <w:sz w:val="28"/>
                <w:szCs w:val="28"/>
              </w:rPr>
              <w:t>.</w:t>
            </w:r>
          </w:p>
        </w:tc>
        <w:tc>
          <w:tcPr>
            <w:tcW w:w="9748" w:type="dxa"/>
            <w:shd w:val="clear" w:color="auto" w:fill="FFFFFF"/>
          </w:tcPr>
          <w:p w:rsidR="00ED7A16" w:rsidRPr="00525377" w:rsidRDefault="00ED7A16" w:rsidP="005F2A5F">
            <w:pPr>
              <w:spacing w:line="240" w:lineRule="atLeast"/>
              <w:rPr>
                <w:sz w:val="28"/>
                <w:szCs w:val="28"/>
              </w:rPr>
            </w:pPr>
            <w:r w:rsidRPr="00525377">
              <w:rPr>
                <w:sz w:val="28"/>
                <w:szCs w:val="28"/>
              </w:rPr>
              <w:t xml:space="preserve">Подготовка предложений по упрощению порядка импорта </w:t>
            </w:r>
            <w:r>
              <w:rPr>
                <w:sz w:val="28"/>
                <w:szCs w:val="28"/>
              </w:rPr>
              <w:t>информационных технологий</w:t>
            </w:r>
          </w:p>
        </w:tc>
        <w:tc>
          <w:tcPr>
            <w:tcW w:w="4253" w:type="dxa"/>
            <w:shd w:val="clear" w:color="auto" w:fill="FFFFFF"/>
          </w:tcPr>
          <w:p w:rsidR="00ED7A16" w:rsidRDefault="00ED7A16" w:rsidP="005F2A5F">
            <w:pPr>
              <w:spacing w:line="240" w:lineRule="atLeast"/>
              <w:rPr>
                <w:sz w:val="28"/>
                <w:szCs w:val="28"/>
              </w:rPr>
            </w:pPr>
            <w:r w:rsidRPr="00525377">
              <w:rPr>
                <w:sz w:val="28"/>
                <w:szCs w:val="28"/>
              </w:rPr>
              <w:t xml:space="preserve">Минэкономразвития России, </w:t>
            </w:r>
          </w:p>
          <w:p w:rsidR="00ED7A16" w:rsidRDefault="00ED7A16" w:rsidP="005F2A5F">
            <w:pPr>
              <w:spacing w:line="240" w:lineRule="atLeast"/>
              <w:rPr>
                <w:sz w:val="28"/>
                <w:szCs w:val="28"/>
              </w:rPr>
            </w:pPr>
            <w:r w:rsidRPr="00525377">
              <w:rPr>
                <w:sz w:val="28"/>
                <w:szCs w:val="28"/>
              </w:rPr>
              <w:t xml:space="preserve">Минпромторг России, </w:t>
            </w:r>
          </w:p>
          <w:p w:rsidR="00ED7A16" w:rsidRDefault="00ED7A16" w:rsidP="005F2A5F">
            <w:pPr>
              <w:spacing w:line="240" w:lineRule="atLeast"/>
              <w:rPr>
                <w:sz w:val="28"/>
                <w:szCs w:val="28"/>
              </w:rPr>
            </w:pPr>
            <w:r w:rsidRPr="00525377">
              <w:rPr>
                <w:sz w:val="28"/>
                <w:szCs w:val="28"/>
              </w:rPr>
              <w:t xml:space="preserve">Минкомсвязь России, </w:t>
            </w:r>
          </w:p>
          <w:p w:rsidR="00ED7A16" w:rsidRDefault="00ED7A16" w:rsidP="005F2A5F">
            <w:pPr>
              <w:spacing w:line="240" w:lineRule="atLeast"/>
              <w:rPr>
                <w:sz w:val="28"/>
                <w:szCs w:val="28"/>
              </w:rPr>
            </w:pPr>
            <w:r w:rsidRPr="00525377">
              <w:rPr>
                <w:sz w:val="28"/>
                <w:szCs w:val="28"/>
              </w:rPr>
              <w:t xml:space="preserve">Минобрнауки России </w:t>
            </w:r>
          </w:p>
          <w:p w:rsidR="00ED7A16" w:rsidRPr="00525377" w:rsidRDefault="00ED7A16" w:rsidP="005F2A5F">
            <w:pPr>
              <w:spacing w:line="240" w:lineRule="atLeast"/>
              <w:rPr>
                <w:sz w:val="28"/>
                <w:szCs w:val="28"/>
              </w:rPr>
            </w:pPr>
          </w:p>
        </w:tc>
      </w:tr>
      <w:tr w:rsidR="00ED7A16" w:rsidRPr="00525377" w:rsidTr="005F2A5F">
        <w:trPr>
          <w:cantSplit/>
          <w:trHeight w:val="20"/>
        </w:trPr>
        <w:tc>
          <w:tcPr>
            <w:tcW w:w="600" w:type="dxa"/>
            <w:shd w:val="clear" w:color="auto" w:fill="FFFFFF"/>
          </w:tcPr>
          <w:p w:rsidR="00ED7A16" w:rsidRPr="00525377" w:rsidRDefault="00ED7A16" w:rsidP="005F2A5F">
            <w:pPr>
              <w:spacing w:line="240" w:lineRule="atLeast"/>
              <w:jc w:val="center"/>
              <w:rPr>
                <w:sz w:val="28"/>
                <w:szCs w:val="28"/>
              </w:rPr>
            </w:pPr>
            <w:r w:rsidRPr="00525377">
              <w:rPr>
                <w:sz w:val="28"/>
                <w:szCs w:val="28"/>
              </w:rPr>
              <w:t>1</w:t>
            </w:r>
            <w:r>
              <w:rPr>
                <w:sz w:val="28"/>
                <w:szCs w:val="28"/>
              </w:rPr>
              <w:t>4</w:t>
            </w:r>
            <w:r w:rsidRPr="00525377">
              <w:rPr>
                <w:sz w:val="28"/>
                <w:szCs w:val="28"/>
              </w:rPr>
              <w:t>.</w:t>
            </w:r>
          </w:p>
        </w:tc>
        <w:tc>
          <w:tcPr>
            <w:tcW w:w="9748" w:type="dxa"/>
            <w:shd w:val="clear" w:color="auto" w:fill="FFFFFF"/>
          </w:tcPr>
          <w:p w:rsidR="00ED7A16" w:rsidRDefault="00ED7A16" w:rsidP="005F2A5F">
            <w:pPr>
              <w:spacing w:line="240" w:lineRule="atLeast"/>
              <w:rPr>
                <w:sz w:val="28"/>
                <w:szCs w:val="28"/>
              </w:rPr>
            </w:pPr>
            <w:r>
              <w:rPr>
                <w:sz w:val="28"/>
                <w:szCs w:val="28"/>
              </w:rPr>
              <w:t>Внесение</w:t>
            </w:r>
            <w:r w:rsidRPr="00525377">
              <w:rPr>
                <w:sz w:val="28"/>
                <w:szCs w:val="28"/>
              </w:rPr>
              <w:t xml:space="preserve"> изменений в некоторые законодательные акты Российской Федерации </w:t>
            </w:r>
            <w:r>
              <w:rPr>
                <w:sz w:val="28"/>
                <w:szCs w:val="28"/>
              </w:rPr>
              <w:t>в части определения</w:t>
            </w:r>
            <w:r w:rsidRPr="00525377">
              <w:rPr>
                <w:sz w:val="28"/>
                <w:szCs w:val="28"/>
              </w:rPr>
              <w:t xml:space="preserve"> перечня услуг, </w:t>
            </w:r>
            <w:r>
              <w:rPr>
                <w:sz w:val="28"/>
                <w:szCs w:val="28"/>
              </w:rPr>
              <w:t>предоставляемых</w:t>
            </w:r>
            <w:r w:rsidRPr="00525377">
              <w:rPr>
                <w:sz w:val="28"/>
                <w:szCs w:val="28"/>
              </w:rPr>
              <w:t xml:space="preserve"> национальным оператором почтовой связи</w:t>
            </w:r>
            <w:r>
              <w:rPr>
                <w:sz w:val="28"/>
                <w:szCs w:val="28"/>
              </w:rPr>
              <w:t xml:space="preserve"> </w:t>
            </w:r>
          </w:p>
          <w:p w:rsidR="00ED7A16" w:rsidRPr="00525377" w:rsidRDefault="00ED7A16" w:rsidP="005F2A5F">
            <w:pPr>
              <w:spacing w:line="240" w:lineRule="atLeast"/>
              <w:rPr>
                <w:sz w:val="28"/>
                <w:szCs w:val="28"/>
              </w:rPr>
            </w:pPr>
          </w:p>
        </w:tc>
        <w:tc>
          <w:tcPr>
            <w:tcW w:w="4253" w:type="dxa"/>
            <w:shd w:val="clear" w:color="auto" w:fill="FFFFFF"/>
          </w:tcPr>
          <w:p w:rsidR="00ED7A16" w:rsidRDefault="00ED7A16" w:rsidP="005F2A5F">
            <w:pPr>
              <w:spacing w:line="240" w:lineRule="atLeast"/>
              <w:rPr>
                <w:sz w:val="28"/>
                <w:szCs w:val="28"/>
              </w:rPr>
            </w:pPr>
            <w:r w:rsidRPr="00525377">
              <w:rPr>
                <w:sz w:val="28"/>
                <w:szCs w:val="28"/>
              </w:rPr>
              <w:t xml:space="preserve">Минкомсвязь России, </w:t>
            </w:r>
          </w:p>
          <w:p w:rsidR="00ED7A16" w:rsidRDefault="00ED7A16" w:rsidP="005F2A5F">
            <w:pPr>
              <w:spacing w:line="240" w:lineRule="atLeast"/>
              <w:rPr>
                <w:sz w:val="28"/>
                <w:szCs w:val="28"/>
              </w:rPr>
            </w:pPr>
            <w:r w:rsidRPr="00525377">
              <w:rPr>
                <w:sz w:val="28"/>
                <w:szCs w:val="28"/>
              </w:rPr>
              <w:t>заинтересованные федеральные органы исполнительной власти</w:t>
            </w:r>
          </w:p>
          <w:p w:rsidR="00ED7A16" w:rsidRPr="00525377" w:rsidRDefault="00ED7A16" w:rsidP="005F2A5F">
            <w:pPr>
              <w:spacing w:line="240" w:lineRule="atLeast"/>
              <w:rPr>
                <w:sz w:val="28"/>
                <w:szCs w:val="28"/>
              </w:rPr>
            </w:pPr>
          </w:p>
        </w:tc>
      </w:tr>
      <w:tr w:rsidR="00ED7A16" w:rsidRPr="00525377" w:rsidTr="005F2A5F">
        <w:trPr>
          <w:cantSplit/>
          <w:trHeight w:val="20"/>
        </w:trPr>
        <w:tc>
          <w:tcPr>
            <w:tcW w:w="600" w:type="dxa"/>
            <w:shd w:val="clear" w:color="auto" w:fill="FFFFFF"/>
          </w:tcPr>
          <w:p w:rsidR="00ED7A16" w:rsidRPr="00525377" w:rsidRDefault="00ED7A16" w:rsidP="005F2A5F">
            <w:pPr>
              <w:spacing w:line="240" w:lineRule="atLeast"/>
              <w:jc w:val="center"/>
              <w:rPr>
                <w:sz w:val="28"/>
                <w:szCs w:val="28"/>
              </w:rPr>
            </w:pPr>
            <w:r w:rsidRPr="00525377">
              <w:rPr>
                <w:sz w:val="28"/>
                <w:szCs w:val="28"/>
              </w:rPr>
              <w:t>1</w:t>
            </w:r>
            <w:r>
              <w:rPr>
                <w:sz w:val="28"/>
                <w:szCs w:val="28"/>
              </w:rPr>
              <w:t>5</w:t>
            </w:r>
            <w:r w:rsidRPr="00525377">
              <w:rPr>
                <w:sz w:val="28"/>
                <w:szCs w:val="28"/>
              </w:rPr>
              <w:t>.</w:t>
            </w:r>
          </w:p>
        </w:tc>
        <w:tc>
          <w:tcPr>
            <w:tcW w:w="9748" w:type="dxa"/>
            <w:shd w:val="clear" w:color="auto" w:fill="FFFFFF"/>
          </w:tcPr>
          <w:p w:rsidR="00ED7A16" w:rsidRPr="00525377" w:rsidRDefault="00ED7A16" w:rsidP="005F2A5F">
            <w:pPr>
              <w:spacing w:line="240" w:lineRule="atLeast"/>
              <w:rPr>
                <w:sz w:val="28"/>
                <w:szCs w:val="28"/>
              </w:rPr>
            </w:pPr>
            <w:r w:rsidRPr="00525377">
              <w:rPr>
                <w:sz w:val="28"/>
                <w:szCs w:val="28"/>
              </w:rPr>
              <w:t xml:space="preserve">Формирование механизмов </w:t>
            </w:r>
            <w:r w:rsidR="00377CE2" w:rsidRPr="00525377">
              <w:rPr>
                <w:sz w:val="28"/>
                <w:szCs w:val="28"/>
              </w:rPr>
              <w:t>государственно</w:t>
            </w:r>
            <w:r w:rsidR="00377CE2">
              <w:rPr>
                <w:sz w:val="28"/>
                <w:szCs w:val="28"/>
              </w:rPr>
              <w:t>-</w:t>
            </w:r>
            <w:r w:rsidRPr="00525377">
              <w:rPr>
                <w:sz w:val="28"/>
                <w:szCs w:val="28"/>
              </w:rPr>
              <w:t xml:space="preserve">частного партнерства по созданию инфраструктуры широкополосного доступа </w:t>
            </w:r>
            <w:r>
              <w:rPr>
                <w:sz w:val="28"/>
                <w:szCs w:val="28"/>
              </w:rPr>
              <w:t>к сети Интернет</w:t>
            </w:r>
          </w:p>
        </w:tc>
        <w:tc>
          <w:tcPr>
            <w:tcW w:w="4253" w:type="dxa"/>
            <w:shd w:val="clear" w:color="auto" w:fill="FFFFFF"/>
          </w:tcPr>
          <w:p w:rsidR="00ED7A16" w:rsidRDefault="00ED7A16" w:rsidP="005F2A5F">
            <w:pPr>
              <w:spacing w:line="240" w:lineRule="atLeast"/>
              <w:rPr>
                <w:sz w:val="28"/>
                <w:szCs w:val="28"/>
              </w:rPr>
            </w:pPr>
            <w:r w:rsidRPr="00525377">
              <w:rPr>
                <w:sz w:val="28"/>
                <w:szCs w:val="28"/>
              </w:rPr>
              <w:t xml:space="preserve">Минкомсвязь России, </w:t>
            </w:r>
          </w:p>
          <w:p w:rsidR="00ED7A16" w:rsidRDefault="00ED7A16" w:rsidP="005F2A5F">
            <w:pPr>
              <w:spacing w:line="240" w:lineRule="atLeast"/>
              <w:rPr>
                <w:sz w:val="28"/>
                <w:szCs w:val="28"/>
              </w:rPr>
            </w:pPr>
            <w:r w:rsidRPr="00525377">
              <w:rPr>
                <w:sz w:val="28"/>
                <w:szCs w:val="28"/>
              </w:rPr>
              <w:t>заинтересованные федеральные органы исполнительной власти</w:t>
            </w:r>
          </w:p>
          <w:p w:rsidR="00ED7A16" w:rsidRPr="00525377" w:rsidRDefault="00ED7A16" w:rsidP="005F2A5F">
            <w:pPr>
              <w:spacing w:line="240" w:lineRule="atLeast"/>
              <w:rPr>
                <w:sz w:val="28"/>
                <w:szCs w:val="28"/>
              </w:rPr>
            </w:pPr>
          </w:p>
        </w:tc>
      </w:tr>
      <w:tr w:rsidR="00ED7A16" w:rsidRPr="00525377" w:rsidTr="005F2A5F">
        <w:trPr>
          <w:cantSplit/>
          <w:trHeight w:val="20"/>
        </w:trPr>
        <w:tc>
          <w:tcPr>
            <w:tcW w:w="600" w:type="dxa"/>
            <w:shd w:val="clear" w:color="auto" w:fill="FFFFFF"/>
          </w:tcPr>
          <w:p w:rsidR="00ED7A16" w:rsidRPr="00525377" w:rsidRDefault="00ED7A16" w:rsidP="005F2A5F">
            <w:pPr>
              <w:spacing w:line="240" w:lineRule="atLeast"/>
              <w:jc w:val="center"/>
              <w:rPr>
                <w:sz w:val="28"/>
                <w:szCs w:val="28"/>
              </w:rPr>
            </w:pPr>
            <w:r>
              <w:rPr>
                <w:sz w:val="28"/>
                <w:szCs w:val="28"/>
              </w:rPr>
              <w:t>16.</w:t>
            </w:r>
          </w:p>
        </w:tc>
        <w:tc>
          <w:tcPr>
            <w:tcW w:w="9748" w:type="dxa"/>
            <w:shd w:val="clear" w:color="auto" w:fill="FFFFFF"/>
          </w:tcPr>
          <w:p w:rsidR="00ED7A16" w:rsidRPr="00525377" w:rsidRDefault="00ED7A16" w:rsidP="005F2A5F">
            <w:pPr>
              <w:spacing w:line="240" w:lineRule="atLeast"/>
              <w:rPr>
                <w:sz w:val="28"/>
                <w:szCs w:val="28"/>
              </w:rPr>
            </w:pPr>
            <w:r>
              <w:rPr>
                <w:sz w:val="28"/>
                <w:szCs w:val="28"/>
              </w:rPr>
              <w:t>Внесение изменений в федеральный план статистических работ в части включения в их число статистических показателей, необходимых для мониторинга развития информационного общества в Российской Федерации</w:t>
            </w:r>
          </w:p>
        </w:tc>
        <w:tc>
          <w:tcPr>
            <w:tcW w:w="4253" w:type="dxa"/>
            <w:shd w:val="clear" w:color="auto" w:fill="FFFFFF"/>
          </w:tcPr>
          <w:p w:rsidR="00ED7A16" w:rsidRDefault="00ED7A16" w:rsidP="005F2A5F">
            <w:pPr>
              <w:spacing w:line="240" w:lineRule="atLeast"/>
              <w:rPr>
                <w:sz w:val="28"/>
                <w:szCs w:val="28"/>
              </w:rPr>
            </w:pPr>
            <w:r>
              <w:rPr>
                <w:sz w:val="28"/>
                <w:szCs w:val="28"/>
              </w:rPr>
              <w:t>Росстат,</w:t>
            </w:r>
          </w:p>
          <w:p w:rsidR="00ED7A16" w:rsidRDefault="00ED7A16" w:rsidP="005F2A5F">
            <w:pPr>
              <w:spacing w:line="240" w:lineRule="atLeast"/>
              <w:rPr>
                <w:sz w:val="28"/>
                <w:szCs w:val="28"/>
              </w:rPr>
            </w:pPr>
            <w:r>
              <w:rPr>
                <w:sz w:val="28"/>
                <w:szCs w:val="28"/>
              </w:rPr>
              <w:t>Минкомсвязь России,</w:t>
            </w:r>
          </w:p>
          <w:p w:rsidR="00ED7A16" w:rsidRDefault="00ED7A16" w:rsidP="005F2A5F">
            <w:pPr>
              <w:spacing w:line="240" w:lineRule="atLeast"/>
              <w:rPr>
                <w:sz w:val="28"/>
                <w:szCs w:val="28"/>
              </w:rPr>
            </w:pPr>
            <w:r>
              <w:rPr>
                <w:sz w:val="28"/>
                <w:szCs w:val="28"/>
              </w:rPr>
              <w:t>Минэкономразвития России,</w:t>
            </w:r>
          </w:p>
          <w:p w:rsidR="00ED7A16" w:rsidRDefault="00ED7A16" w:rsidP="005F2A5F">
            <w:pPr>
              <w:spacing w:line="240" w:lineRule="atLeast"/>
              <w:rPr>
                <w:sz w:val="28"/>
                <w:szCs w:val="28"/>
              </w:rPr>
            </w:pPr>
            <w:r>
              <w:rPr>
                <w:sz w:val="28"/>
                <w:szCs w:val="28"/>
              </w:rPr>
              <w:t>Минобрнауки России,</w:t>
            </w:r>
          </w:p>
          <w:p w:rsidR="00ED7A16" w:rsidRDefault="00ED7A16" w:rsidP="005F2A5F">
            <w:pPr>
              <w:spacing w:line="240" w:lineRule="atLeast"/>
              <w:rPr>
                <w:sz w:val="28"/>
                <w:szCs w:val="28"/>
              </w:rPr>
            </w:pPr>
            <w:r>
              <w:rPr>
                <w:sz w:val="28"/>
                <w:szCs w:val="28"/>
              </w:rPr>
              <w:t>Минздравсоцразвития России,</w:t>
            </w:r>
          </w:p>
          <w:p w:rsidR="00ED7A16" w:rsidRPr="00525377" w:rsidRDefault="00ED7A16" w:rsidP="005F2A5F">
            <w:pPr>
              <w:spacing w:line="240" w:lineRule="atLeast"/>
              <w:rPr>
                <w:sz w:val="28"/>
                <w:szCs w:val="28"/>
              </w:rPr>
            </w:pPr>
            <w:r>
              <w:rPr>
                <w:sz w:val="28"/>
                <w:szCs w:val="28"/>
              </w:rPr>
              <w:t>Минкультуры России</w:t>
            </w:r>
          </w:p>
        </w:tc>
      </w:tr>
    </w:tbl>
    <w:p w:rsidR="00ED7A16" w:rsidRDefault="00ED7A16" w:rsidP="005F2A5F">
      <w:pPr>
        <w:spacing w:line="240" w:lineRule="atLeast"/>
        <w:rPr>
          <w:sz w:val="28"/>
          <w:szCs w:val="28"/>
          <w:lang w:val="en-US"/>
        </w:rPr>
      </w:pPr>
    </w:p>
    <w:p w:rsidR="002C5202" w:rsidRDefault="002C5202" w:rsidP="005F2A5F">
      <w:pPr>
        <w:spacing w:line="240" w:lineRule="atLeast"/>
        <w:rPr>
          <w:sz w:val="28"/>
          <w:szCs w:val="28"/>
          <w:lang w:val="en-US"/>
        </w:rPr>
      </w:pPr>
    </w:p>
    <w:p w:rsidR="002C5202" w:rsidRPr="003D19A1" w:rsidRDefault="002C5202" w:rsidP="002C5202">
      <w:pPr>
        <w:jc w:val="center"/>
        <w:rPr>
          <w:b/>
          <w:color w:val="1F497D"/>
        </w:rPr>
      </w:pPr>
      <w:r w:rsidRPr="003D19A1">
        <w:rPr>
          <w:b/>
          <w:color w:val="1F497D"/>
        </w:rPr>
        <w:t>-----------------------------------------------------------------------------------------------------------------------</w:t>
      </w:r>
    </w:p>
    <w:p w:rsidR="002C5202" w:rsidRPr="003D19A1" w:rsidRDefault="002C5202" w:rsidP="002C5202">
      <w:pPr>
        <w:jc w:val="both"/>
        <w:rPr>
          <w:color w:val="1F497D"/>
          <w:u w:val="single"/>
        </w:rPr>
      </w:pPr>
      <w:r w:rsidRPr="003D19A1">
        <w:rPr>
          <w:noProof/>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5pt;margin-top:6.15pt;width:58.5pt;height:75pt;z-index:1;mso-wrap-distance-left:2.85pt;mso-wrap-distance-top:2.85pt;mso-wrap-distance-right:8.5pt;mso-wrap-distance-bottom:2.85pt" o:allowoverlap="f" fillcolor="#1f497d" stroked="t" strokecolor="#1f497d" strokeweight=".25pt">
            <v:imagedata r:id="rId14" o:title="1"/>
            <w10:wrap type="square"/>
          </v:shape>
        </w:pict>
      </w:r>
      <w:hyperlink r:id="rId15" w:history="1">
        <w:r w:rsidRPr="003D19A1">
          <w:rPr>
            <w:color w:val="1F497D"/>
            <w:u w:val="single"/>
          </w:rPr>
          <w:t>Р</w:t>
        </w:r>
      </w:hyperlink>
      <w:hyperlink r:id="rId16" w:history="1">
        <w:r w:rsidRPr="003D19A1">
          <w:rPr>
            <w:color w:val="1F497D"/>
            <w:u w:val="single"/>
          </w:rPr>
          <w:t>оссийский портал информатизации образования</w:t>
        </w:r>
      </w:hyperlink>
      <w:r w:rsidRPr="003D19A1">
        <w:rPr>
          <w:color w:val="1F497D"/>
        </w:rPr>
        <w:t xml:space="preserve"> </w:t>
      </w:r>
      <w:hyperlink r:id="rId17" w:history="1">
        <w:r w:rsidRPr="003D19A1">
          <w:rPr>
            <w:rStyle w:val="a8"/>
            <w:color w:val="1F497D"/>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p w:rsidR="002C5202" w:rsidRPr="002C5202" w:rsidRDefault="002C5202" w:rsidP="005F2A5F">
      <w:pPr>
        <w:spacing w:line="240" w:lineRule="atLeast"/>
        <w:rPr>
          <w:sz w:val="28"/>
          <w:szCs w:val="28"/>
        </w:rPr>
      </w:pPr>
    </w:p>
    <w:sectPr w:rsidR="002C5202" w:rsidRPr="002C5202" w:rsidSect="00686861">
      <w:headerReference w:type="default" r:id="rId18"/>
      <w:footerReference w:type="default" r:id="rId19"/>
      <w:headerReference w:type="first" r:id="rId20"/>
      <w:footerReference w:type="first" r:id="rId21"/>
      <w:pgSz w:w="16838" w:h="11906" w:orient="landscape"/>
      <w:pgMar w:top="1134" w:right="1134" w:bottom="1134" w:left="1134" w:header="709" w:footer="709" w:gutter="0"/>
      <w:paperSrc w:first="15" w:other="15"/>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CC6" w:rsidRDefault="00655CC6">
      <w:r>
        <w:separator/>
      </w:r>
    </w:p>
  </w:endnote>
  <w:endnote w:type="continuationSeparator" w:id="0">
    <w:p w:rsidR="00655CC6" w:rsidRDefault="0065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CB" w:rsidRPr="000E40DC" w:rsidRDefault="00200CCB" w:rsidP="000E40DC">
    <w:pPr>
      <w:pStyle w:val="a6"/>
      <w:rPr>
        <w:sz w:val="16"/>
        <w:szCs w:val="0"/>
        <w:u w:color="000000"/>
        <w:lang w:val="en-US"/>
      </w:rPr>
    </w:pPr>
    <w:r w:rsidRPr="000E40DC">
      <w:rPr>
        <w:sz w:val="16"/>
        <w:szCs w:val="0"/>
        <w:u w:color="000000"/>
      </w:rPr>
      <w:t>20101814</w:t>
    </w:r>
    <w:r>
      <w:rPr>
        <w:sz w:val="16"/>
        <w:szCs w:val="0"/>
        <w:u w:color="000000"/>
        <w:lang w:val="en-US"/>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CB" w:rsidRPr="000E40DC" w:rsidRDefault="00200CCB" w:rsidP="000E40DC">
    <w:pPr>
      <w:pStyle w:val="a6"/>
      <w:rPr>
        <w:sz w:val="16"/>
        <w:szCs w:val="0"/>
        <w:u w:color="000000"/>
        <w:lang w:val="en-US"/>
      </w:rPr>
    </w:pPr>
    <w:r w:rsidRPr="000E40DC">
      <w:rPr>
        <w:sz w:val="16"/>
        <w:szCs w:val="0"/>
        <w:u w:color="000000"/>
      </w:rPr>
      <w:t>20101814</w:t>
    </w:r>
    <w:r>
      <w:rPr>
        <w:sz w:val="16"/>
        <w:szCs w:val="0"/>
        <w:u w:color="000000"/>
        <w:lang w:val="en-US"/>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E54" w:rsidRPr="00D73C8A" w:rsidRDefault="007C2E54" w:rsidP="00D73C8A">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CB" w:rsidRPr="007C2E54" w:rsidRDefault="007C2E54" w:rsidP="005F2A5F">
    <w:pPr>
      <w:pStyle w:val="a6"/>
      <w:tabs>
        <w:tab w:val="clear" w:pos="4153"/>
        <w:tab w:val="clear" w:pos="8306"/>
        <w:tab w:val="center" w:pos="4820"/>
        <w:tab w:val="right" w:pos="9072"/>
      </w:tabs>
      <w:spacing w:line="360" w:lineRule="atLeast"/>
      <w:rPr>
        <w:sz w:val="16"/>
        <w:lang w:val="en-US"/>
      </w:rPr>
    </w:pPr>
    <w:r>
      <w:rPr>
        <w:sz w:val="16"/>
      </w:rPr>
      <w:t>20100830.</w:t>
    </w:r>
    <w:r>
      <w:rPr>
        <w:sz w:val="16"/>
        <w:lang w:val="en-US"/>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CC6" w:rsidRDefault="00655CC6">
      <w:r>
        <w:separator/>
      </w:r>
    </w:p>
  </w:footnote>
  <w:footnote w:type="continuationSeparator" w:id="0">
    <w:p w:rsidR="00655CC6" w:rsidRDefault="00655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CB" w:rsidRDefault="00200CCB" w:rsidP="005F2A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00CCB" w:rsidRDefault="00200CC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CB" w:rsidRPr="00410970" w:rsidRDefault="00200CCB">
    <w:pPr>
      <w:pStyle w:val="a5"/>
      <w:tabs>
        <w:tab w:val="clear" w:pos="4153"/>
        <w:tab w:val="clear" w:pos="8306"/>
      </w:tabs>
      <w:jc w:val="center"/>
      <w:rPr>
        <w:snapToGrid w:val="0"/>
        <w:color w:val="000000"/>
        <w:sz w:val="28"/>
        <w:szCs w:val="0"/>
        <w:u w:color="000000"/>
      </w:rPr>
    </w:pPr>
    <w:r w:rsidRPr="00410970">
      <w:rPr>
        <w:rStyle w:val="a7"/>
        <w:snapToGrid w:val="0"/>
        <w:color w:val="000000"/>
        <w:sz w:val="28"/>
        <w:szCs w:val="0"/>
        <w:u w:color="000000"/>
      </w:rPr>
      <w:fldChar w:fldCharType="begin"/>
    </w:r>
    <w:r w:rsidRPr="00410970">
      <w:rPr>
        <w:rStyle w:val="a7"/>
        <w:snapToGrid w:val="0"/>
        <w:color w:val="000000"/>
        <w:sz w:val="28"/>
        <w:szCs w:val="0"/>
        <w:u w:color="000000"/>
      </w:rPr>
      <w:instrText xml:space="preserve"> PAGE </w:instrText>
    </w:r>
    <w:r w:rsidRPr="00410970">
      <w:rPr>
        <w:rStyle w:val="a7"/>
        <w:snapToGrid w:val="0"/>
        <w:color w:val="000000"/>
        <w:sz w:val="28"/>
        <w:szCs w:val="0"/>
        <w:u w:color="000000"/>
      </w:rPr>
      <w:fldChar w:fldCharType="separate"/>
    </w:r>
    <w:r w:rsidR="00FA0C5A">
      <w:rPr>
        <w:rStyle w:val="a7"/>
        <w:noProof/>
        <w:snapToGrid w:val="0"/>
        <w:color w:val="000000"/>
        <w:sz w:val="28"/>
        <w:szCs w:val="0"/>
        <w:u w:color="000000"/>
      </w:rPr>
      <w:t>3</w:t>
    </w:r>
    <w:r w:rsidRPr="00410970">
      <w:rPr>
        <w:rStyle w:val="a7"/>
        <w:snapToGrid w:val="0"/>
        <w:color w:val="000000"/>
        <w:sz w:val="28"/>
        <w:szCs w:val="0"/>
        <w:u w:color="00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CB" w:rsidRPr="00410970" w:rsidRDefault="00200CCB">
    <w:pPr>
      <w:pStyle w:val="a5"/>
      <w:tabs>
        <w:tab w:val="clear" w:pos="4153"/>
        <w:tab w:val="clear" w:pos="8306"/>
      </w:tabs>
      <w:jc w:val="center"/>
      <w:rPr>
        <w:snapToGrid w:val="0"/>
        <w:color w:val="000000"/>
        <w:sz w:val="28"/>
        <w:szCs w:val="0"/>
        <w:u w:color="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CB" w:rsidRPr="00686861" w:rsidRDefault="00200CCB" w:rsidP="005F2A5F">
    <w:pPr>
      <w:pStyle w:val="a5"/>
      <w:framePr w:wrap="around" w:vAnchor="text" w:hAnchor="margin" w:xAlign="center" w:y="1"/>
      <w:rPr>
        <w:rStyle w:val="a7"/>
        <w:sz w:val="28"/>
        <w:szCs w:val="28"/>
      </w:rPr>
    </w:pPr>
    <w:r w:rsidRPr="00686861">
      <w:rPr>
        <w:rStyle w:val="a7"/>
        <w:sz w:val="28"/>
        <w:szCs w:val="28"/>
      </w:rPr>
      <w:fldChar w:fldCharType="begin"/>
    </w:r>
    <w:r w:rsidRPr="00686861">
      <w:rPr>
        <w:rStyle w:val="a7"/>
        <w:sz w:val="28"/>
        <w:szCs w:val="28"/>
      </w:rPr>
      <w:instrText xml:space="preserve">PAGE  </w:instrText>
    </w:r>
    <w:r w:rsidRPr="00686861">
      <w:rPr>
        <w:rStyle w:val="a7"/>
        <w:sz w:val="28"/>
        <w:szCs w:val="28"/>
      </w:rPr>
      <w:fldChar w:fldCharType="separate"/>
    </w:r>
    <w:r w:rsidR="002C5202">
      <w:rPr>
        <w:rStyle w:val="a7"/>
        <w:noProof/>
        <w:sz w:val="28"/>
        <w:szCs w:val="28"/>
      </w:rPr>
      <w:t>4</w:t>
    </w:r>
    <w:r w:rsidRPr="00686861">
      <w:rPr>
        <w:rStyle w:val="a7"/>
        <w:sz w:val="28"/>
        <w:szCs w:val="28"/>
      </w:rPr>
      <w:fldChar w:fldCharType="end"/>
    </w:r>
  </w:p>
  <w:p w:rsidR="00200CCB" w:rsidRPr="007033C5" w:rsidRDefault="00200CCB" w:rsidP="005F2A5F">
    <w:pPr>
      <w:pStyle w:val="a5"/>
      <w:tabs>
        <w:tab w:val="clear" w:pos="4153"/>
        <w:tab w:val="clear" w:pos="8306"/>
      </w:tabs>
      <w:spacing w:line="360" w:lineRule="atLeast"/>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CB" w:rsidRPr="007033C5" w:rsidRDefault="00200CCB" w:rsidP="005F2A5F">
    <w:pPr>
      <w:pStyle w:val="a5"/>
      <w:tabs>
        <w:tab w:val="clear" w:pos="4153"/>
        <w:tab w:val="clear" w:pos="8306"/>
      </w:tabs>
      <w:spacing w:line="360" w:lineRule="atLeast"/>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8B7"/>
    <w:multiLevelType w:val="hybridMultilevel"/>
    <w:tmpl w:val="7D1AF3D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060D46FA"/>
    <w:multiLevelType w:val="hybridMultilevel"/>
    <w:tmpl w:val="676AD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F2BFB"/>
    <w:multiLevelType w:val="hybridMultilevel"/>
    <w:tmpl w:val="DDA81370"/>
    <w:lvl w:ilvl="0" w:tplc="8F52CC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6E32C0"/>
    <w:multiLevelType w:val="hybridMultilevel"/>
    <w:tmpl w:val="F5683D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D3D05B1"/>
    <w:multiLevelType w:val="hybridMultilevel"/>
    <w:tmpl w:val="A6BE56D0"/>
    <w:lvl w:ilvl="0" w:tplc="667E5C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0DD14B12"/>
    <w:multiLevelType w:val="hybridMultilevel"/>
    <w:tmpl w:val="8FAC3D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7D6505"/>
    <w:multiLevelType w:val="multilevel"/>
    <w:tmpl w:val="76029812"/>
    <w:lvl w:ilvl="0">
      <w:start w:val="1"/>
      <w:numFmt w:val="bullet"/>
      <w:lvlText w:val=""/>
      <w:lvlJc w:val="left"/>
      <w:pPr>
        <w:tabs>
          <w:tab w:val="num" w:pos="992"/>
        </w:tabs>
        <w:ind w:left="992" w:hanging="283"/>
      </w:pPr>
      <w:rPr>
        <w:rFonts w:ascii="Symbol" w:hAnsi="Symbol" w:hint="default"/>
        <w:color w:val="1F497D"/>
      </w:rPr>
    </w:lvl>
    <w:lvl w:ilvl="1">
      <w:start w:val="1"/>
      <w:numFmt w:val="bullet"/>
      <w:lvlText w:val="o"/>
      <w:lvlJc w:val="left"/>
      <w:pPr>
        <w:tabs>
          <w:tab w:val="num" w:pos="1276"/>
        </w:tabs>
        <w:ind w:left="1276" w:hanging="284"/>
      </w:pPr>
      <w:rPr>
        <w:rFonts w:ascii="Courier New" w:hAnsi="Courier New" w:hint="default"/>
        <w:color w:val="1F497D"/>
      </w:rPr>
    </w:lvl>
    <w:lvl w:ilvl="2">
      <w:start w:val="1"/>
      <w:numFmt w:val="bullet"/>
      <w:lvlText w:val=""/>
      <w:lvlJc w:val="left"/>
      <w:pPr>
        <w:tabs>
          <w:tab w:val="num" w:pos="1276"/>
        </w:tabs>
        <w:ind w:left="1276" w:hanging="283"/>
      </w:pPr>
      <w:rPr>
        <w:rFonts w:ascii="Wingdings" w:hAnsi="Wingdings" w:hint="default"/>
        <w:color w:val="1F497D"/>
      </w:rPr>
    </w:lvl>
    <w:lvl w:ilvl="3">
      <w:start w:val="1"/>
      <w:numFmt w:val="bullet"/>
      <w:lvlText w:val=""/>
      <w:lvlJc w:val="left"/>
      <w:pPr>
        <w:tabs>
          <w:tab w:val="num" w:pos="1843"/>
        </w:tabs>
        <w:ind w:left="1843" w:hanging="284"/>
      </w:pPr>
      <w:rPr>
        <w:rFonts w:ascii="Wingdings 2" w:hAnsi="Wingdings 2" w:hint="default"/>
        <w:color w:val="1F497D"/>
      </w:rPr>
    </w:lvl>
    <w:lvl w:ilvl="4">
      <w:start w:val="1"/>
      <w:numFmt w:val="bullet"/>
      <w:lvlText w:val="-"/>
      <w:lvlJc w:val="left"/>
      <w:pPr>
        <w:tabs>
          <w:tab w:val="num" w:pos="2126"/>
        </w:tabs>
        <w:ind w:left="2129" w:hanging="286"/>
      </w:pPr>
      <w:rPr>
        <w:rFonts w:ascii="Symbol" w:hAnsi="Symbol" w:hint="default"/>
        <w:color w:val="1F497D"/>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BB6281"/>
    <w:multiLevelType w:val="hybridMultilevel"/>
    <w:tmpl w:val="5E16F7CA"/>
    <w:lvl w:ilvl="0" w:tplc="A5CE549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421DF1"/>
    <w:multiLevelType w:val="hybridMultilevel"/>
    <w:tmpl w:val="9F74BE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7846261"/>
    <w:multiLevelType w:val="hybridMultilevel"/>
    <w:tmpl w:val="02F6F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8EB17AA"/>
    <w:multiLevelType w:val="hybridMultilevel"/>
    <w:tmpl w:val="404287E2"/>
    <w:lvl w:ilvl="0" w:tplc="667E5C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1927340F"/>
    <w:multiLevelType w:val="hybridMultilevel"/>
    <w:tmpl w:val="DC24DD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631204"/>
    <w:multiLevelType w:val="hybridMultilevel"/>
    <w:tmpl w:val="BE44D73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19A465F7"/>
    <w:multiLevelType w:val="hybridMultilevel"/>
    <w:tmpl w:val="08643436"/>
    <w:lvl w:ilvl="0" w:tplc="84C04D68">
      <w:start w:val="1"/>
      <w:numFmt w:val="bullet"/>
      <w:lvlText w:val=""/>
      <w:lvlJc w:val="left"/>
      <w:pPr>
        <w:tabs>
          <w:tab w:val="num" w:pos="1134"/>
        </w:tabs>
        <w:ind w:left="1134" w:hanging="414"/>
      </w:pPr>
      <w:rPr>
        <w:rFonts w:ascii="Symbol" w:hAnsi="Symbol" w:hint="default"/>
      </w:rPr>
    </w:lvl>
    <w:lvl w:ilvl="1" w:tplc="04190011">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E3EE3"/>
    <w:multiLevelType w:val="hybridMultilevel"/>
    <w:tmpl w:val="990A87D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00A5EE7"/>
    <w:multiLevelType w:val="hybridMultilevel"/>
    <w:tmpl w:val="976A4FC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378B0F52"/>
    <w:multiLevelType w:val="hybridMultilevel"/>
    <w:tmpl w:val="CEE83B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8265528"/>
    <w:multiLevelType w:val="hybridMultilevel"/>
    <w:tmpl w:val="32A67BF0"/>
    <w:lvl w:ilvl="0" w:tplc="667E5C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 w15:restartNumberingAfterBreak="0">
    <w:nsid w:val="3E8F2551"/>
    <w:multiLevelType w:val="hybridMultilevel"/>
    <w:tmpl w:val="B70A990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0B64F46"/>
    <w:multiLevelType w:val="hybridMultilevel"/>
    <w:tmpl w:val="E21CE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9C6A7D"/>
    <w:multiLevelType w:val="hybridMultilevel"/>
    <w:tmpl w:val="04A44F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74A3393"/>
    <w:multiLevelType w:val="hybridMultilevel"/>
    <w:tmpl w:val="F4E209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91271BE"/>
    <w:multiLevelType w:val="multilevel"/>
    <w:tmpl w:val="A66E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D41114"/>
    <w:multiLevelType w:val="hybridMultilevel"/>
    <w:tmpl w:val="8BEEC83C"/>
    <w:lvl w:ilvl="0" w:tplc="667E5C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15:restartNumberingAfterBreak="0">
    <w:nsid w:val="4DD9416D"/>
    <w:multiLevelType w:val="hybridMultilevel"/>
    <w:tmpl w:val="17E63C60"/>
    <w:lvl w:ilvl="0" w:tplc="667E5C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4EF374FE"/>
    <w:multiLevelType w:val="multilevel"/>
    <w:tmpl w:val="3B046B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D61AE3"/>
    <w:multiLevelType w:val="hybridMultilevel"/>
    <w:tmpl w:val="6658A3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508E12C1"/>
    <w:multiLevelType w:val="hybridMultilevel"/>
    <w:tmpl w:val="5082F6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58B6CAA"/>
    <w:multiLevelType w:val="hybridMultilevel"/>
    <w:tmpl w:val="0D48D4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EED6A96"/>
    <w:multiLevelType w:val="hybridMultilevel"/>
    <w:tmpl w:val="832EE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E5214F"/>
    <w:multiLevelType w:val="hybridMultilevel"/>
    <w:tmpl w:val="06D2E42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15:restartNumberingAfterBreak="0">
    <w:nsid w:val="622C75A8"/>
    <w:multiLevelType w:val="hybridMultilevel"/>
    <w:tmpl w:val="4B44E1CA"/>
    <w:lvl w:ilvl="0" w:tplc="667E5C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15:restartNumberingAfterBreak="0">
    <w:nsid w:val="6319770B"/>
    <w:multiLevelType w:val="hybridMultilevel"/>
    <w:tmpl w:val="5D7234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36C7621"/>
    <w:multiLevelType w:val="hybridMultilevel"/>
    <w:tmpl w:val="61CE7E6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5891339"/>
    <w:multiLevelType w:val="hybridMultilevel"/>
    <w:tmpl w:val="55CCE6D0"/>
    <w:lvl w:ilvl="0" w:tplc="47C232E2">
      <w:start w:val="1"/>
      <w:numFmt w:val="bullet"/>
      <w:pStyle w:val="2"/>
      <w:lvlText w:val=""/>
      <w:lvlJc w:val="left"/>
      <w:pPr>
        <w:tabs>
          <w:tab w:val="num" w:pos="720"/>
        </w:tabs>
        <w:ind w:left="720" w:hanging="323"/>
      </w:pPr>
      <w:rPr>
        <w:rFonts w:ascii="Wingdings" w:hAnsi="Wingdings" w:hint="default"/>
      </w:rPr>
    </w:lvl>
    <w:lvl w:ilvl="1" w:tplc="60BC7A12">
      <w:start w:val="1"/>
      <w:numFmt w:val="bullet"/>
      <w:lvlText w:val="o"/>
      <w:lvlJc w:val="left"/>
      <w:pPr>
        <w:tabs>
          <w:tab w:val="num" w:pos="1068"/>
        </w:tabs>
        <w:ind w:left="1068" w:hanging="360"/>
      </w:pPr>
      <w:rPr>
        <w:rFonts w:ascii="Courier New" w:hAnsi="Courier New" w:hint="default"/>
      </w:rPr>
    </w:lvl>
    <w:lvl w:ilvl="2" w:tplc="04190005">
      <w:start w:val="1"/>
      <w:numFmt w:val="bullet"/>
      <w:lvlText w:val=""/>
      <w:lvlJc w:val="left"/>
      <w:pPr>
        <w:tabs>
          <w:tab w:val="num" w:pos="1788"/>
        </w:tabs>
        <w:ind w:left="1788" w:hanging="360"/>
      </w:pPr>
      <w:rPr>
        <w:rFonts w:ascii="Wingdings" w:hAnsi="Wingdings" w:hint="default"/>
      </w:rPr>
    </w:lvl>
    <w:lvl w:ilvl="3" w:tplc="04190001">
      <w:start w:val="1"/>
      <w:numFmt w:val="bullet"/>
      <w:lvlText w:val=""/>
      <w:lvlJc w:val="left"/>
      <w:pPr>
        <w:tabs>
          <w:tab w:val="num" w:pos="2508"/>
        </w:tabs>
        <w:ind w:left="2508" w:hanging="360"/>
      </w:pPr>
      <w:rPr>
        <w:rFonts w:ascii="Symbol" w:hAnsi="Symbol" w:hint="default"/>
      </w:rPr>
    </w:lvl>
    <w:lvl w:ilvl="4" w:tplc="04190003">
      <w:start w:val="1"/>
      <w:numFmt w:val="bullet"/>
      <w:lvlText w:val="o"/>
      <w:lvlJc w:val="left"/>
      <w:pPr>
        <w:tabs>
          <w:tab w:val="num" w:pos="3228"/>
        </w:tabs>
        <w:ind w:left="3228" w:hanging="360"/>
      </w:pPr>
      <w:rPr>
        <w:rFonts w:ascii="Courier New" w:hAnsi="Courier New" w:hint="default"/>
      </w:rPr>
    </w:lvl>
    <w:lvl w:ilvl="5" w:tplc="04190005">
      <w:start w:val="1"/>
      <w:numFmt w:val="bullet"/>
      <w:lvlText w:val=""/>
      <w:lvlJc w:val="left"/>
      <w:pPr>
        <w:tabs>
          <w:tab w:val="num" w:pos="3948"/>
        </w:tabs>
        <w:ind w:left="3948" w:hanging="360"/>
      </w:pPr>
      <w:rPr>
        <w:rFonts w:ascii="Wingdings" w:hAnsi="Wingdings" w:hint="default"/>
      </w:rPr>
    </w:lvl>
    <w:lvl w:ilvl="6" w:tplc="04190001">
      <w:start w:val="1"/>
      <w:numFmt w:val="bullet"/>
      <w:lvlText w:val=""/>
      <w:lvlJc w:val="left"/>
      <w:pPr>
        <w:tabs>
          <w:tab w:val="num" w:pos="4668"/>
        </w:tabs>
        <w:ind w:left="4668" w:hanging="360"/>
      </w:pPr>
      <w:rPr>
        <w:rFonts w:ascii="Symbol" w:hAnsi="Symbol" w:hint="default"/>
      </w:rPr>
    </w:lvl>
    <w:lvl w:ilvl="7" w:tplc="04190003">
      <w:start w:val="1"/>
      <w:numFmt w:val="bullet"/>
      <w:lvlText w:val="o"/>
      <w:lvlJc w:val="left"/>
      <w:pPr>
        <w:tabs>
          <w:tab w:val="num" w:pos="5388"/>
        </w:tabs>
        <w:ind w:left="5388" w:hanging="360"/>
      </w:pPr>
      <w:rPr>
        <w:rFonts w:ascii="Courier New" w:hAnsi="Courier New" w:hint="default"/>
      </w:rPr>
    </w:lvl>
    <w:lvl w:ilvl="8" w:tplc="04190005">
      <w:start w:val="1"/>
      <w:numFmt w:val="bullet"/>
      <w:lvlText w:val=""/>
      <w:lvlJc w:val="left"/>
      <w:pPr>
        <w:tabs>
          <w:tab w:val="num" w:pos="6108"/>
        </w:tabs>
        <w:ind w:left="6108" w:hanging="360"/>
      </w:pPr>
      <w:rPr>
        <w:rFonts w:ascii="Wingdings" w:hAnsi="Wingdings" w:hint="default"/>
      </w:rPr>
    </w:lvl>
  </w:abstractNum>
  <w:abstractNum w:abstractNumId="35" w15:restartNumberingAfterBreak="0">
    <w:nsid w:val="65AC52F5"/>
    <w:multiLevelType w:val="multilevel"/>
    <w:tmpl w:val="A088F1CC"/>
    <w:lvl w:ilvl="0">
      <w:start w:val="1"/>
      <w:numFmt w:val="decimal"/>
      <w:lvlText w:val="%1."/>
      <w:lvlJc w:val="left"/>
      <w:pPr>
        <w:tabs>
          <w:tab w:val="num" w:pos="1077"/>
        </w:tabs>
        <w:ind w:firstLine="709"/>
      </w:pPr>
      <w:rPr>
        <w:rFonts w:cs="Times New Roman"/>
        <w:sz w:val="24"/>
      </w:rPr>
    </w:lvl>
    <w:lvl w:ilvl="1">
      <w:start w:val="1"/>
      <w:numFmt w:val="bullet"/>
      <w:lvlText w:val="­"/>
      <w:lvlJc w:val="left"/>
      <w:pPr>
        <w:tabs>
          <w:tab w:val="num" w:pos="1060"/>
        </w:tabs>
        <w:ind w:left="720"/>
      </w:pPr>
      <w:rPr>
        <w:rFonts w:ascii="Courier New" w:hAnsi="Courier New"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15:restartNumberingAfterBreak="0">
    <w:nsid w:val="65B7585E"/>
    <w:multiLevelType w:val="hybridMultilevel"/>
    <w:tmpl w:val="C8505C72"/>
    <w:lvl w:ilvl="0" w:tplc="667E5C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7" w15:restartNumberingAfterBreak="0">
    <w:nsid w:val="66540391"/>
    <w:multiLevelType w:val="hybridMultilevel"/>
    <w:tmpl w:val="202A36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A924220"/>
    <w:multiLevelType w:val="hybridMultilevel"/>
    <w:tmpl w:val="25069D6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9" w15:restartNumberingAfterBreak="0">
    <w:nsid w:val="77ED1D2E"/>
    <w:multiLevelType w:val="hybridMultilevel"/>
    <w:tmpl w:val="98C0961E"/>
    <w:lvl w:ilvl="0" w:tplc="667E5C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0" w15:restartNumberingAfterBreak="0">
    <w:nsid w:val="79A03F98"/>
    <w:multiLevelType w:val="hybridMultilevel"/>
    <w:tmpl w:val="D938BA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F954F2D"/>
    <w:multiLevelType w:val="hybridMultilevel"/>
    <w:tmpl w:val="5278212C"/>
    <w:lvl w:ilvl="0" w:tplc="BD6211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2"/>
  </w:num>
  <w:num w:numId="3">
    <w:abstractNumId w:val="41"/>
  </w:num>
  <w:num w:numId="4">
    <w:abstractNumId w:val="21"/>
  </w:num>
  <w:num w:numId="5">
    <w:abstractNumId w:val="2"/>
  </w:num>
  <w:num w:numId="6">
    <w:abstractNumId w:val="30"/>
  </w:num>
  <w:num w:numId="7">
    <w:abstractNumId w:val="15"/>
  </w:num>
  <w:num w:numId="8">
    <w:abstractNumId w:val="32"/>
  </w:num>
  <w:num w:numId="9">
    <w:abstractNumId w:val="38"/>
  </w:num>
  <w:num w:numId="10">
    <w:abstractNumId w:val="12"/>
  </w:num>
  <w:num w:numId="11">
    <w:abstractNumId w:val="34"/>
  </w:num>
  <w:num w:numId="12">
    <w:abstractNumId w:val="13"/>
  </w:num>
  <w:num w:numId="13">
    <w:abstractNumId w:val="0"/>
  </w:num>
  <w:num w:numId="14">
    <w:abstractNumId w:val="27"/>
  </w:num>
  <w:num w:numId="15">
    <w:abstractNumId w:val="35"/>
  </w:num>
  <w:num w:numId="16">
    <w:abstractNumId w:val="6"/>
  </w:num>
  <w:num w:numId="17">
    <w:abstractNumId w:val="10"/>
  </w:num>
  <w:num w:numId="18">
    <w:abstractNumId w:val="23"/>
  </w:num>
  <w:num w:numId="19">
    <w:abstractNumId w:val="17"/>
  </w:num>
  <w:num w:numId="20">
    <w:abstractNumId w:val="31"/>
  </w:num>
  <w:num w:numId="21">
    <w:abstractNumId w:val="36"/>
  </w:num>
  <w:num w:numId="22">
    <w:abstractNumId w:val="24"/>
  </w:num>
  <w:num w:numId="23">
    <w:abstractNumId w:val="4"/>
  </w:num>
  <w:num w:numId="24">
    <w:abstractNumId w:val="39"/>
  </w:num>
  <w:num w:numId="25">
    <w:abstractNumId w:val="37"/>
  </w:num>
  <w:num w:numId="26">
    <w:abstractNumId w:val="26"/>
  </w:num>
  <w:num w:numId="27">
    <w:abstractNumId w:val="8"/>
  </w:num>
  <w:num w:numId="28">
    <w:abstractNumId w:val="3"/>
  </w:num>
  <w:num w:numId="29">
    <w:abstractNumId w:val="40"/>
  </w:num>
  <w:num w:numId="30">
    <w:abstractNumId w:val="19"/>
  </w:num>
  <w:num w:numId="31">
    <w:abstractNumId w:val="11"/>
  </w:num>
  <w:num w:numId="32">
    <w:abstractNumId w:val="18"/>
  </w:num>
  <w:num w:numId="33">
    <w:abstractNumId w:val="14"/>
  </w:num>
  <w:num w:numId="34">
    <w:abstractNumId w:val="33"/>
  </w:num>
  <w:num w:numId="35">
    <w:abstractNumId w:val="5"/>
  </w:num>
  <w:num w:numId="36">
    <w:abstractNumId w:val="1"/>
  </w:num>
  <w:num w:numId="37">
    <w:abstractNumId w:val="29"/>
  </w:num>
  <w:num w:numId="38">
    <w:abstractNumId w:val="7"/>
  </w:num>
  <w:num w:numId="39">
    <w:abstractNumId w:val="16"/>
  </w:num>
  <w:num w:numId="40">
    <w:abstractNumId w:val="20"/>
  </w:num>
  <w:num w:numId="41">
    <w:abstractNumId w:val="2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87"/>
  <w:displayHorizontalDrawingGridEvery w:val="0"/>
  <w:displayVerticalDrawingGridEvery w:val="0"/>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17CC"/>
    <w:rsid w:val="00020DA8"/>
    <w:rsid w:val="000A232B"/>
    <w:rsid w:val="000E0D54"/>
    <w:rsid w:val="000E40DC"/>
    <w:rsid w:val="001365AD"/>
    <w:rsid w:val="00137DC8"/>
    <w:rsid w:val="001D1A34"/>
    <w:rsid w:val="001F6BFE"/>
    <w:rsid w:val="00200CCB"/>
    <w:rsid w:val="00207D42"/>
    <w:rsid w:val="00246E1C"/>
    <w:rsid w:val="0025510A"/>
    <w:rsid w:val="002C5202"/>
    <w:rsid w:val="00320351"/>
    <w:rsid w:val="00377CE2"/>
    <w:rsid w:val="00410970"/>
    <w:rsid w:val="00420936"/>
    <w:rsid w:val="00427820"/>
    <w:rsid w:val="00490E6A"/>
    <w:rsid w:val="004A4D11"/>
    <w:rsid w:val="004B2D7D"/>
    <w:rsid w:val="00521ACD"/>
    <w:rsid w:val="00532578"/>
    <w:rsid w:val="0053542B"/>
    <w:rsid w:val="005743AA"/>
    <w:rsid w:val="00587341"/>
    <w:rsid w:val="005A7174"/>
    <w:rsid w:val="005A75B6"/>
    <w:rsid w:val="005C17CC"/>
    <w:rsid w:val="005F2A5F"/>
    <w:rsid w:val="00640D68"/>
    <w:rsid w:val="00655CC6"/>
    <w:rsid w:val="006640A0"/>
    <w:rsid w:val="00686861"/>
    <w:rsid w:val="006C61E6"/>
    <w:rsid w:val="006D4AA6"/>
    <w:rsid w:val="0077393D"/>
    <w:rsid w:val="007C2E54"/>
    <w:rsid w:val="007F0575"/>
    <w:rsid w:val="008477C0"/>
    <w:rsid w:val="00880710"/>
    <w:rsid w:val="008A492A"/>
    <w:rsid w:val="008F5AB8"/>
    <w:rsid w:val="00AD0B74"/>
    <w:rsid w:val="00AE3D1E"/>
    <w:rsid w:val="00AF5B04"/>
    <w:rsid w:val="00B101DE"/>
    <w:rsid w:val="00B96D9C"/>
    <w:rsid w:val="00C35366"/>
    <w:rsid w:val="00C67FC0"/>
    <w:rsid w:val="00D12188"/>
    <w:rsid w:val="00D160B3"/>
    <w:rsid w:val="00D422A6"/>
    <w:rsid w:val="00D73C8A"/>
    <w:rsid w:val="00DA11C2"/>
    <w:rsid w:val="00DB1F0E"/>
    <w:rsid w:val="00DB2334"/>
    <w:rsid w:val="00DB703A"/>
    <w:rsid w:val="00DC7228"/>
    <w:rsid w:val="00DF29B5"/>
    <w:rsid w:val="00E41EC0"/>
    <w:rsid w:val="00EA6DBC"/>
    <w:rsid w:val="00EC2536"/>
    <w:rsid w:val="00ED7A16"/>
    <w:rsid w:val="00EE59EC"/>
    <w:rsid w:val="00F07D55"/>
    <w:rsid w:val="00F8684E"/>
    <w:rsid w:val="00F9049B"/>
    <w:rsid w:val="00FA0C5A"/>
    <w:rsid w:val="00FA166E"/>
    <w:rsid w:val="00FC0483"/>
    <w:rsid w:val="00FF6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9A7FD10A-10B1-49D8-89E2-69AB8603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7CC"/>
    <w:rPr>
      <w:rFonts w:ascii="Times New Roman" w:hAnsi="Times New Roman"/>
      <w:sz w:val="24"/>
      <w:szCs w:val="24"/>
      <w:lang w:eastAsia="en-US"/>
    </w:rPr>
  </w:style>
  <w:style w:type="paragraph" w:styleId="1">
    <w:name w:val="heading 1"/>
    <w:basedOn w:val="a"/>
    <w:next w:val="a"/>
    <w:link w:val="10"/>
    <w:qFormat/>
    <w:rsid w:val="00532578"/>
    <w:pPr>
      <w:keepNext/>
      <w:spacing w:before="240" w:after="60"/>
      <w:outlineLvl w:val="0"/>
    </w:pPr>
    <w:rPr>
      <w:rFonts w:ascii="Arial" w:hAnsi="Arial" w:cs="Arial"/>
      <w:b/>
      <w:bCs/>
      <w:kern w:val="32"/>
      <w:sz w:val="32"/>
      <w:szCs w:val="32"/>
      <w:lang w:eastAsia="ru-RU"/>
    </w:rPr>
  </w:style>
  <w:style w:type="paragraph" w:styleId="20">
    <w:name w:val="heading 2"/>
    <w:basedOn w:val="a"/>
    <w:next w:val="a"/>
    <w:link w:val="21"/>
    <w:qFormat/>
    <w:rsid w:val="005C17CC"/>
    <w:pPr>
      <w:keepNext/>
      <w:spacing w:before="240" w:after="60"/>
      <w:outlineLvl w:val="1"/>
    </w:pPr>
    <w:rPr>
      <w:rFonts w:ascii="Arial" w:eastAsia="Calibri" w:hAnsi="Arial" w:cs="Arial"/>
      <w:b/>
      <w:bCs/>
      <w:i/>
      <w:iCs/>
      <w:sz w:val="28"/>
      <w:szCs w:val="28"/>
      <w:lang w:eastAsia="ru-RU"/>
    </w:rPr>
  </w:style>
  <w:style w:type="paragraph" w:styleId="3">
    <w:name w:val="heading 3"/>
    <w:basedOn w:val="a"/>
    <w:next w:val="a0"/>
    <w:link w:val="30"/>
    <w:qFormat/>
    <w:rsid w:val="005C17CC"/>
    <w:pPr>
      <w:keepNext/>
      <w:tabs>
        <w:tab w:val="num" w:pos="720"/>
        <w:tab w:val="left" w:pos="1134"/>
      </w:tabs>
      <w:spacing w:before="240" w:after="120"/>
      <w:outlineLvl w:val="2"/>
    </w:pPr>
    <w:rPr>
      <w:rFonts w:cs="Tahoma"/>
      <w:bCs/>
      <w:i/>
      <w:sz w:val="28"/>
      <w:szCs w:val="28"/>
      <w:lang w:eastAsia="ru-RU"/>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rsid w:val="00532578"/>
    <w:rPr>
      <w:rFonts w:ascii="Arial" w:hAnsi="Arial" w:cs="Arial"/>
      <w:b/>
      <w:bCs/>
      <w:kern w:val="32"/>
      <w:sz w:val="32"/>
      <w:szCs w:val="32"/>
      <w:lang w:val="ru-RU" w:eastAsia="ru-RU" w:bidi="ar-SA"/>
    </w:rPr>
  </w:style>
  <w:style w:type="character" w:customStyle="1" w:styleId="21">
    <w:name w:val="Заголовок 2 Знак"/>
    <w:link w:val="20"/>
    <w:rsid w:val="005C17CC"/>
    <w:rPr>
      <w:rFonts w:ascii="Arial" w:eastAsia="Calibri" w:hAnsi="Arial" w:cs="Arial"/>
      <w:b/>
      <w:bCs/>
      <w:i/>
      <w:iCs/>
      <w:sz w:val="28"/>
      <w:szCs w:val="28"/>
      <w:lang w:val="ru-RU" w:eastAsia="ru-RU" w:bidi="ar-SA"/>
    </w:rPr>
  </w:style>
  <w:style w:type="paragraph" w:styleId="a0">
    <w:name w:val="Body Text"/>
    <w:basedOn w:val="a"/>
    <w:link w:val="a4"/>
    <w:semiHidden/>
    <w:rsid w:val="005C17CC"/>
    <w:pPr>
      <w:spacing w:after="120"/>
    </w:pPr>
  </w:style>
  <w:style w:type="character" w:customStyle="1" w:styleId="a4">
    <w:name w:val="Основной текст Знак"/>
    <w:link w:val="a0"/>
    <w:semiHidden/>
    <w:rsid w:val="005C17CC"/>
    <w:rPr>
      <w:sz w:val="24"/>
      <w:szCs w:val="24"/>
      <w:lang w:val="ru-RU" w:eastAsia="en-US" w:bidi="ar-SA"/>
    </w:rPr>
  </w:style>
  <w:style w:type="character" w:customStyle="1" w:styleId="30">
    <w:name w:val="Заголовок 3 Знак"/>
    <w:link w:val="3"/>
    <w:rsid w:val="005C17CC"/>
    <w:rPr>
      <w:rFonts w:cs="Tahoma"/>
      <w:bCs/>
      <w:i/>
      <w:sz w:val="28"/>
      <w:szCs w:val="28"/>
      <w:lang w:val="ru-RU" w:eastAsia="ru-RU" w:bidi="ar-SA"/>
    </w:rPr>
  </w:style>
  <w:style w:type="paragraph" w:styleId="a5">
    <w:name w:val="header"/>
    <w:aliases w:val="Знак5"/>
    <w:basedOn w:val="a"/>
    <w:pPr>
      <w:tabs>
        <w:tab w:val="center" w:pos="4153"/>
        <w:tab w:val="right" w:pos="8306"/>
      </w:tabs>
    </w:pPr>
  </w:style>
  <w:style w:type="paragraph" w:styleId="a6">
    <w:name w:val="footer"/>
    <w:basedOn w:val="a"/>
    <w:pPr>
      <w:tabs>
        <w:tab w:val="center" w:pos="4153"/>
        <w:tab w:val="right" w:pos="8306"/>
      </w:tabs>
    </w:pPr>
  </w:style>
  <w:style w:type="character" w:styleId="a7">
    <w:name w:val="page number"/>
    <w:basedOn w:val="a1"/>
  </w:style>
  <w:style w:type="character" w:styleId="a8">
    <w:name w:val="Hyperlink"/>
    <w:rsid w:val="00532578"/>
    <w:rPr>
      <w:rFonts w:cs="Times New Roman"/>
      <w:color w:val="0000FF"/>
      <w:u w:val="single"/>
    </w:rPr>
  </w:style>
  <w:style w:type="paragraph" w:customStyle="1" w:styleId="a9">
    <w:name w:val="Буллиты Знак"/>
    <w:basedOn w:val="a0"/>
    <w:link w:val="aa"/>
    <w:autoRedefine/>
    <w:rsid w:val="00532578"/>
    <w:pPr>
      <w:tabs>
        <w:tab w:val="num" w:pos="1080"/>
        <w:tab w:val="left" w:pos="9355"/>
      </w:tabs>
      <w:spacing w:line="360" w:lineRule="auto"/>
      <w:ind w:left="1077" w:right="-6" w:hanging="357"/>
      <w:jc w:val="both"/>
    </w:pPr>
    <w:rPr>
      <w:rFonts w:ascii="Times New Roman CYR" w:hAnsi="Times New Roman CYR"/>
      <w:lang w:val="x-none" w:eastAsia="x-none"/>
    </w:rPr>
  </w:style>
  <w:style w:type="character" w:customStyle="1" w:styleId="aa">
    <w:name w:val="Буллиты Знак Знак"/>
    <w:link w:val="a9"/>
    <w:rsid w:val="00532578"/>
    <w:rPr>
      <w:sz w:val="24"/>
      <w:szCs w:val="24"/>
      <w:lang w:val="x-none" w:eastAsia="x-none" w:bidi="ar-SA"/>
    </w:rPr>
  </w:style>
  <w:style w:type="paragraph" w:styleId="ab">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c"/>
    <w:semiHidden/>
    <w:rsid w:val="00532578"/>
    <w:pPr>
      <w:widowControl w:val="0"/>
      <w:spacing w:before="60" w:line="300" w:lineRule="auto"/>
      <w:ind w:firstLine="1140"/>
      <w:jc w:val="both"/>
    </w:pPr>
    <w:rPr>
      <w:rFonts w:eastAsia="Calibri"/>
      <w:sz w:val="20"/>
      <w:szCs w:val="20"/>
      <w:lang w:eastAsia="ru-RU"/>
    </w:rPr>
  </w:style>
  <w:style w:type="character" w:customStyle="1" w:styleId="ac">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b"/>
    <w:semiHidden/>
    <w:rsid w:val="00532578"/>
    <w:rPr>
      <w:rFonts w:eastAsia="Calibri"/>
      <w:lang w:val="ru-RU" w:eastAsia="ru-RU" w:bidi="ar-SA"/>
    </w:rPr>
  </w:style>
  <w:style w:type="paragraph" w:styleId="ad">
    <w:name w:val="annotation text"/>
    <w:aliases w:val=" Знак Знак"/>
    <w:basedOn w:val="a"/>
    <w:link w:val="ae"/>
    <w:semiHidden/>
    <w:rsid w:val="00532578"/>
    <w:rPr>
      <w:rFonts w:eastAsia="Calibri"/>
      <w:sz w:val="20"/>
      <w:szCs w:val="20"/>
      <w:lang w:eastAsia="ru-RU"/>
    </w:rPr>
  </w:style>
  <w:style w:type="character" w:customStyle="1" w:styleId="ae">
    <w:name w:val="Текст примечания Знак"/>
    <w:aliases w:val=" Знак Знак Знак"/>
    <w:link w:val="ad"/>
    <w:semiHidden/>
    <w:locked/>
    <w:rsid w:val="00532578"/>
    <w:rPr>
      <w:rFonts w:eastAsia="Calibri"/>
      <w:lang w:val="ru-RU" w:eastAsia="ru-RU" w:bidi="ar-SA"/>
    </w:rPr>
  </w:style>
  <w:style w:type="paragraph" w:styleId="af">
    <w:name w:val="Body Text Indent"/>
    <w:aliases w:val="Знак Знак2"/>
    <w:basedOn w:val="a"/>
    <w:link w:val="af0"/>
    <w:semiHidden/>
    <w:rsid w:val="00532578"/>
    <w:pPr>
      <w:spacing w:after="120" w:line="480" w:lineRule="auto"/>
    </w:pPr>
  </w:style>
  <w:style w:type="character" w:customStyle="1" w:styleId="af0">
    <w:name w:val="Основной текст с отступом Знак"/>
    <w:aliases w:val="Знак Знак2 Знак"/>
    <w:link w:val="af"/>
    <w:semiHidden/>
    <w:rsid w:val="00532578"/>
    <w:rPr>
      <w:sz w:val="24"/>
      <w:szCs w:val="24"/>
      <w:lang w:val="ru-RU" w:eastAsia="en-US" w:bidi="ar-SA"/>
    </w:rPr>
  </w:style>
  <w:style w:type="paragraph" w:styleId="2">
    <w:name w:val="Body Text 2"/>
    <w:aliases w:val="Знак Знак2 Знак Знак"/>
    <w:basedOn w:val="a"/>
    <w:link w:val="22"/>
    <w:rsid w:val="00532578"/>
    <w:pPr>
      <w:numPr>
        <w:numId w:val="11"/>
      </w:numPr>
      <w:tabs>
        <w:tab w:val="clear" w:pos="720"/>
      </w:tabs>
      <w:spacing w:after="120" w:line="480" w:lineRule="auto"/>
      <w:ind w:left="0" w:firstLine="0"/>
    </w:pPr>
  </w:style>
  <w:style w:type="character" w:customStyle="1" w:styleId="22">
    <w:name w:val="Основной текст 2 Знак"/>
    <w:aliases w:val="Знак Знак2 Знак Знак Знак"/>
    <w:link w:val="2"/>
    <w:locked/>
    <w:rsid w:val="00532578"/>
    <w:rPr>
      <w:sz w:val="24"/>
      <w:szCs w:val="24"/>
      <w:lang w:val="ru-RU" w:eastAsia="en-US" w:bidi="ar-SA"/>
    </w:rPr>
  </w:style>
  <w:style w:type="character" w:customStyle="1" w:styleId="FontStyle75">
    <w:name w:val="Font Style75"/>
    <w:rsid w:val="00532578"/>
    <w:rPr>
      <w:rFonts w:ascii="Times New Roman" w:hAnsi="Times New Roman" w:cs="Times New Roman"/>
      <w:sz w:val="24"/>
      <w:szCs w:val="24"/>
    </w:rPr>
  </w:style>
  <w:style w:type="paragraph" w:styleId="af1">
    <w:name w:val="Title"/>
    <w:basedOn w:val="a"/>
    <w:next w:val="a"/>
    <w:link w:val="af2"/>
    <w:qFormat/>
    <w:rsid w:val="00AE3D1E"/>
    <w:pPr>
      <w:spacing w:before="240" w:after="60"/>
      <w:jc w:val="center"/>
      <w:outlineLvl w:val="0"/>
    </w:pPr>
    <w:rPr>
      <w:rFonts w:ascii="Cambria" w:hAnsi="Cambria"/>
      <w:b/>
      <w:bCs/>
      <w:kern w:val="28"/>
      <w:sz w:val="32"/>
      <w:szCs w:val="32"/>
    </w:rPr>
  </w:style>
  <w:style w:type="character" w:customStyle="1" w:styleId="af2">
    <w:name w:val="Название Знак"/>
    <w:link w:val="af1"/>
    <w:rsid w:val="00AE3D1E"/>
    <w:rPr>
      <w:rFonts w:ascii="Cambria" w:eastAsia="Times New Roman" w:hAnsi="Cambria"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ks.ru/dbscripts/Cbsd/DBInet.cgi"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minkomsvjaz.ru/industry/1193/" TargetMode="External"/><Relationship Id="rId12" Type="http://schemas.openxmlformats.org/officeDocument/2006/relationships/header" Target="header3.xml"/><Relationship Id="rId17" Type="http://schemas.openxmlformats.org/officeDocument/2006/relationships/hyperlink" Target="http://portalsga.ru" TargetMode="External"/><Relationship Id="rId2" Type="http://schemas.openxmlformats.org/officeDocument/2006/relationships/styles" Target="styles.xml"/><Relationship Id="rId16" Type="http://schemas.openxmlformats.org/officeDocument/2006/relationships/hyperlink" Target="http://portalsga.ru/"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rpio.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4712</Words>
  <Characters>26863</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Паспорта показателей государственной программы Российской Федерации"Информационное общество (2011 - 2020 годы)"</vt:lpstr>
    </vt:vector>
  </TitlesOfParts>
  <Company>TI</Company>
  <LinksUpToDate>false</LinksUpToDate>
  <CharactersWithSpaces>31512</CharactersWithSpaces>
  <SharedDoc>false</SharedDoc>
  <HLinks>
    <vt:vector size="30" baseType="variant">
      <vt:variant>
        <vt:i4>458818</vt:i4>
      </vt:variant>
      <vt:variant>
        <vt:i4>12</vt:i4>
      </vt:variant>
      <vt:variant>
        <vt:i4>0</vt:i4>
      </vt:variant>
      <vt:variant>
        <vt:i4>5</vt:i4>
      </vt:variant>
      <vt:variant>
        <vt:lpwstr>http://portalsga.ru/</vt:lpwstr>
      </vt:variant>
      <vt:variant>
        <vt:lpwstr/>
      </vt:variant>
      <vt:variant>
        <vt:i4>458818</vt:i4>
      </vt:variant>
      <vt:variant>
        <vt:i4>9</vt:i4>
      </vt:variant>
      <vt:variant>
        <vt:i4>0</vt:i4>
      </vt:variant>
      <vt:variant>
        <vt:i4>5</vt:i4>
      </vt:variant>
      <vt:variant>
        <vt:lpwstr>http://portalsga.ru/</vt:lpwstr>
      </vt:variant>
      <vt:variant>
        <vt:lpwstr/>
      </vt:variant>
      <vt:variant>
        <vt:i4>7012452</vt:i4>
      </vt:variant>
      <vt:variant>
        <vt:i4>6</vt:i4>
      </vt:variant>
      <vt:variant>
        <vt:i4>0</vt:i4>
      </vt:variant>
      <vt:variant>
        <vt:i4>5</vt:i4>
      </vt:variant>
      <vt:variant>
        <vt:lpwstr>http://rpio.ru/</vt:lpwstr>
      </vt:variant>
      <vt:variant>
        <vt:lpwstr/>
      </vt:variant>
      <vt:variant>
        <vt:i4>7733267</vt:i4>
      </vt:variant>
      <vt:variant>
        <vt:i4>3</vt:i4>
      </vt:variant>
      <vt:variant>
        <vt:i4>0</vt:i4>
      </vt:variant>
      <vt:variant>
        <vt:i4>5</vt:i4>
      </vt:variant>
      <vt:variant>
        <vt:lpwstr>http://www.gks.ru/dbscripts/Cbsd/DBInet.cgi</vt:lpwstr>
      </vt:variant>
      <vt:variant>
        <vt:lpwstr>1</vt:lpwstr>
      </vt:variant>
      <vt:variant>
        <vt:i4>4718603</vt:i4>
      </vt:variant>
      <vt:variant>
        <vt:i4>0</vt:i4>
      </vt:variant>
      <vt:variant>
        <vt:i4>0</vt:i4>
      </vt:variant>
      <vt:variant>
        <vt:i4>5</vt:i4>
      </vt:variant>
      <vt:variant>
        <vt:lpwstr>http://minkomsvjaz.ru/industry/1193/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Паспорта показателей государственной программы Российской Федерации"Информационное общество (2011 - 2020 годы)"</dc:title>
  <dc:subject/>
  <dc:creator>portalsga.ru</dc:creator>
  <cp:keywords/>
  <cp:lastModifiedBy>RePack by Diakov</cp:lastModifiedBy>
  <cp:revision>2</cp:revision>
  <cp:lastPrinted>2010-11-13T15:36:00Z</cp:lastPrinted>
  <dcterms:created xsi:type="dcterms:W3CDTF">2017-04-12T19:13:00Z</dcterms:created>
  <dcterms:modified xsi:type="dcterms:W3CDTF">2017-04-12T19:13:00Z</dcterms:modified>
</cp:coreProperties>
</file>