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08" w:rsidRDefault="00BD4008" w:rsidP="00BD4008">
      <w:pPr>
        <w:spacing w:line="360" w:lineRule="auto"/>
        <w:jc w:val="right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На правах рукописи</w:t>
      </w:r>
    </w:p>
    <w:p w:rsidR="00BD4008" w:rsidRDefault="00BD4008" w:rsidP="00BD4008">
      <w:pPr>
        <w:spacing w:line="360" w:lineRule="auto"/>
        <w:rPr>
          <w:b/>
          <w:bCs/>
          <w:sz w:val="28"/>
        </w:rPr>
      </w:pPr>
    </w:p>
    <w:p w:rsidR="00BD4008" w:rsidRDefault="00BD4008" w:rsidP="00BD4008">
      <w:pPr>
        <w:spacing w:line="360" w:lineRule="auto"/>
        <w:rPr>
          <w:b/>
          <w:bCs/>
          <w:sz w:val="28"/>
        </w:rPr>
      </w:pPr>
    </w:p>
    <w:p w:rsidR="00BD4008" w:rsidRDefault="00BD4008" w:rsidP="00BD40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АБДУРАЗАКОВ Магомед Мусаевич</w:t>
      </w:r>
    </w:p>
    <w:p w:rsidR="00BD4008" w:rsidRDefault="00BD4008" w:rsidP="00BD4008">
      <w:pPr>
        <w:spacing w:line="360" w:lineRule="auto"/>
        <w:jc w:val="both"/>
        <w:rPr>
          <w:b/>
          <w:bCs/>
          <w:sz w:val="28"/>
        </w:rPr>
      </w:pPr>
    </w:p>
    <w:p w:rsidR="00BD4008" w:rsidRDefault="00BD4008" w:rsidP="00BD4008">
      <w:pPr>
        <w:spacing w:line="360" w:lineRule="auto"/>
        <w:rPr>
          <w:b/>
          <w:bCs/>
          <w:sz w:val="28"/>
        </w:rPr>
      </w:pPr>
    </w:p>
    <w:p w:rsidR="00BD4008" w:rsidRDefault="00BD4008" w:rsidP="00BD4008">
      <w:pPr>
        <w:spacing w:line="360" w:lineRule="auto"/>
        <w:rPr>
          <w:b/>
          <w:bCs/>
          <w:sz w:val="28"/>
        </w:rPr>
      </w:pPr>
    </w:p>
    <w:p w:rsidR="00BD4008" w:rsidRDefault="00BD4008" w:rsidP="00BD4008">
      <w:pPr>
        <w:pStyle w:val="af1"/>
        <w:spacing w:line="360" w:lineRule="auto"/>
        <w:rPr>
          <w:b/>
          <w:bCs/>
        </w:rPr>
      </w:pPr>
    </w:p>
    <w:p w:rsidR="00BD4008" w:rsidRPr="00014D26" w:rsidRDefault="00BD4008" w:rsidP="00014D26">
      <w:pPr>
        <w:pStyle w:val="1"/>
        <w:jc w:val="center"/>
        <w:rPr>
          <w:b/>
        </w:rPr>
      </w:pPr>
      <w:r w:rsidRPr="00014D26">
        <w:rPr>
          <w:b/>
        </w:rPr>
        <w:t>СОВЕРШЕНСТВОВАНИЕ СОДЕРЖАНИЯ ПОДГОТОВКИ БУДУЩЕГО УЧИТЕЛЯ ИНФОРМАТИКИ В УСЛОВИЯХ ИНФОРМАТИЗАЦИИ ОБРАЗОВАНИЯ</w:t>
      </w:r>
    </w:p>
    <w:p w:rsidR="00BD4008" w:rsidRDefault="00BD4008" w:rsidP="00BD4008">
      <w:pPr>
        <w:spacing w:line="360" w:lineRule="auto"/>
        <w:jc w:val="both"/>
        <w:rPr>
          <w:b/>
          <w:bCs/>
          <w:sz w:val="28"/>
        </w:rPr>
      </w:pPr>
    </w:p>
    <w:p w:rsidR="00BD4008" w:rsidRDefault="00BD4008" w:rsidP="00BD4008">
      <w:pPr>
        <w:spacing w:line="360" w:lineRule="auto"/>
        <w:jc w:val="both"/>
        <w:rPr>
          <w:b/>
          <w:bCs/>
          <w:sz w:val="28"/>
        </w:rPr>
      </w:pPr>
    </w:p>
    <w:p w:rsidR="00BD4008" w:rsidRDefault="00BD4008" w:rsidP="00BD4008">
      <w:pPr>
        <w:spacing w:line="360" w:lineRule="auto"/>
        <w:jc w:val="both"/>
        <w:rPr>
          <w:b/>
          <w:bCs/>
          <w:sz w:val="28"/>
        </w:rPr>
      </w:pPr>
    </w:p>
    <w:p w:rsidR="00BD4008" w:rsidRPr="00BD4008" w:rsidRDefault="00BD4008" w:rsidP="00BD400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D4008">
        <w:rPr>
          <w:b/>
          <w:sz w:val="28"/>
          <w:szCs w:val="28"/>
        </w:rPr>
        <w:t>13.00.02 – теория и методика обучения и воспитания (информатика)</w:t>
      </w:r>
    </w:p>
    <w:p w:rsidR="00BD4008" w:rsidRPr="00BD4008" w:rsidRDefault="00BD4008" w:rsidP="00BD400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D4008">
        <w:rPr>
          <w:b/>
          <w:sz w:val="28"/>
          <w:szCs w:val="28"/>
        </w:rPr>
        <w:t>13.00.08 – теория и методика профессионального образования</w:t>
      </w: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  <w:r w:rsidRPr="00BD4008">
        <w:rPr>
          <w:b/>
          <w:bCs/>
          <w:sz w:val="28"/>
          <w:szCs w:val="28"/>
        </w:rPr>
        <w:t>АВТОРЕФЕРАТ</w:t>
      </w: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  <w:r w:rsidRPr="00BD4008">
        <w:rPr>
          <w:b/>
          <w:bCs/>
          <w:sz w:val="28"/>
          <w:szCs w:val="28"/>
        </w:rPr>
        <w:t>диссертации на соискание ученой степени</w:t>
      </w:r>
    </w:p>
    <w:p w:rsidR="00BD4008" w:rsidRPr="00BD4008" w:rsidRDefault="00BD4008" w:rsidP="00BD4008">
      <w:pPr>
        <w:spacing w:line="360" w:lineRule="auto"/>
        <w:jc w:val="center"/>
        <w:rPr>
          <w:b/>
          <w:bCs/>
          <w:sz w:val="28"/>
          <w:szCs w:val="28"/>
        </w:rPr>
      </w:pPr>
      <w:r w:rsidRPr="00BD4008">
        <w:rPr>
          <w:b/>
          <w:bCs/>
          <w:sz w:val="28"/>
          <w:szCs w:val="28"/>
        </w:rPr>
        <w:t>доктора педагогических наук</w:t>
      </w:r>
    </w:p>
    <w:p w:rsidR="00BD4008" w:rsidRPr="00BD4008" w:rsidRDefault="00BD4008" w:rsidP="00BD4008">
      <w:pPr>
        <w:pStyle w:val="af4"/>
        <w:ind w:left="4012"/>
        <w:rPr>
          <w:sz w:val="28"/>
          <w:szCs w:val="28"/>
        </w:rPr>
      </w:pPr>
    </w:p>
    <w:p w:rsidR="00BD4008" w:rsidRPr="00BD4008" w:rsidRDefault="00BD4008" w:rsidP="00BD4008">
      <w:pPr>
        <w:spacing w:line="360" w:lineRule="auto"/>
        <w:ind w:firstLine="3953"/>
        <w:jc w:val="both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ind w:firstLine="3953"/>
        <w:jc w:val="both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ind w:firstLine="3953"/>
        <w:jc w:val="both"/>
        <w:rPr>
          <w:b/>
          <w:bCs/>
          <w:sz w:val="28"/>
          <w:szCs w:val="28"/>
        </w:rPr>
      </w:pPr>
    </w:p>
    <w:p w:rsidR="00BD4008" w:rsidRDefault="00BD4008" w:rsidP="00BD4008">
      <w:pPr>
        <w:spacing w:line="360" w:lineRule="auto"/>
        <w:ind w:firstLine="3953"/>
        <w:jc w:val="both"/>
        <w:rPr>
          <w:b/>
          <w:bCs/>
          <w:sz w:val="28"/>
          <w:szCs w:val="28"/>
        </w:rPr>
      </w:pPr>
    </w:p>
    <w:p w:rsidR="00BD4008" w:rsidRPr="00BD4008" w:rsidRDefault="00BD4008" w:rsidP="00BD4008">
      <w:pPr>
        <w:spacing w:line="360" w:lineRule="auto"/>
        <w:ind w:firstLine="3953"/>
        <w:jc w:val="both"/>
        <w:rPr>
          <w:b/>
          <w:bCs/>
          <w:sz w:val="28"/>
          <w:szCs w:val="28"/>
        </w:rPr>
      </w:pPr>
    </w:p>
    <w:p w:rsidR="00BD4008" w:rsidRPr="00BD4008" w:rsidRDefault="00BD4008" w:rsidP="00BD4008">
      <w:pPr>
        <w:pStyle w:val="21"/>
        <w:jc w:val="center"/>
        <w:rPr>
          <w:b/>
          <w:bCs/>
          <w:sz w:val="28"/>
          <w:szCs w:val="28"/>
        </w:rPr>
      </w:pPr>
      <w:r w:rsidRPr="00BD4008">
        <w:rPr>
          <w:b/>
          <w:bCs/>
          <w:sz w:val="28"/>
          <w:szCs w:val="28"/>
        </w:rPr>
        <w:t>МОСКВА 2007</w:t>
      </w:r>
    </w:p>
    <w:p w:rsidR="00BD4008" w:rsidRDefault="00BD4008" w:rsidP="00BD4008">
      <w:pPr>
        <w:spacing w:line="360" w:lineRule="exact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Работа выполнена на кафедре теории информатики и дискретной мат</w:t>
      </w:r>
      <w:r>
        <w:rPr>
          <w:sz w:val="28"/>
          <w:szCs w:val="26"/>
        </w:rPr>
        <w:t>е</w:t>
      </w:r>
      <w:r>
        <w:rPr>
          <w:sz w:val="28"/>
          <w:szCs w:val="26"/>
        </w:rPr>
        <w:t>матики математического факультета Московского педагогического госуда</w:t>
      </w:r>
      <w:r>
        <w:rPr>
          <w:sz w:val="28"/>
          <w:szCs w:val="26"/>
        </w:rPr>
        <w:t>р</w:t>
      </w:r>
      <w:r>
        <w:rPr>
          <w:sz w:val="28"/>
          <w:szCs w:val="26"/>
        </w:rPr>
        <w:t>ственного университета</w:t>
      </w:r>
    </w:p>
    <w:p w:rsidR="00BD4008" w:rsidRDefault="00BD4008" w:rsidP="00BD4008">
      <w:pPr>
        <w:spacing w:line="360" w:lineRule="exact"/>
        <w:ind w:right="-58"/>
        <w:jc w:val="center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8"/>
        <w:jc w:val="center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7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Научные консультанты</w:t>
      </w:r>
      <w:r>
        <w:rPr>
          <w:sz w:val="28"/>
          <w:szCs w:val="26"/>
        </w:rPr>
        <w:t xml:space="preserve">: </w:t>
      </w:r>
    </w:p>
    <w:p w:rsidR="00BD4008" w:rsidRDefault="00BD4008" w:rsidP="00BD4008">
      <w:pPr>
        <w:spacing w:line="360" w:lineRule="exact"/>
        <w:ind w:left="360" w:right="-57"/>
        <w:jc w:val="both"/>
        <w:rPr>
          <w:b/>
          <w:bCs/>
          <w:sz w:val="28"/>
          <w:szCs w:val="26"/>
        </w:rPr>
      </w:pPr>
      <w:r>
        <w:rPr>
          <w:sz w:val="28"/>
          <w:szCs w:val="26"/>
        </w:rPr>
        <w:t xml:space="preserve">Член-корреспондент РАН, академик РАО, доктор физико-математических наук, профессор </w:t>
      </w:r>
      <w:r>
        <w:rPr>
          <w:b/>
          <w:bCs/>
          <w:sz w:val="28"/>
          <w:szCs w:val="26"/>
        </w:rPr>
        <w:t>Матросов Виктор Леонидович</w:t>
      </w:r>
    </w:p>
    <w:p w:rsidR="00BD4008" w:rsidRDefault="00BD4008" w:rsidP="00BD4008">
      <w:pPr>
        <w:spacing w:line="360" w:lineRule="auto"/>
        <w:ind w:left="360" w:right="-57"/>
        <w:jc w:val="both"/>
        <w:rPr>
          <w:b/>
          <w:bCs/>
          <w:sz w:val="28"/>
          <w:szCs w:val="26"/>
          <w:bdr w:val="single" w:sz="4" w:space="0" w:color="auto"/>
        </w:rPr>
      </w:pPr>
      <w:r>
        <w:rPr>
          <w:sz w:val="28"/>
          <w:szCs w:val="26"/>
        </w:rPr>
        <w:t xml:space="preserve">доктор педагогических наук, профессор </w:t>
      </w:r>
      <w:r w:rsidRPr="00C306D4">
        <w:rPr>
          <w:b/>
          <w:bCs/>
          <w:sz w:val="28"/>
          <w:szCs w:val="26"/>
          <w:bdr w:val="single" w:sz="4" w:space="0" w:color="auto"/>
        </w:rPr>
        <w:t>КУЗНЕЦОВ Эдуард Иванович</w:t>
      </w:r>
    </w:p>
    <w:p w:rsidR="00BD4008" w:rsidRDefault="00BD4008" w:rsidP="00BD4008">
      <w:pPr>
        <w:spacing w:line="360" w:lineRule="auto"/>
        <w:ind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7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Официальные оппоненты</w:t>
      </w:r>
      <w:r>
        <w:rPr>
          <w:sz w:val="28"/>
          <w:szCs w:val="26"/>
        </w:rPr>
        <w:t>:</w:t>
      </w:r>
    </w:p>
    <w:p w:rsidR="00BD4008" w:rsidRDefault="00BD4008" w:rsidP="00BD4008">
      <w:pPr>
        <w:spacing w:line="360" w:lineRule="exact"/>
        <w:ind w:right="-57"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доктор педагогических наук, профессор </w:t>
      </w:r>
      <w:r w:rsidRPr="00C306D4">
        <w:rPr>
          <w:b/>
          <w:bCs/>
          <w:sz w:val="28"/>
          <w:szCs w:val="26"/>
        </w:rPr>
        <w:t>Григорьев</w:t>
      </w:r>
      <w:r w:rsidRPr="00C306D4">
        <w:rPr>
          <w:b/>
          <w:sz w:val="28"/>
          <w:szCs w:val="26"/>
        </w:rPr>
        <w:t xml:space="preserve"> Сергей Георгиевич,</w:t>
      </w:r>
    </w:p>
    <w:p w:rsidR="00BD4008" w:rsidRDefault="00BD4008" w:rsidP="00BD4008">
      <w:pPr>
        <w:spacing w:line="360" w:lineRule="exact"/>
        <w:ind w:right="-57" w:firstLine="360"/>
        <w:jc w:val="both"/>
        <w:rPr>
          <w:bCs/>
          <w:sz w:val="28"/>
          <w:szCs w:val="26"/>
        </w:rPr>
      </w:pPr>
      <w:r>
        <w:rPr>
          <w:sz w:val="28"/>
          <w:szCs w:val="26"/>
        </w:rPr>
        <w:t xml:space="preserve">доктор педагогических наук, профессор </w:t>
      </w:r>
      <w:r w:rsidRPr="00C306D4">
        <w:rPr>
          <w:b/>
          <w:bCs/>
          <w:sz w:val="28"/>
          <w:szCs w:val="26"/>
        </w:rPr>
        <w:t>Кравцова Алла Юрьевна,</w:t>
      </w:r>
    </w:p>
    <w:p w:rsidR="00BD4008" w:rsidRDefault="00BD4008" w:rsidP="00BD4008">
      <w:pPr>
        <w:spacing w:line="360" w:lineRule="exact"/>
        <w:ind w:right="-57"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доктор педагогических наук, профессор </w:t>
      </w:r>
      <w:r w:rsidRPr="00C306D4">
        <w:rPr>
          <w:b/>
          <w:bCs/>
          <w:sz w:val="28"/>
          <w:szCs w:val="26"/>
        </w:rPr>
        <w:t xml:space="preserve">Швецов </w:t>
      </w:r>
      <w:r w:rsidRPr="00C306D4">
        <w:rPr>
          <w:b/>
          <w:sz w:val="28"/>
          <w:szCs w:val="26"/>
        </w:rPr>
        <w:t>Михаил Юрьевич</w:t>
      </w:r>
    </w:p>
    <w:p w:rsidR="00BD4008" w:rsidRDefault="00BD4008" w:rsidP="00BD4008">
      <w:pPr>
        <w:spacing w:line="360" w:lineRule="exact"/>
        <w:ind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8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>Ведущая организация</w:t>
      </w:r>
      <w:r>
        <w:rPr>
          <w:sz w:val="28"/>
          <w:szCs w:val="26"/>
        </w:rPr>
        <w:t>:</w:t>
      </w:r>
    </w:p>
    <w:p w:rsidR="00BD4008" w:rsidRPr="00C306D4" w:rsidRDefault="00BD4008" w:rsidP="00BD4008">
      <w:pPr>
        <w:spacing w:line="360" w:lineRule="exact"/>
        <w:ind w:right="-58" w:firstLine="480"/>
        <w:jc w:val="both"/>
        <w:rPr>
          <w:b/>
          <w:sz w:val="28"/>
          <w:szCs w:val="26"/>
        </w:rPr>
      </w:pPr>
      <w:r w:rsidRPr="00C306D4">
        <w:rPr>
          <w:b/>
          <w:sz w:val="28"/>
          <w:szCs w:val="26"/>
        </w:rPr>
        <w:t xml:space="preserve">Самарский государственный педагогический университет </w:t>
      </w:r>
    </w:p>
    <w:p w:rsidR="00BD4008" w:rsidRDefault="00BD4008" w:rsidP="00BD4008">
      <w:pPr>
        <w:spacing w:line="360" w:lineRule="exact"/>
        <w:ind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7" w:firstLine="360"/>
        <w:jc w:val="both"/>
        <w:rPr>
          <w:sz w:val="28"/>
          <w:szCs w:val="26"/>
        </w:rPr>
      </w:pPr>
      <w:r>
        <w:rPr>
          <w:sz w:val="28"/>
          <w:szCs w:val="26"/>
        </w:rPr>
        <w:t>Защита диссертации состоится ”___” __________ 2007 г. в 15 часов на з</w:t>
      </w:r>
      <w:r>
        <w:rPr>
          <w:sz w:val="28"/>
          <w:szCs w:val="26"/>
        </w:rPr>
        <w:t>а</w:t>
      </w:r>
      <w:r>
        <w:rPr>
          <w:sz w:val="28"/>
          <w:szCs w:val="26"/>
        </w:rPr>
        <w:t>седании диссертационного совета Д 212.154.18 при Московском педагогич</w:t>
      </w:r>
      <w:r>
        <w:rPr>
          <w:sz w:val="28"/>
          <w:szCs w:val="26"/>
        </w:rPr>
        <w:t>е</w:t>
      </w:r>
      <w:r>
        <w:rPr>
          <w:sz w:val="28"/>
          <w:szCs w:val="26"/>
        </w:rPr>
        <w:t>ском государственном университете по адресу: 119992, Москва, ул. Малая Пироговская, д.1, ауд. 209.</w:t>
      </w: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7" w:firstLine="360"/>
        <w:jc w:val="both"/>
        <w:rPr>
          <w:sz w:val="28"/>
          <w:szCs w:val="26"/>
        </w:rPr>
      </w:pPr>
      <w:r>
        <w:rPr>
          <w:sz w:val="28"/>
          <w:szCs w:val="26"/>
        </w:rPr>
        <w:t>С диссертацией можно ознакомиться в библиотеке Московского педагог</w:t>
      </w:r>
      <w:r>
        <w:rPr>
          <w:sz w:val="28"/>
          <w:szCs w:val="26"/>
        </w:rPr>
        <w:t>и</w:t>
      </w:r>
      <w:r>
        <w:rPr>
          <w:sz w:val="28"/>
          <w:szCs w:val="26"/>
        </w:rPr>
        <w:t>ческого государственного университета по адресу: 119992, Москва, ул. Малая Пироговская, д.1.</w:t>
      </w: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left="-567" w:right="-58"/>
        <w:jc w:val="center"/>
        <w:rPr>
          <w:sz w:val="28"/>
          <w:szCs w:val="26"/>
        </w:rPr>
      </w:pPr>
      <w:r>
        <w:rPr>
          <w:sz w:val="28"/>
          <w:szCs w:val="26"/>
        </w:rPr>
        <w:t>Автореферат разослан ”____” ______________________________ 2007г.</w:t>
      </w: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left="-567" w:right="-58"/>
        <w:jc w:val="both"/>
        <w:rPr>
          <w:sz w:val="28"/>
          <w:szCs w:val="26"/>
        </w:rPr>
      </w:pPr>
    </w:p>
    <w:p w:rsidR="00BD4008" w:rsidRDefault="00BD4008" w:rsidP="00BD4008">
      <w:pPr>
        <w:spacing w:line="360" w:lineRule="exact"/>
        <w:ind w:right="-5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Ученый секретарь </w:t>
      </w:r>
    </w:p>
    <w:p w:rsidR="00BD4008" w:rsidRDefault="00BD4008" w:rsidP="00BD4008">
      <w:pPr>
        <w:rPr>
          <w:sz w:val="28"/>
        </w:rPr>
      </w:pPr>
      <w:r>
        <w:rPr>
          <w:sz w:val="28"/>
          <w:szCs w:val="26"/>
        </w:rPr>
        <w:t xml:space="preserve">диссертационного совета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Санина Е.И.</w:t>
      </w:r>
    </w:p>
    <w:p w:rsidR="00EE5E26" w:rsidRDefault="00BD4008" w:rsidP="009609AD">
      <w:pPr>
        <w:pStyle w:val="aa"/>
        <w:spacing w:line="360" w:lineRule="auto"/>
        <w:ind w:firstLine="709"/>
        <w:jc w:val="both"/>
      </w:pPr>
      <w:r>
        <w:br w:type="page"/>
      </w:r>
      <w:r w:rsidR="00EE5E26" w:rsidRPr="009609AD">
        <w:lastRenderedPageBreak/>
        <w:t>ОБЩАЯ ХАРАКТЕРИСТИКА РАБОТЫ</w:t>
      </w:r>
    </w:p>
    <w:p w:rsidR="009609AD" w:rsidRPr="009609AD" w:rsidRDefault="009609AD" w:rsidP="009609AD">
      <w:pPr>
        <w:pStyle w:val="aa"/>
        <w:spacing w:line="360" w:lineRule="auto"/>
        <w:ind w:firstLine="709"/>
        <w:jc w:val="both"/>
      </w:pP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Актуальность исследования.</w:t>
      </w:r>
      <w:r w:rsidRPr="009609AD">
        <w:rPr>
          <w:sz w:val="28"/>
          <w:szCs w:val="28"/>
        </w:rPr>
        <w:t xml:space="preserve"> Одним из </w:t>
      </w:r>
      <w:r w:rsidR="00411E27" w:rsidRPr="009609AD">
        <w:rPr>
          <w:sz w:val="28"/>
          <w:szCs w:val="28"/>
        </w:rPr>
        <w:t xml:space="preserve">важнейших </w:t>
      </w:r>
      <w:r w:rsidRPr="009609AD">
        <w:rPr>
          <w:sz w:val="28"/>
          <w:szCs w:val="28"/>
        </w:rPr>
        <w:t xml:space="preserve">стратегических направлений модернизации российского образования является внедрение в учебный процесс средств </w:t>
      </w:r>
      <w:r w:rsidR="00574FC9" w:rsidRPr="009609AD">
        <w:rPr>
          <w:sz w:val="28"/>
          <w:szCs w:val="28"/>
        </w:rPr>
        <w:t>информационны</w:t>
      </w:r>
      <w:r w:rsidR="00411E27" w:rsidRPr="009609AD">
        <w:rPr>
          <w:sz w:val="28"/>
          <w:szCs w:val="28"/>
        </w:rPr>
        <w:t>х</w:t>
      </w:r>
      <w:r w:rsidR="00574FC9" w:rsidRPr="009609AD">
        <w:rPr>
          <w:sz w:val="28"/>
          <w:szCs w:val="28"/>
        </w:rPr>
        <w:t xml:space="preserve"> и коммуникационны</w:t>
      </w:r>
      <w:r w:rsidR="00411E27" w:rsidRPr="009609AD">
        <w:rPr>
          <w:sz w:val="28"/>
          <w:szCs w:val="28"/>
        </w:rPr>
        <w:t>х</w:t>
      </w:r>
      <w:r w:rsidR="00574FC9" w:rsidRPr="009609AD">
        <w:rPr>
          <w:sz w:val="28"/>
          <w:szCs w:val="28"/>
        </w:rPr>
        <w:t xml:space="preserve"> технол</w:t>
      </w:r>
      <w:r w:rsidR="00574FC9" w:rsidRPr="009609AD">
        <w:rPr>
          <w:sz w:val="28"/>
          <w:szCs w:val="28"/>
        </w:rPr>
        <w:t>о</w:t>
      </w:r>
      <w:r w:rsidR="00574FC9" w:rsidRPr="009609AD">
        <w:rPr>
          <w:sz w:val="28"/>
          <w:szCs w:val="28"/>
        </w:rPr>
        <w:t>ги</w:t>
      </w:r>
      <w:r w:rsidR="00411E27" w:rsidRPr="009609AD">
        <w:rPr>
          <w:sz w:val="28"/>
          <w:szCs w:val="28"/>
        </w:rPr>
        <w:t>й</w:t>
      </w:r>
      <w:r w:rsidR="00574FC9" w:rsidRPr="009609AD">
        <w:rPr>
          <w:sz w:val="28"/>
          <w:szCs w:val="28"/>
        </w:rPr>
        <w:t xml:space="preserve"> (ИКТ)</w:t>
      </w:r>
      <w:r w:rsidRPr="009609AD">
        <w:rPr>
          <w:sz w:val="28"/>
          <w:szCs w:val="28"/>
        </w:rPr>
        <w:t xml:space="preserve">, обеспечивающих </w:t>
      </w:r>
      <w:r w:rsidR="00411E27" w:rsidRPr="009609AD">
        <w:rPr>
          <w:sz w:val="28"/>
          <w:szCs w:val="28"/>
        </w:rPr>
        <w:t xml:space="preserve">условия для </w:t>
      </w:r>
      <w:r w:rsidRPr="009609AD">
        <w:rPr>
          <w:sz w:val="28"/>
          <w:szCs w:val="28"/>
        </w:rPr>
        <w:t>становлени</w:t>
      </w:r>
      <w:r w:rsidR="00411E27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образования нового типа, отвечающего потребностям развития и саморазвития личности в новой соци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культурной ситуации.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Исторически сложилось так, что именно образование стало одной из первых областей информатизации общества, призванной формировать новую информационную культуру человека – </w:t>
      </w:r>
      <w:r w:rsidR="00B74C55" w:rsidRPr="009609AD">
        <w:rPr>
          <w:sz w:val="28"/>
          <w:szCs w:val="28"/>
        </w:rPr>
        <w:t>личности</w:t>
      </w:r>
      <w:r w:rsidRPr="009609AD">
        <w:rPr>
          <w:sz w:val="28"/>
          <w:szCs w:val="28"/>
        </w:rPr>
        <w:t>, умеющ</w:t>
      </w:r>
      <w:r w:rsidR="00411E27" w:rsidRPr="009609AD">
        <w:rPr>
          <w:sz w:val="28"/>
          <w:szCs w:val="28"/>
        </w:rPr>
        <w:t>ей</w:t>
      </w:r>
      <w:r w:rsidRPr="009609AD">
        <w:rPr>
          <w:sz w:val="28"/>
          <w:szCs w:val="28"/>
        </w:rPr>
        <w:t xml:space="preserve"> работать в усл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виях </w:t>
      </w:r>
      <w:r w:rsidR="00411E27" w:rsidRPr="009609AD">
        <w:rPr>
          <w:sz w:val="28"/>
          <w:szCs w:val="28"/>
        </w:rPr>
        <w:t xml:space="preserve">внедрения </w:t>
      </w:r>
      <w:r w:rsidRPr="009609AD">
        <w:rPr>
          <w:sz w:val="28"/>
          <w:szCs w:val="28"/>
        </w:rPr>
        <w:t>информационных технологий, информатизации всех сфер деятельности</w:t>
      </w:r>
      <w:r w:rsidR="00411E27" w:rsidRPr="009609AD">
        <w:rPr>
          <w:sz w:val="28"/>
          <w:szCs w:val="28"/>
        </w:rPr>
        <w:t xml:space="preserve"> человека</w:t>
      </w:r>
      <w:r w:rsidRPr="009609AD">
        <w:rPr>
          <w:sz w:val="28"/>
          <w:szCs w:val="28"/>
        </w:rPr>
        <w:t>.</w:t>
      </w:r>
    </w:p>
    <w:p w:rsidR="00411E27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Решающая роль в осуществлении информатизации образования пр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надлежит учителю, в первую очередь, информатики</w:t>
      </w:r>
      <w:r w:rsidR="00B74C55" w:rsidRPr="009609AD">
        <w:rPr>
          <w:sz w:val="28"/>
          <w:szCs w:val="28"/>
        </w:rPr>
        <w:t>.</w:t>
      </w:r>
      <w:r w:rsidRPr="009609AD">
        <w:rPr>
          <w:sz w:val="28"/>
          <w:szCs w:val="28"/>
        </w:rPr>
        <w:t xml:space="preserve"> В настоящее время им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ется </w:t>
      </w:r>
      <w:r w:rsidR="00411E27" w:rsidRPr="009609AD">
        <w:rPr>
          <w:sz w:val="28"/>
          <w:szCs w:val="28"/>
        </w:rPr>
        <w:t xml:space="preserve">уже </w:t>
      </w:r>
      <w:r w:rsidRPr="009609AD">
        <w:rPr>
          <w:sz w:val="28"/>
          <w:szCs w:val="28"/>
        </w:rPr>
        <w:t xml:space="preserve">немало педагогических исследований, направленных на разработку отдельных </w:t>
      </w:r>
      <w:r w:rsidR="00411E27" w:rsidRPr="009609AD">
        <w:rPr>
          <w:sz w:val="28"/>
          <w:szCs w:val="28"/>
        </w:rPr>
        <w:t xml:space="preserve">аспектов или </w:t>
      </w:r>
      <w:r w:rsidRPr="009609AD">
        <w:rPr>
          <w:sz w:val="28"/>
          <w:szCs w:val="28"/>
        </w:rPr>
        <w:t>компонентов системы подготовки учителей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 и других специальностей в сфере информатики и</w:t>
      </w:r>
      <w:r w:rsidR="00411E27" w:rsidRPr="009609AD">
        <w:rPr>
          <w:sz w:val="28"/>
          <w:szCs w:val="28"/>
        </w:rPr>
        <w:t xml:space="preserve"> использования</w:t>
      </w:r>
      <w:r w:rsidRPr="009609AD">
        <w:rPr>
          <w:sz w:val="28"/>
          <w:szCs w:val="28"/>
        </w:rPr>
        <w:t xml:space="preserve">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формационных технологий.</w:t>
      </w:r>
      <w:r w:rsidR="00411E27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 xml:space="preserve">Однако практически нет исследований системно, с единых позиций охватывающих основные компоненты профессиональной подготовки будущих учителей в области применения </w:t>
      </w:r>
      <w:r w:rsidR="00574FC9" w:rsidRPr="009609AD">
        <w:rPr>
          <w:sz w:val="28"/>
          <w:szCs w:val="28"/>
        </w:rPr>
        <w:t xml:space="preserve">ИКТ </w:t>
      </w:r>
      <w:r w:rsidRPr="009609AD">
        <w:rPr>
          <w:sz w:val="28"/>
          <w:szCs w:val="28"/>
        </w:rPr>
        <w:t xml:space="preserve">в образовательной практике в условиях информатизации образования. </w:t>
      </w:r>
    </w:p>
    <w:p w:rsidR="00EE5E26" w:rsidRPr="009609AD" w:rsidRDefault="00411E27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</w:t>
      </w:r>
      <w:r w:rsidR="00EE5E26" w:rsidRPr="009609AD">
        <w:rPr>
          <w:sz w:val="28"/>
          <w:szCs w:val="28"/>
        </w:rPr>
        <w:t xml:space="preserve">овые целевые установки образования основываются на приоритете человеческой личности, </w:t>
      </w:r>
      <w:r w:rsidRPr="009609AD">
        <w:rPr>
          <w:sz w:val="28"/>
          <w:szCs w:val="28"/>
        </w:rPr>
        <w:t xml:space="preserve">развитие </w:t>
      </w:r>
      <w:r w:rsidR="00EE5E26" w:rsidRPr="009609AD">
        <w:rPr>
          <w:sz w:val="28"/>
          <w:szCs w:val="28"/>
        </w:rPr>
        <w:t>котор</w:t>
      </w:r>
      <w:r w:rsidRPr="009609AD">
        <w:rPr>
          <w:sz w:val="28"/>
          <w:szCs w:val="28"/>
        </w:rPr>
        <w:t>ой</w:t>
      </w:r>
      <w:r w:rsidR="00EE5E26" w:rsidRPr="009609AD">
        <w:rPr>
          <w:sz w:val="28"/>
          <w:szCs w:val="28"/>
        </w:rPr>
        <w:t xml:space="preserve"> должн</w:t>
      </w:r>
      <w:r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 xml:space="preserve"> стать главной ценностью</w:t>
      </w:r>
      <w:r w:rsidRPr="009609AD">
        <w:rPr>
          <w:sz w:val="28"/>
          <w:szCs w:val="28"/>
        </w:rPr>
        <w:t xml:space="preserve"> и важнейшим результатом образования. Эти новые ориентиры системы 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зования </w:t>
      </w:r>
      <w:r w:rsidR="00EE5E26" w:rsidRPr="009609AD">
        <w:rPr>
          <w:sz w:val="28"/>
          <w:szCs w:val="28"/>
        </w:rPr>
        <w:t>проявля</w:t>
      </w:r>
      <w:r w:rsidRPr="009609AD">
        <w:rPr>
          <w:sz w:val="28"/>
          <w:szCs w:val="28"/>
        </w:rPr>
        <w:t>ю</w:t>
      </w:r>
      <w:r w:rsidR="00EE5E26" w:rsidRPr="009609AD">
        <w:rPr>
          <w:sz w:val="28"/>
          <w:szCs w:val="28"/>
        </w:rPr>
        <w:t xml:space="preserve">тся в различных направлениях </w:t>
      </w:r>
      <w:r w:rsidRPr="009609AD">
        <w:rPr>
          <w:sz w:val="28"/>
          <w:szCs w:val="28"/>
        </w:rPr>
        <w:t xml:space="preserve">ее </w:t>
      </w:r>
      <w:r w:rsidR="00EE5E26" w:rsidRPr="009609AD">
        <w:rPr>
          <w:sz w:val="28"/>
          <w:szCs w:val="28"/>
        </w:rPr>
        <w:t>развития</w:t>
      </w:r>
      <w:r w:rsidR="00B74C55" w:rsidRPr="009609AD">
        <w:rPr>
          <w:sz w:val="28"/>
          <w:szCs w:val="28"/>
        </w:rPr>
        <w:t>:</w:t>
      </w:r>
      <w:r w:rsidR="00EE5E26" w:rsidRPr="009609AD">
        <w:rPr>
          <w:sz w:val="28"/>
          <w:szCs w:val="28"/>
        </w:rPr>
        <w:t xml:space="preserve"> в построении системы непрерывного образования, появлении форм альтернативного </w:t>
      </w:r>
      <w:r w:rsidR="00B74C55" w:rsidRPr="009609AD">
        <w:rPr>
          <w:sz w:val="28"/>
          <w:szCs w:val="28"/>
        </w:rPr>
        <w:t>об</w:t>
      </w:r>
      <w:r w:rsidR="00B74C55" w:rsidRPr="009609AD">
        <w:rPr>
          <w:sz w:val="28"/>
          <w:szCs w:val="28"/>
        </w:rPr>
        <w:t>у</w:t>
      </w:r>
      <w:r w:rsidR="00B74C55" w:rsidRPr="009609AD">
        <w:rPr>
          <w:sz w:val="28"/>
          <w:szCs w:val="28"/>
        </w:rPr>
        <w:t>чени</w:t>
      </w:r>
      <w:r w:rsidR="00E505C9" w:rsidRPr="009609AD">
        <w:rPr>
          <w:sz w:val="28"/>
          <w:szCs w:val="28"/>
        </w:rPr>
        <w:t>я</w:t>
      </w:r>
      <w:r w:rsidR="00B74C55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разработке новых подходов к формированию содержания образов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ния</w:t>
      </w:r>
      <w:r w:rsidRPr="009609AD">
        <w:rPr>
          <w:sz w:val="28"/>
          <w:szCs w:val="28"/>
        </w:rPr>
        <w:t>, создании новой информационно-образовательной среды и т.д.</w:t>
      </w:r>
      <w:r w:rsidR="00EE5E26" w:rsidRPr="009609AD">
        <w:rPr>
          <w:sz w:val="28"/>
          <w:szCs w:val="28"/>
        </w:rPr>
        <w:t xml:space="preserve"> В таких условиях вопрос совершенствования содержания методической подготовки </w:t>
      </w:r>
      <w:r w:rsidR="00EE5E26" w:rsidRPr="009609AD">
        <w:rPr>
          <w:sz w:val="28"/>
          <w:szCs w:val="28"/>
        </w:rPr>
        <w:lastRenderedPageBreak/>
        <w:t>б</w:t>
      </w:r>
      <w:r w:rsidR="00EE5E26" w:rsidRPr="009609AD">
        <w:rPr>
          <w:sz w:val="28"/>
          <w:szCs w:val="28"/>
        </w:rPr>
        <w:t>у</w:t>
      </w:r>
      <w:r w:rsidR="00EE5E26" w:rsidRPr="009609AD">
        <w:rPr>
          <w:sz w:val="28"/>
          <w:szCs w:val="28"/>
        </w:rPr>
        <w:t>дущего учителя информатики получает все большую актуальность.</w:t>
      </w:r>
      <w:r w:rsidR="00B74C55" w:rsidRPr="009609AD">
        <w:rPr>
          <w:sz w:val="28"/>
          <w:szCs w:val="28"/>
        </w:rPr>
        <w:t xml:space="preserve"> </w:t>
      </w:r>
      <w:r w:rsidR="00EE5E26" w:rsidRPr="009609AD">
        <w:rPr>
          <w:sz w:val="28"/>
          <w:szCs w:val="28"/>
        </w:rPr>
        <w:t>Кроме того, до сих пор остались нерешенными проблемы</w:t>
      </w:r>
      <w:r w:rsidR="00B74C55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снижающие эффекти</w:t>
      </w:r>
      <w:r w:rsidR="00EE5E26" w:rsidRPr="009609AD">
        <w:rPr>
          <w:sz w:val="28"/>
          <w:szCs w:val="28"/>
        </w:rPr>
        <w:t>в</w:t>
      </w:r>
      <w:r w:rsidR="00EE5E26" w:rsidRPr="009609AD">
        <w:rPr>
          <w:sz w:val="28"/>
          <w:szCs w:val="28"/>
        </w:rPr>
        <w:t xml:space="preserve">ность внедрения </w:t>
      </w:r>
      <w:r w:rsidR="00574FC9" w:rsidRPr="009609AD">
        <w:rPr>
          <w:sz w:val="28"/>
          <w:szCs w:val="28"/>
        </w:rPr>
        <w:t>ИКТ</w:t>
      </w:r>
      <w:r w:rsidR="00EE5E26" w:rsidRPr="009609AD">
        <w:rPr>
          <w:sz w:val="28"/>
          <w:szCs w:val="28"/>
        </w:rPr>
        <w:t xml:space="preserve">, среди которых следует, прежде всего, </w:t>
      </w:r>
      <w:r w:rsidR="00B74C55" w:rsidRPr="009609AD">
        <w:rPr>
          <w:sz w:val="28"/>
          <w:szCs w:val="28"/>
        </w:rPr>
        <w:t>отметить</w:t>
      </w:r>
      <w:r w:rsidR="00EE5E26" w:rsidRPr="009609AD">
        <w:rPr>
          <w:sz w:val="28"/>
          <w:szCs w:val="28"/>
        </w:rPr>
        <w:t xml:space="preserve"> отст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 xml:space="preserve">вание теории и практики использования информационных технологий </w:t>
      </w:r>
      <w:r w:rsidR="00C81BC8" w:rsidRPr="009609AD">
        <w:rPr>
          <w:sz w:val="28"/>
          <w:szCs w:val="28"/>
        </w:rPr>
        <w:t>в об</w:t>
      </w:r>
      <w:r w:rsidR="00C81BC8" w:rsidRPr="009609AD">
        <w:rPr>
          <w:sz w:val="28"/>
          <w:szCs w:val="28"/>
        </w:rPr>
        <w:t>у</w:t>
      </w:r>
      <w:r w:rsidR="00C81BC8" w:rsidRPr="009609AD">
        <w:rPr>
          <w:sz w:val="28"/>
          <w:szCs w:val="28"/>
        </w:rPr>
        <w:t>чении</w:t>
      </w:r>
      <w:r w:rsidR="00EE5E26" w:rsidRPr="009609AD">
        <w:rPr>
          <w:sz w:val="28"/>
          <w:szCs w:val="28"/>
        </w:rPr>
        <w:t xml:space="preserve"> от темпов развития аппаратного и программного обеспечения компь</w:t>
      </w:r>
      <w:r w:rsidR="00EE5E26" w:rsidRPr="009609AD">
        <w:rPr>
          <w:sz w:val="28"/>
          <w:szCs w:val="28"/>
        </w:rPr>
        <w:t>ю</w:t>
      </w:r>
      <w:r w:rsidR="00EE5E26" w:rsidRPr="009609AD">
        <w:rPr>
          <w:sz w:val="28"/>
          <w:szCs w:val="28"/>
        </w:rPr>
        <w:t>теров.</w:t>
      </w:r>
    </w:p>
    <w:p w:rsidR="00B74C55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Указанные факторы подтверждают необходимость совершенствования содержания обучения будущего учителя информатики, пересмотра сущес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вующих технологий его методической подготовки в педвузе.</w:t>
      </w:r>
      <w:r w:rsidR="00B74C55" w:rsidRPr="009609AD">
        <w:rPr>
          <w:sz w:val="28"/>
          <w:szCs w:val="28"/>
        </w:rPr>
        <w:t xml:space="preserve"> Кроме того,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временные подходы к </w:t>
      </w:r>
      <w:r w:rsidR="00322EFC" w:rsidRPr="009609AD">
        <w:rPr>
          <w:sz w:val="28"/>
          <w:szCs w:val="28"/>
        </w:rPr>
        <w:t xml:space="preserve">содержанию и </w:t>
      </w:r>
      <w:r w:rsidRPr="009609AD">
        <w:rPr>
          <w:sz w:val="28"/>
          <w:szCs w:val="28"/>
        </w:rPr>
        <w:t xml:space="preserve">организации высшего педагогического образования по-новому ставят вопрос о </w:t>
      </w:r>
      <w:r w:rsidR="00B74C55" w:rsidRPr="009609AD">
        <w:rPr>
          <w:sz w:val="28"/>
          <w:szCs w:val="28"/>
        </w:rPr>
        <w:t>критериях</w:t>
      </w:r>
      <w:r w:rsidRPr="009609AD">
        <w:rPr>
          <w:sz w:val="28"/>
          <w:szCs w:val="28"/>
        </w:rPr>
        <w:t xml:space="preserve"> готовности личности к 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дагогической деятельно</w:t>
      </w:r>
      <w:r w:rsidR="00B74C55" w:rsidRPr="009609AD">
        <w:rPr>
          <w:sz w:val="28"/>
          <w:szCs w:val="28"/>
        </w:rPr>
        <w:t>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теоретическом плане основы профессиональной готовности будущ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го учителя освещены в трудах отечественных исследователей А.Абдуллиной, С.И.Архангельского, Е.П.Белозерцева, К.М.Дурай-Новаковой, Н.В.Кузьминой, М.М.Левиной, А.В.Петровского, В.А.Сластенина, Л</w:t>
      </w:r>
      <w:r w:rsidR="00322EFC" w:rsidRPr="009609AD">
        <w:rPr>
          <w:sz w:val="28"/>
          <w:szCs w:val="28"/>
        </w:rPr>
        <w:t>.Ф.Спирина, А.И.Шербакова 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Особую значимость для нашего исследования приобретают методол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гические основы определения содержания профессионального педагогич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ского образования и готовности студентов к профессиональной деятельн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сти, представленные в исследованиях А.Л.Денисовой, Э.И.Кузнецова, Б.С.Митина, В.Ф.Мануйлова, В.А.Сластенина</w:t>
      </w:r>
      <w:r w:rsidR="00971CD5" w:rsidRPr="009609AD">
        <w:rPr>
          <w:sz w:val="28"/>
          <w:szCs w:val="28"/>
        </w:rPr>
        <w:t xml:space="preserve"> и др.</w:t>
      </w:r>
      <w:r w:rsidR="00E505C9" w:rsidRPr="009609AD">
        <w:rPr>
          <w:sz w:val="28"/>
          <w:szCs w:val="28"/>
        </w:rPr>
        <w:t xml:space="preserve">; </w:t>
      </w:r>
      <w:r w:rsidRPr="009609AD">
        <w:rPr>
          <w:sz w:val="28"/>
          <w:szCs w:val="28"/>
        </w:rPr>
        <w:t>подходы к использов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нию информационных технологий в образовании В.С.Адольф, Н.Е.Астафьевой, Е.П.Велихова, С.Г.Григорьев</w:t>
      </w:r>
      <w:r w:rsidR="00506F1F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, К.К.Колина, В.М.Монахова, Е.С.Полат, В.Г.Разумовского, И.В.Роберт, А.Ю. Уварова 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Сущность информационной культуры</w:t>
      </w:r>
      <w:r w:rsidR="00971CD5" w:rsidRPr="009609AD">
        <w:rPr>
          <w:sz w:val="28"/>
          <w:szCs w:val="28"/>
        </w:rPr>
        <w:t xml:space="preserve">, </w:t>
      </w:r>
      <w:r w:rsidRPr="009609AD">
        <w:rPr>
          <w:sz w:val="28"/>
          <w:szCs w:val="28"/>
        </w:rPr>
        <w:t>ее содержание</w:t>
      </w:r>
      <w:r w:rsidR="00971CD5" w:rsidRPr="009609AD">
        <w:rPr>
          <w:sz w:val="28"/>
          <w:szCs w:val="28"/>
        </w:rPr>
        <w:t xml:space="preserve"> и</w:t>
      </w:r>
      <w:r w:rsidRPr="009609AD">
        <w:rPr>
          <w:sz w:val="28"/>
          <w:szCs w:val="28"/>
        </w:rPr>
        <w:t xml:space="preserve"> структура, </w:t>
      </w:r>
      <w:r w:rsidR="00971CD5" w:rsidRPr="009609AD">
        <w:rPr>
          <w:sz w:val="28"/>
          <w:szCs w:val="28"/>
        </w:rPr>
        <w:t xml:space="preserve">а также </w:t>
      </w:r>
      <w:r w:rsidRPr="009609AD">
        <w:rPr>
          <w:sz w:val="28"/>
          <w:szCs w:val="28"/>
        </w:rPr>
        <w:t>функционирование образовательной информационной среды</w:t>
      </w:r>
      <w:r w:rsidR="00322EFC" w:rsidRPr="009609AD">
        <w:rPr>
          <w:sz w:val="28"/>
          <w:szCs w:val="28"/>
        </w:rPr>
        <w:t xml:space="preserve"> на базе ИКТ </w:t>
      </w:r>
      <w:r w:rsidRPr="009609AD">
        <w:rPr>
          <w:sz w:val="28"/>
          <w:szCs w:val="28"/>
        </w:rPr>
        <w:t>рассматрива</w:t>
      </w:r>
      <w:r w:rsidR="00971CD5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>тся в работах М.И.Башмакова, Г.А.Бордовского, Г.Г.Воробьева, Н.И.Гендиной, А.П.Ершова, В.А.Извозчикова, Е.Я.Когана, В.М.Монахова, Ю.А.Первина, С</w:t>
      </w:r>
      <w:r w:rsidR="00E505C9" w:rsidRPr="009609AD">
        <w:rPr>
          <w:sz w:val="28"/>
          <w:szCs w:val="28"/>
        </w:rPr>
        <w:t>.Н.Позднякова, И.В.Роберт 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lastRenderedPageBreak/>
        <w:t>Вопросы формирования содержания подготовки будущего учителя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форматики, его готовности </w:t>
      </w:r>
      <w:r w:rsidR="00506F1F" w:rsidRPr="009609AD">
        <w:rPr>
          <w:sz w:val="28"/>
          <w:szCs w:val="28"/>
        </w:rPr>
        <w:t xml:space="preserve">к </w:t>
      </w:r>
      <w:r w:rsidRPr="009609AD">
        <w:rPr>
          <w:sz w:val="28"/>
          <w:szCs w:val="28"/>
        </w:rPr>
        <w:t>применению ИКТ в профессионал</w:t>
      </w:r>
      <w:r w:rsidR="00C81BC8" w:rsidRPr="009609AD">
        <w:rPr>
          <w:sz w:val="28"/>
          <w:szCs w:val="28"/>
        </w:rPr>
        <w:t>ьно-педагогической деятельности,</w:t>
      </w:r>
      <w:r w:rsidRPr="009609AD">
        <w:rPr>
          <w:sz w:val="28"/>
          <w:szCs w:val="28"/>
        </w:rPr>
        <w:t xml:space="preserve"> </w:t>
      </w:r>
      <w:r w:rsidR="00971CD5" w:rsidRPr="009609AD">
        <w:rPr>
          <w:sz w:val="28"/>
          <w:szCs w:val="28"/>
        </w:rPr>
        <w:t>обновлени</w:t>
      </w:r>
      <w:r w:rsidR="00322EFC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методологии и методики обучения информатике в педвузах исследуются в работах Г.A.Бордовского, Ю.С.Брановского, Я.А.Ваграменко, В.А.Далингера, Т.В.Добудько, С.А.Жданова, В.Л.Извозчикова, </w:t>
      </w:r>
      <w:r w:rsidR="000D17D5" w:rsidRPr="009609AD">
        <w:rPr>
          <w:sz w:val="28"/>
          <w:szCs w:val="28"/>
        </w:rPr>
        <w:t xml:space="preserve">А.Ю.Кравцовой, </w:t>
      </w:r>
      <w:r w:rsidRPr="009609AD">
        <w:rPr>
          <w:sz w:val="28"/>
          <w:szCs w:val="28"/>
        </w:rPr>
        <w:t>А.А.Кузнецова, Э.И.Кузнецова, B.В.Лаптева, М.П.Лапчика, В.Л.Матросова, А.В.Петрова, Н. В. Софроновой, М. В. Швецкого и др.</w:t>
      </w:r>
    </w:p>
    <w:p w:rsidR="00EE5E26" w:rsidRPr="009609AD" w:rsidRDefault="00EE5E26" w:rsidP="009609A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Анализ тенденций</w:t>
      </w:r>
      <w:r w:rsidR="00971CD5" w:rsidRPr="009609AD">
        <w:rPr>
          <w:sz w:val="28"/>
          <w:szCs w:val="28"/>
        </w:rPr>
        <w:t xml:space="preserve"> функционирования и </w:t>
      </w:r>
      <w:r w:rsidRPr="009609AD">
        <w:rPr>
          <w:sz w:val="28"/>
          <w:szCs w:val="28"/>
        </w:rPr>
        <w:t>развития содержания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ческой системы обучения информатике в педвузах страны, отраженны</w:t>
      </w:r>
      <w:r w:rsidR="00971CD5" w:rsidRPr="009609AD">
        <w:rPr>
          <w:sz w:val="28"/>
          <w:szCs w:val="28"/>
        </w:rPr>
        <w:t>й</w:t>
      </w:r>
      <w:r w:rsidRPr="009609AD">
        <w:rPr>
          <w:sz w:val="28"/>
          <w:szCs w:val="28"/>
        </w:rPr>
        <w:t xml:space="preserve"> в ука</w:t>
      </w:r>
      <w:r w:rsidR="00322EFC" w:rsidRPr="009609AD">
        <w:rPr>
          <w:sz w:val="28"/>
          <w:szCs w:val="28"/>
        </w:rPr>
        <w:t xml:space="preserve">занных работах, позволяет </w:t>
      </w:r>
      <w:r w:rsidRPr="009609AD">
        <w:rPr>
          <w:sz w:val="28"/>
          <w:szCs w:val="28"/>
        </w:rPr>
        <w:t>охарактеризовать основные недостатки совр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ной системы методической подготовки учителя информатики, связанн</w:t>
      </w:r>
      <w:r w:rsidR="00D91C26" w:rsidRPr="009609AD">
        <w:rPr>
          <w:sz w:val="28"/>
          <w:szCs w:val="28"/>
        </w:rPr>
        <w:t>ые</w:t>
      </w:r>
      <w:r w:rsidRPr="009609AD">
        <w:rPr>
          <w:sz w:val="28"/>
          <w:szCs w:val="28"/>
        </w:rPr>
        <w:t xml:space="preserve"> с 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пользованием средств ИКТ: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неполноту </w:t>
      </w:r>
      <w:r w:rsidR="00D91C26" w:rsidRPr="009609AD">
        <w:rPr>
          <w:sz w:val="28"/>
          <w:szCs w:val="28"/>
        </w:rPr>
        <w:t>методической</w:t>
      </w:r>
      <w:r w:rsidRPr="009609AD">
        <w:rPr>
          <w:sz w:val="28"/>
          <w:szCs w:val="28"/>
        </w:rPr>
        <w:t xml:space="preserve"> подготовки, </w:t>
      </w:r>
      <w:r w:rsidR="00D91C26" w:rsidRPr="009609AD">
        <w:rPr>
          <w:sz w:val="28"/>
          <w:szCs w:val="28"/>
        </w:rPr>
        <w:t>наличие</w:t>
      </w:r>
      <w:r w:rsidRPr="009609AD">
        <w:rPr>
          <w:sz w:val="28"/>
          <w:szCs w:val="28"/>
        </w:rPr>
        <w:t xml:space="preserve"> в ней</w:t>
      </w:r>
      <w:r w:rsidR="00D91C26" w:rsidRPr="009609AD">
        <w:rPr>
          <w:sz w:val="28"/>
          <w:szCs w:val="28"/>
        </w:rPr>
        <w:t xml:space="preserve"> </w:t>
      </w:r>
      <w:r w:rsidR="00C81BC8" w:rsidRPr="009609AD">
        <w:rPr>
          <w:sz w:val="28"/>
          <w:szCs w:val="28"/>
        </w:rPr>
        <w:t>определенны</w:t>
      </w:r>
      <w:r w:rsidR="00D91C26" w:rsidRPr="009609AD">
        <w:rPr>
          <w:sz w:val="28"/>
          <w:szCs w:val="28"/>
        </w:rPr>
        <w:t>х</w:t>
      </w:r>
      <w:r w:rsidR="00C81BC8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пробелов;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”рецептурный” характер подготовки в области использования средств ИКТ в об</w:t>
      </w:r>
      <w:r w:rsidR="00D91C26" w:rsidRPr="009609AD">
        <w:rPr>
          <w:sz w:val="28"/>
          <w:szCs w:val="28"/>
        </w:rPr>
        <w:t>учении</w:t>
      </w:r>
      <w:r w:rsidRPr="009609AD">
        <w:rPr>
          <w:sz w:val="28"/>
          <w:szCs w:val="28"/>
        </w:rPr>
        <w:t xml:space="preserve">, не </w:t>
      </w:r>
      <w:r w:rsidR="00B43609" w:rsidRPr="009609AD">
        <w:rPr>
          <w:sz w:val="28"/>
          <w:szCs w:val="28"/>
        </w:rPr>
        <w:t xml:space="preserve">в полной мере </w:t>
      </w:r>
      <w:r w:rsidRPr="009609AD">
        <w:rPr>
          <w:sz w:val="28"/>
          <w:szCs w:val="28"/>
        </w:rPr>
        <w:t>основанный на методологи</w:t>
      </w:r>
      <w:r w:rsidR="00D91C26" w:rsidRPr="009609AD">
        <w:rPr>
          <w:sz w:val="28"/>
          <w:szCs w:val="28"/>
        </w:rPr>
        <w:t>ческих</w:t>
      </w:r>
      <w:r w:rsidR="00322EFC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псих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лого-педагогических и дидактических основах этого процесса;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формирование навыков оперирования средствами ИКТ, как правило, вне контекста будущей профессиональной деятельности;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недифференцированный подход к использованию ИКТ в обучении по их функциям в </w:t>
      </w:r>
      <w:r w:rsidR="00D91C26" w:rsidRPr="009609AD">
        <w:rPr>
          <w:sz w:val="28"/>
          <w:szCs w:val="28"/>
        </w:rPr>
        <w:t>учебном</w:t>
      </w:r>
      <w:r w:rsidRPr="009609AD">
        <w:rPr>
          <w:sz w:val="28"/>
          <w:szCs w:val="28"/>
        </w:rPr>
        <w:t xml:space="preserve"> процессе, </w:t>
      </w:r>
      <w:r w:rsidR="00D91C26" w:rsidRPr="009609AD">
        <w:rPr>
          <w:sz w:val="28"/>
          <w:szCs w:val="28"/>
        </w:rPr>
        <w:t>применение их</w:t>
      </w:r>
      <w:r w:rsidRPr="009609AD">
        <w:rPr>
          <w:sz w:val="28"/>
          <w:szCs w:val="28"/>
        </w:rPr>
        <w:t xml:space="preserve"> без опоры на обоснова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ную типологию программных средств учебного назначения.</w:t>
      </w:r>
    </w:p>
    <w:p w:rsidR="00EE5E26" w:rsidRPr="009609AD" w:rsidRDefault="00D91C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Следовательно,</w:t>
      </w:r>
      <w:r w:rsidR="00EE5E26" w:rsidRPr="009609AD">
        <w:rPr>
          <w:sz w:val="28"/>
          <w:szCs w:val="28"/>
        </w:rPr>
        <w:t xml:space="preserve"> можно отметить, что существу</w:t>
      </w:r>
      <w:r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 xml:space="preserve">т ряд </w:t>
      </w:r>
      <w:r w:rsidR="00322EFC" w:rsidRPr="009609AD">
        <w:rPr>
          <w:sz w:val="28"/>
          <w:szCs w:val="28"/>
        </w:rPr>
        <w:t>факторов</w:t>
      </w:r>
      <w:r w:rsidR="00EE5E26" w:rsidRPr="009609AD">
        <w:rPr>
          <w:sz w:val="28"/>
          <w:szCs w:val="28"/>
        </w:rPr>
        <w:t>, указ</w:t>
      </w:r>
      <w:r w:rsidR="00EE5E26" w:rsidRPr="009609AD">
        <w:rPr>
          <w:sz w:val="28"/>
          <w:szCs w:val="28"/>
        </w:rPr>
        <w:t>ы</w:t>
      </w:r>
      <w:r w:rsidR="00EE5E26" w:rsidRPr="009609AD">
        <w:rPr>
          <w:sz w:val="28"/>
          <w:szCs w:val="28"/>
        </w:rPr>
        <w:t>вающих на необходимость совершенствования содержания подготовки б</w:t>
      </w:r>
      <w:r w:rsidR="00EE5E26" w:rsidRPr="009609AD">
        <w:rPr>
          <w:sz w:val="28"/>
          <w:szCs w:val="28"/>
        </w:rPr>
        <w:t>у</w:t>
      </w:r>
      <w:r w:rsidR="00EE5E26" w:rsidRPr="009609AD">
        <w:rPr>
          <w:sz w:val="28"/>
          <w:szCs w:val="28"/>
        </w:rPr>
        <w:t>дущего учителя информатики</w:t>
      </w:r>
      <w:r w:rsidRPr="009609AD">
        <w:rPr>
          <w:sz w:val="28"/>
          <w:szCs w:val="28"/>
        </w:rPr>
        <w:t>, среди которых:</w:t>
      </w:r>
    </w:p>
    <w:p w:rsidR="00D91C26" w:rsidRPr="009609AD" w:rsidRDefault="00D91C26" w:rsidP="009609AD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</w:t>
      </w:r>
      <w:r w:rsidR="00EE5E26" w:rsidRPr="009609AD">
        <w:rPr>
          <w:sz w:val="28"/>
          <w:szCs w:val="28"/>
        </w:rPr>
        <w:t xml:space="preserve">есоответствие </w:t>
      </w:r>
      <w:r w:rsidRPr="009609AD">
        <w:rPr>
          <w:sz w:val="28"/>
          <w:szCs w:val="28"/>
        </w:rPr>
        <w:t xml:space="preserve">между </w:t>
      </w:r>
      <w:r w:rsidR="00EE5E26" w:rsidRPr="009609AD">
        <w:rPr>
          <w:sz w:val="28"/>
          <w:szCs w:val="28"/>
        </w:rPr>
        <w:t>уровн</w:t>
      </w:r>
      <w:r w:rsidRPr="009609AD">
        <w:rPr>
          <w:sz w:val="28"/>
          <w:szCs w:val="28"/>
        </w:rPr>
        <w:t>ем</w:t>
      </w:r>
      <w:r w:rsidR="00EE5E26" w:rsidRPr="009609AD">
        <w:rPr>
          <w:sz w:val="28"/>
          <w:szCs w:val="28"/>
        </w:rPr>
        <w:t xml:space="preserve"> подготовки учителя информатики </w:t>
      </w:r>
      <w:r w:rsidRPr="009609AD">
        <w:rPr>
          <w:sz w:val="28"/>
          <w:szCs w:val="28"/>
        </w:rPr>
        <w:t xml:space="preserve">и </w:t>
      </w:r>
      <w:r w:rsidR="00EE5E26" w:rsidRPr="009609AD">
        <w:rPr>
          <w:sz w:val="28"/>
          <w:szCs w:val="28"/>
        </w:rPr>
        <w:t>требованиям</w:t>
      </w:r>
      <w:r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>, выдвигаемы</w:t>
      </w:r>
      <w:r w:rsidR="00316A95" w:rsidRPr="009609AD">
        <w:rPr>
          <w:sz w:val="28"/>
          <w:szCs w:val="28"/>
        </w:rPr>
        <w:t>ми</w:t>
      </w:r>
      <w:r w:rsidR="00EE5E26" w:rsidRPr="009609AD">
        <w:rPr>
          <w:sz w:val="28"/>
          <w:szCs w:val="28"/>
        </w:rPr>
        <w:t xml:space="preserve"> современным обществом к системе образов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ния</w:t>
      </w:r>
      <w:r w:rsidRPr="009609AD">
        <w:rPr>
          <w:sz w:val="28"/>
          <w:szCs w:val="28"/>
        </w:rPr>
        <w:t>;</w:t>
      </w:r>
    </w:p>
    <w:p w:rsidR="00EE5E26" w:rsidRPr="009609AD" w:rsidRDefault="00D91C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lastRenderedPageBreak/>
        <w:t>о</w:t>
      </w:r>
      <w:r w:rsidR="00EE5E26" w:rsidRPr="009609AD">
        <w:rPr>
          <w:sz w:val="28"/>
          <w:szCs w:val="28"/>
        </w:rPr>
        <w:t>тсутствие комплексных психолого-педагогических исследований</w:t>
      </w:r>
      <w:r w:rsidRPr="009609AD">
        <w:rPr>
          <w:sz w:val="28"/>
          <w:szCs w:val="28"/>
        </w:rPr>
        <w:t>, обосн</w:t>
      </w:r>
      <w:r w:rsidR="00316A95" w:rsidRPr="009609AD">
        <w:rPr>
          <w:sz w:val="28"/>
          <w:szCs w:val="28"/>
        </w:rPr>
        <w:t>овыва</w:t>
      </w:r>
      <w:r w:rsidRPr="009609AD">
        <w:rPr>
          <w:sz w:val="28"/>
          <w:szCs w:val="28"/>
        </w:rPr>
        <w:t>ющих педагогические возможности ИКТ</w:t>
      </w:r>
      <w:r w:rsidR="00C81BC8" w:rsidRPr="009609AD">
        <w:rPr>
          <w:sz w:val="28"/>
          <w:szCs w:val="28"/>
        </w:rPr>
        <w:t xml:space="preserve"> в обучении</w:t>
      </w:r>
      <w:r w:rsidRPr="009609AD">
        <w:rPr>
          <w:sz w:val="28"/>
          <w:szCs w:val="28"/>
        </w:rPr>
        <w:t xml:space="preserve"> и</w:t>
      </w:r>
      <w:r w:rsidR="00C81BC8" w:rsidRPr="009609AD">
        <w:rPr>
          <w:sz w:val="28"/>
          <w:szCs w:val="28"/>
        </w:rPr>
        <w:t xml:space="preserve"> необход</w:t>
      </w:r>
      <w:r w:rsidR="00C81BC8" w:rsidRPr="009609AD">
        <w:rPr>
          <w:sz w:val="28"/>
          <w:szCs w:val="28"/>
        </w:rPr>
        <w:t>и</w:t>
      </w:r>
      <w:r w:rsidR="00C81BC8" w:rsidRPr="009609AD">
        <w:rPr>
          <w:sz w:val="28"/>
          <w:szCs w:val="28"/>
        </w:rPr>
        <w:t>мост</w:t>
      </w:r>
      <w:r w:rsidRPr="009609AD">
        <w:rPr>
          <w:sz w:val="28"/>
          <w:szCs w:val="28"/>
        </w:rPr>
        <w:t>ью</w:t>
      </w:r>
      <w:r w:rsidR="00EE5E26" w:rsidRPr="009609AD">
        <w:rPr>
          <w:sz w:val="28"/>
          <w:szCs w:val="28"/>
        </w:rPr>
        <w:t xml:space="preserve"> интегрированного применения </w:t>
      </w:r>
      <w:r w:rsidR="00574FC9" w:rsidRPr="009609AD">
        <w:rPr>
          <w:sz w:val="28"/>
          <w:szCs w:val="28"/>
        </w:rPr>
        <w:t>ИКТ</w:t>
      </w:r>
      <w:r w:rsidR="00EE5E26" w:rsidRPr="009609AD">
        <w:rPr>
          <w:sz w:val="28"/>
          <w:szCs w:val="28"/>
        </w:rPr>
        <w:t xml:space="preserve"> в </w:t>
      </w:r>
      <w:r w:rsidRPr="009609AD">
        <w:rPr>
          <w:sz w:val="28"/>
          <w:szCs w:val="28"/>
        </w:rPr>
        <w:t>подготовке учителя;</w:t>
      </w:r>
    </w:p>
    <w:p w:rsidR="00EE5E26" w:rsidRPr="009609AD" w:rsidRDefault="00D91C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 xml:space="preserve">тсутствие системы объективных </w:t>
      </w:r>
      <w:r w:rsidR="00E8472C" w:rsidRPr="009609AD">
        <w:rPr>
          <w:sz w:val="28"/>
          <w:szCs w:val="28"/>
        </w:rPr>
        <w:t xml:space="preserve">критериев и </w:t>
      </w:r>
      <w:r w:rsidR="00EE5E26" w:rsidRPr="009609AD">
        <w:rPr>
          <w:sz w:val="28"/>
          <w:szCs w:val="28"/>
        </w:rPr>
        <w:t>методов контроля и оценки</w:t>
      </w:r>
      <w:r w:rsidR="00FF0769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</w:t>
      </w:r>
      <w:r w:rsidR="00FF0769" w:rsidRPr="009609AD">
        <w:rPr>
          <w:sz w:val="28"/>
          <w:szCs w:val="28"/>
        </w:rPr>
        <w:t xml:space="preserve">диагностирующих </w:t>
      </w:r>
      <w:r w:rsidR="00EE5E26" w:rsidRPr="009609AD">
        <w:rPr>
          <w:sz w:val="28"/>
          <w:szCs w:val="28"/>
        </w:rPr>
        <w:t>качеств</w:t>
      </w:r>
      <w:r w:rsidR="00FF0769"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 xml:space="preserve"> профессиональной подготовки </w:t>
      </w:r>
      <w:r w:rsidR="00FF0769" w:rsidRPr="009609AD">
        <w:rPr>
          <w:sz w:val="28"/>
          <w:szCs w:val="28"/>
        </w:rPr>
        <w:t xml:space="preserve">и </w:t>
      </w:r>
      <w:r w:rsidR="00322EFC" w:rsidRPr="009609AD">
        <w:rPr>
          <w:sz w:val="28"/>
          <w:szCs w:val="28"/>
        </w:rPr>
        <w:t>гото</w:t>
      </w:r>
      <w:r w:rsidR="00322EFC" w:rsidRPr="009609AD">
        <w:rPr>
          <w:sz w:val="28"/>
          <w:szCs w:val="28"/>
        </w:rPr>
        <w:t>в</w:t>
      </w:r>
      <w:r w:rsidR="00322EFC" w:rsidRPr="009609AD">
        <w:rPr>
          <w:sz w:val="28"/>
          <w:szCs w:val="28"/>
        </w:rPr>
        <w:t>ность</w:t>
      </w:r>
      <w:r w:rsidR="00044B8F" w:rsidRPr="009609AD">
        <w:rPr>
          <w:sz w:val="28"/>
          <w:szCs w:val="28"/>
        </w:rPr>
        <w:t xml:space="preserve"> к</w:t>
      </w:r>
      <w:r w:rsidR="00FF0769" w:rsidRPr="009609AD">
        <w:rPr>
          <w:sz w:val="28"/>
          <w:szCs w:val="28"/>
        </w:rPr>
        <w:t xml:space="preserve"> педагогической деятельности </w:t>
      </w:r>
      <w:r w:rsidR="00EE5E26" w:rsidRPr="009609AD">
        <w:rPr>
          <w:sz w:val="28"/>
          <w:szCs w:val="28"/>
        </w:rPr>
        <w:t>учителя информатики.</w:t>
      </w:r>
    </w:p>
    <w:p w:rsidR="00FF0769" w:rsidRPr="009609AD" w:rsidRDefault="00FF0769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Противоречие между постоянным возрастанием образовательного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тенциала ИКТ, повышением требований к профессиональной компетентн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 учителя и недостаточной разработанностью методологических и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ческих основ совершенствования содержания подготовки будущего учителя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форматики определило </w:t>
      </w:r>
      <w:r w:rsidRPr="009609AD">
        <w:rPr>
          <w:b/>
          <w:bCs/>
          <w:sz w:val="28"/>
          <w:szCs w:val="28"/>
        </w:rPr>
        <w:t>проблему</w:t>
      </w:r>
      <w:r w:rsidRPr="009609AD">
        <w:rPr>
          <w:sz w:val="28"/>
          <w:szCs w:val="28"/>
        </w:rPr>
        <w:t xml:space="preserve"> исследования, сущность которой </w:t>
      </w:r>
      <w:r w:rsidR="00313B42" w:rsidRPr="009609AD">
        <w:rPr>
          <w:sz w:val="28"/>
          <w:szCs w:val="28"/>
        </w:rPr>
        <w:t xml:space="preserve">может быть </w:t>
      </w:r>
      <w:r w:rsidRPr="009609AD">
        <w:rPr>
          <w:sz w:val="28"/>
          <w:szCs w:val="28"/>
        </w:rPr>
        <w:t xml:space="preserve">сформулирована следующим образом: </w:t>
      </w:r>
      <w:r w:rsidRPr="009609AD">
        <w:rPr>
          <w:i/>
          <w:iCs/>
          <w:sz w:val="28"/>
          <w:szCs w:val="28"/>
        </w:rPr>
        <w:t>каковы методологические</w:t>
      </w:r>
      <w:r w:rsidR="00E8472C" w:rsidRPr="009609AD">
        <w:rPr>
          <w:i/>
          <w:iCs/>
          <w:sz w:val="28"/>
          <w:szCs w:val="28"/>
        </w:rPr>
        <w:t xml:space="preserve"> осн</w:t>
      </w:r>
      <w:r w:rsidR="00E8472C" w:rsidRPr="009609AD">
        <w:rPr>
          <w:i/>
          <w:iCs/>
          <w:sz w:val="28"/>
          <w:szCs w:val="28"/>
        </w:rPr>
        <w:t>о</w:t>
      </w:r>
      <w:r w:rsidR="00E8472C" w:rsidRPr="009609AD">
        <w:rPr>
          <w:i/>
          <w:iCs/>
          <w:sz w:val="28"/>
          <w:szCs w:val="28"/>
        </w:rPr>
        <w:t xml:space="preserve">вы и </w:t>
      </w:r>
      <w:r w:rsidRPr="009609AD">
        <w:rPr>
          <w:i/>
          <w:iCs/>
          <w:sz w:val="28"/>
          <w:szCs w:val="28"/>
        </w:rPr>
        <w:t>методические ус</w:t>
      </w:r>
      <w:r w:rsidR="00E8472C" w:rsidRPr="009609AD">
        <w:rPr>
          <w:i/>
          <w:iCs/>
          <w:sz w:val="28"/>
          <w:szCs w:val="28"/>
        </w:rPr>
        <w:t>ловия,</w:t>
      </w:r>
      <w:r w:rsidRPr="009609AD">
        <w:rPr>
          <w:i/>
          <w:iCs/>
          <w:sz w:val="28"/>
          <w:szCs w:val="28"/>
        </w:rPr>
        <w:t xml:space="preserve"> направления совершенствования содержания подготовки будущего учителя информатики</w:t>
      </w:r>
      <w:r w:rsidR="00313B42" w:rsidRPr="009609AD">
        <w:rPr>
          <w:i/>
          <w:iCs/>
          <w:sz w:val="28"/>
          <w:szCs w:val="28"/>
        </w:rPr>
        <w:t xml:space="preserve"> в условиях нарастающих те</w:t>
      </w:r>
      <w:r w:rsidR="00313B42" w:rsidRPr="009609AD">
        <w:rPr>
          <w:i/>
          <w:iCs/>
          <w:sz w:val="28"/>
          <w:szCs w:val="28"/>
        </w:rPr>
        <w:t>м</w:t>
      </w:r>
      <w:r w:rsidR="00313B42" w:rsidRPr="009609AD">
        <w:rPr>
          <w:i/>
          <w:iCs/>
          <w:sz w:val="28"/>
          <w:szCs w:val="28"/>
        </w:rPr>
        <w:t>пов информатизации образования</w:t>
      </w:r>
      <w:r w:rsidRPr="009609AD">
        <w:rPr>
          <w:i/>
          <w:iCs/>
          <w:sz w:val="28"/>
          <w:szCs w:val="28"/>
        </w:rPr>
        <w:t xml:space="preserve"> и формирования соответствующих пр</w:t>
      </w:r>
      <w:r w:rsidRPr="009609AD">
        <w:rPr>
          <w:i/>
          <w:iCs/>
          <w:sz w:val="28"/>
          <w:szCs w:val="28"/>
        </w:rPr>
        <w:t>о</w:t>
      </w:r>
      <w:r w:rsidRPr="009609AD">
        <w:rPr>
          <w:i/>
          <w:iCs/>
          <w:sz w:val="28"/>
          <w:szCs w:val="28"/>
        </w:rPr>
        <w:t>фессиональных компетенций.</w:t>
      </w:r>
    </w:p>
    <w:p w:rsidR="00EE5E26" w:rsidRPr="009609AD" w:rsidRDefault="00EE5E26" w:rsidP="009609A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Следовательно, необходимо решить комплекс задач по совершенств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ванию методологии и стратегии отбора содержания, методов и организац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онных форм подготовки </w:t>
      </w:r>
      <w:r w:rsidR="00FF0769" w:rsidRPr="009609AD">
        <w:rPr>
          <w:sz w:val="28"/>
          <w:szCs w:val="28"/>
        </w:rPr>
        <w:t xml:space="preserve">будущего </w:t>
      </w:r>
      <w:r w:rsidRPr="009609AD">
        <w:rPr>
          <w:sz w:val="28"/>
          <w:szCs w:val="28"/>
        </w:rPr>
        <w:t xml:space="preserve">учителя информатики. </w:t>
      </w:r>
      <w:r w:rsidR="00313B42"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еобходимость корректировки содержани</w:t>
      </w:r>
      <w:r w:rsidR="00FF0769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системы </w:t>
      </w:r>
      <w:r w:rsidR="00574FC9" w:rsidRPr="009609AD">
        <w:rPr>
          <w:sz w:val="28"/>
          <w:szCs w:val="28"/>
        </w:rPr>
        <w:t xml:space="preserve">предметной и </w:t>
      </w:r>
      <w:r w:rsidRPr="009609AD">
        <w:rPr>
          <w:sz w:val="28"/>
          <w:szCs w:val="28"/>
        </w:rPr>
        <w:t xml:space="preserve">методической подготовки </w:t>
      </w:r>
      <w:r w:rsidR="00FF0769" w:rsidRPr="009609AD">
        <w:rPr>
          <w:sz w:val="28"/>
          <w:szCs w:val="28"/>
        </w:rPr>
        <w:t>б</w:t>
      </w:r>
      <w:r w:rsidR="00FF0769" w:rsidRPr="009609AD">
        <w:rPr>
          <w:sz w:val="28"/>
          <w:szCs w:val="28"/>
        </w:rPr>
        <w:t>у</w:t>
      </w:r>
      <w:r w:rsidR="00FF0769" w:rsidRPr="009609AD">
        <w:rPr>
          <w:sz w:val="28"/>
          <w:szCs w:val="28"/>
        </w:rPr>
        <w:t xml:space="preserve">дущего </w:t>
      </w:r>
      <w:r w:rsidRPr="009609AD">
        <w:rPr>
          <w:sz w:val="28"/>
          <w:szCs w:val="28"/>
        </w:rPr>
        <w:t xml:space="preserve">учителя информатики определяет </w:t>
      </w:r>
      <w:r w:rsidRPr="009609AD">
        <w:rPr>
          <w:b/>
          <w:bCs/>
          <w:sz w:val="28"/>
          <w:szCs w:val="28"/>
        </w:rPr>
        <w:t>актуальность выбранной тем</w:t>
      </w:r>
      <w:r w:rsidR="00C5251E" w:rsidRPr="009609AD">
        <w:rPr>
          <w:b/>
          <w:bCs/>
          <w:sz w:val="28"/>
          <w:szCs w:val="28"/>
        </w:rPr>
        <w:t>ы</w:t>
      </w:r>
      <w:r w:rsidRPr="009609AD">
        <w:rPr>
          <w:b/>
          <w:bCs/>
          <w:sz w:val="28"/>
          <w:szCs w:val="28"/>
        </w:rPr>
        <w:t xml:space="preserve"> исследования.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Решение данной проблемы составляет </w:t>
      </w:r>
      <w:r w:rsidRPr="009609AD">
        <w:rPr>
          <w:b/>
          <w:bCs/>
          <w:sz w:val="28"/>
          <w:szCs w:val="28"/>
        </w:rPr>
        <w:t>цель</w:t>
      </w:r>
      <w:r w:rsidRPr="009609AD">
        <w:rPr>
          <w:sz w:val="28"/>
          <w:szCs w:val="28"/>
        </w:rPr>
        <w:t xml:space="preserve"> исследования.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Объектом</w:t>
      </w:r>
      <w:r w:rsidRPr="009609AD">
        <w:rPr>
          <w:sz w:val="28"/>
          <w:szCs w:val="28"/>
        </w:rPr>
        <w:t xml:space="preserve"> исследования является профессиональная подготовка уч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теля информатики в системе педагогического образования.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Предметом</w:t>
      </w:r>
      <w:r w:rsidRPr="009609AD">
        <w:rPr>
          <w:sz w:val="28"/>
          <w:szCs w:val="28"/>
        </w:rPr>
        <w:t xml:space="preserve"> исследования явля</w:t>
      </w:r>
      <w:r w:rsidR="00FF0769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>тся методологические и методические основы совершенствования содержания подготовки будущего учителя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 в условиях информатизации системы образования.</w:t>
      </w:r>
    </w:p>
    <w:p w:rsidR="00EE5E26" w:rsidRPr="009609AD" w:rsidRDefault="00EE5E26" w:rsidP="009609AD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lastRenderedPageBreak/>
        <w:t>В основу исследования положена</w:t>
      </w:r>
      <w:r w:rsidR="00FF0769" w:rsidRPr="009609AD">
        <w:rPr>
          <w:sz w:val="28"/>
          <w:szCs w:val="28"/>
        </w:rPr>
        <w:t xml:space="preserve"> </w:t>
      </w:r>
      <w:r w:rsidRPr="009609AD">
        <w:rPr>
          <w:b/>
          <w:bCs/>
          <w:sz w:val="28"/>
          <w:szCs w:val="28"/>
        </w:rPr>
        <w:t>гипотеза</w:t>
      </w:r>
      <w:r w:rsidR="00FF0769" w:rsidRPr="009609AD">
        <w:rPr>
          <w:sz w:val="28"/>
          <w:szCs w:val="28"/>
        </w:rPr>
        <w:t>, согласно которой э</w:t>
      </w:r>
      <w:r w:rsidRPr="009609AD">
        <w:rPr>
          <w:sz w:val="28"/>
          <w:szCs w:val="28"/>
        </w:rPr>
        <w:t>ффе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 xml:space="preserve">тивность системы </w:t>
      </w:r>
      <w:r w:rsidR="00574FC9" w:rsidRPr="009609AD">
        <w:rPr>
          <w:sz w:val="28"/>
          <w:szCs w:val="28"/>
        </w:rPr>
        <w:t xml:space="preserve">предметной и </w:t>
      </w:r>
      <w:r w:rsidRPr="009609AD">
        <w:rPr>
          <w:sz w:val="28"/>
          <w:szCs w:val="28"/>
        </w:rPr>
        <w:t>методической подготовки будущего учителя информа</w:t>
      </w:r>
      <w:r w:rsidR="00FF0769" w:rsidRPr="009609AD">
        <w:rPr>
          <w:sz w:val="28"/>
          <w:szCs w:val="28"/>
        </w:rPr>
        <w:t>тики будет повышена, если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содержание </w:t>
      </w:r>
      <w:r w:rsidR="00FF0769" w:rsidRPr="009609AD">
        <w:rPr>
          <w:sz w:val="28"/>
          <w:szCs w:val="28"/>
        </w:rPr>
        <w:t xml:space="preserve">подготовки </w:t>
      </w:r>
      <w:r w:rsidRPr="009609AD">
        <w:rPr>
          <w:sz w:val="28"/>
          <w:szCs w:val="28"/>
        </w:rPr>
        <w:t>будет строит</w:t>
      </w:r>
      <w:r w:rsidR="00FF0769"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ся на основе методологических, психолого-педагогических принципов использования средств ИКТ в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ориентиром в разработке содержания подготовки станут основные компоненты профессиональной деятельности учителя информатики, обосн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ванные с учетом перспектив развития </w:t>
      </w:r>
      <w:r w:rsidR="00FF0769" w:rsidRPr="009609AD">
        <w:rPr>
          <w:sz w:val="28"/>
          <w:szCs w:val="28"/>
        </w:rPr>
        <w:t>информатики</w:t>
      </w:r>
      <w:r w:rsidR="00313B42" w:rsidRPr="009609AD">
        <w:rPr>
          <w:sz w:val="28"/>
          <w:szCs w:val="28"/>
        </w:rPr>
        <w:t xml:space="preserve"> и </w:t>
      </w:r>
      <w:r w:rsidRPr="009609AD">
        <w:rPr>
          <w:sz w:val="28"/>
          <w:szCs w:val="28"/>
        </w:rPr>
        <w:t>обусловленны</w:t>
      </w:r>
      <w:r w:rsidR="00313B42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те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денциями модернизации </w:t>
      </w:r>
      <w:r w:rsidR="00313B42" w:rsidRPr="009609AD">
        <w:rPr>
          <w:sz w:val="28"/>
          <w:szCs w:val="28"/>
        </w:rPr>
        <w:t xml:space="preserve">системы </w:t>
      </w:r>
      <w:r w:rsidRPr="009609AD">
        <w:rPr>
          <w:sz w:val="28"/>
          <w:szCs w:val="28"/>
        </w:rPr>
        <w:t>образования;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формирование умений и навыков использования средств ИКТ будет осуществляться в контексте будущей профессиональной деятельности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основу структуры методической подготовки учителя к использов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нию средств ИКТ будет положена типология этих средств по их методич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ским функциям в учебном процессе;</w:t>
      </w:r>
    </w:p>
    <w:p w:rsidR="00EE5E26" w:rsidRPr="009609AD" w:rsidRDefault="00FF0769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технология подготовки</w:t>
      </w:r>
      <w:r w:rsidR="00EE5E26" w:rsidRPr="009609AD">
        <w:rPr>
          <w:sz w:val="28"/>
          <w:szCs w:val="28"/>
        </w:rPr>
        <w:t xml:space="preserve"> будет строит</w:t>
      </w:r>
      <w:r w:rsidRPr="009609AD">
        <w:rPr>
          <w:sz w:val="28"/>
          <w:szCs w:val="28"/>
        </w:rPr>
        <w:t>ь</w:t>
      </w:r>
      <w:r w:rsidR="00EE5E26" w:rsidRPr="009609AD">
        <w:rPr>
          <w:sz w:val="28"/>
          <w:szCs w:val="28"/>
        </w:rPr>
        <w:t>ся с учетом новой роли и назн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чения учителя в формирующейся информационно-образовательной среде;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содержание будущей профессиональной деятельности будет ориент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ровано на новые организационные формы и методы обучения, привнос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мые в образовательный процесс средствами ИКТ.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В соответствии с целью и гипотезой были сформулированы </w:t>
      </w:r>
      <w:r w:rsidR="00313B42" w:rsidRPr="009609AD">
        <w:rPr>
          <w:sz w:val="28"/>
          <w:szCs w:val="28"/>
        </w:rPr>
        <w:t xml:space="preserve">основные </w:t>
      </w:r>
      <w:r w:rsidRPr="009609AD">
        <w:rPr>
          <w:b/>
          <w:bCs/>
          <w:sz w:val="28"/>
          <w:szCs w:val="28"/>
        </w:rPr>
        <w:t>задачи</w:t>
      </w:r>
      <w:r w:rsidRPr="009609AD">
        <w:rPr>
          <w:sz w:val="28"/>
          <w:szCs w:val="28"/>
        </w:rPr>
        <w:t xml:space="preserve"> исследования: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проанализировать основные направления модернизации образования в условиях его информатизации и выявить </w:t>
      </w:r>
      <w:r w:rsidR="00313B42" w:rsidRPr="009609AD">
        <w:rPr>
          <w:sz w:val="28"/>
          <w:szCs w:val="28"/>
        </w:rPr>
        <w:t>наиболее существенные</w:t>
      </w:r>
      <w:r w:rsidRPr="009609AD">
        <w:rPr>
          <w:sz w:val="28"/>
          <w:szCs w:val="28"/>
        </w:rPr>
        <w:t xml:space="preserve"> факторы, влияющие на совершенствование содержания подготовки будущего учителя информатики;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lastRenderedPageBreak/>
        <w:t>обосновать методологические и методические основы развития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держания системы профессиональной подготовки будущего учителя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определить </w:t>
      </w:r>
      <w:r w:rsidR="00313B42" w:rsidRPr="009609AD">
        <w:rPr>
          <w:sz w:val="28"/>
          <w:szCs w:val="28"/>
        </w:rPr>
        <w:t>компоненты и</w:t>
      </w:r>
      <w:r w:rsidRPr="009609AD">
        <w:rPr>
          <w:sz w:val="28"/>
          <w:szCs w:val="28"/>
        </w:rPr>
        <w:t xml:space="preserve"> структуру профессиональной подготовки будущего учителя информатики на основе компетентностного подхода;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обосновать принципы и требования к проектированию</w:t>
      </w:r>
      <w:r w:rsidR="00B70051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содержанию и реализации информационно-образовательной среды обучения информатике на основе модульно-интегративного подхода</w:t>
      </w:r>
      <w:r w:rsidR="00313B42" w:rsidRPr="009609AD">
        <w:rPr>
          <w:sz w:val="28"/>
          <w:szCs w:val="28"/>
        </w:rPr>
        <w:t xml:space="preserve"> и условиях изменения функций и профессиональной деятельности учителя в этой среде</w:t>
      </w:r>
      <w:r w:rsidRPr="009609AD">
        <w:rPr>
          <w:sz w:val="28"/>
          <w:szCs w:val="28"/>
        </w:rPr>
        <w:t>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разработать </w:t>
      </w:r>
      <w:r w:rsidR="00313B42" w:rsidRPr="009609AD">
        <w:rPr>
          <w:sz w:val="28"/>
          <w:szCs w:val="28"/>
        </w:rPr>
        <w:t>содержание и методику подготовки учителя информат</w:t>
      </w:r>
      <w:r w:rsidR="00313B42" w:rsidRPr="009609AD">
        <w:rPr>
          <w:sz w:val="28"/>
          <w:szCs w:val="28"/>
        </w:rPr>
        <w:t>и</w:t>
      </w:r>
      <w:r w:rsidR="00313B42" w:rsidRPr="009609AD">
        <w:rPr>
          <w:sz w:val="28"/>
          <w:szCs w:val="28"/>
        </w:rPr>
        <w:t>ки к новым аспектам его деятельности, связанным с изменением структуры и содержания школьного курса информатики, развитием его программного обеспечения, использованием новых методов и организационных форм об</w:t>
      </w:r>
      <w:r w:rsidR="00313B42" w:rsidRPr="009609AD">
        <w:rPr>
          <w:sz w:val="28"/>
          <w:szCs w:val="28"/>
        </w:rPr>
        <w:t>у</w:t>
      </w:r>
      <w:r w:rsidR="00313B42" w:rsidRPr="009609AD">
        <w:rPr>
          <w:sz w:val="28"/>
          <w:szCs w:val="28"/>
        </w:rPr>
        <w:t>чения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Методологической основой исследования</w:t>
      </w:r>
      <w:r w:rsidRPr="009609AD">
        <w:rPr>
          <w:sz w:val="28"/>
          <w:szCs w:val="28"/>
        </w:rPr>
        <w:t xml:space="preserve"> выступают</w:t>
      </w:r>
      <w:r w:rsidR="00A27943" w:rsidRPr="009609AD">
        <w:rPr>
          <w:sz w:val="28"/>
          <w:szCs w:val="28"/>
        </w:rPr>
        <w:t xml:space="preserve"> концепции</w:t>
      </w:r>
      <w:r w:rsidRPr="009609AD">
        <w:rPr>
          <w:sz w:val="28"/>
          <w:szCs w:val="28"/>
        </w:rPr>
        <w:t>:</w:t>
      </w:r>
    </w:p>
    <w:p w:rsidR="00313B42" w:rsidRPr="009609AD" w:rsidRDefault="00313B42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системного анализа социальных процессов, явлений и объектов (П.К.Анохин, В.Г.Афанасьев, И.В.Блауберг, К.Боулдинг, Дж. ван Гиг, Б.Ф.Ломов, В.С.Свидерский, А.И.Уемов, В.А.Штофф, Г.П.Щедровицкий, В.А.Якунин, У.Р.Эшби и др.);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модернизации современного образования (В.А.Болотов, Г.А.Бордовский, </w:t>
      </w:r>
      <w:r w:rsidR="009C100D" w:rsidRPr="009609AD">
        <w:rPr>
          <w:sz w:val="28"/>
          <w:szCs w:val="28"/>
        </w:rPr>
        <w:t xml:space="preserve">Ю.И.Журавлев, </w:t>
      </w:r>
      <w:r w:rsidRPr="009609AD">
        <w:rPr>
          <w:sz w:val="28"/>
          <w:szCs w:val="28"/>
        </w:rPr>
        <w:t>В.Г.Кинелев, В.В.Краевский, В.В.Лаптев, В.С.Леднев, В.Л.Матросов, Г. П.Щедровицкий и др.);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непрерывно</w:t>
      </w:r>
      <w:r w:rsidR="00A27943" w:rsidRPr="009609AD">
        <w:rPr>
          <w:sz w:val="28"/>
          <w:szCs w:val="28"/>
        </w:rPr>
        <w:t>сти</w:t>
      </w:r>
      <w:r w:rsidRPr="009609AD">
        <w:rPr>
          <w:sz w:val="28"/>
          <w:szCs w:val="28"/>
        </w:rPr>
        <w:t xml:space="preserve"> педагогического образования (В.В.Арнаутов, В.А.Болотов, Г.А.Бордовский, Б.С.Гершунский, В.Л.Матросов, Н.К.Сергеев, В.А.Сластенин и др.);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личностно ориентированного образования (Н.А.Алексеев, Е.В.Бондаревская, В.В.Сериков, И.С.Якиманская и др.);</w:t>
      </w:r>
    </w:p>
    <w:p w:rsidR="00313B42" w:rsidRPr="009609AD" w:rsidRDefault="00A27943" w:rsidP="009609AD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Принцип единства </w:t>
      </w:r>
      <w:r w:rsidRPr="009609AD">
        <w:rPr>
          <w:i/>
          <w:iCs/>
          <w:sz w:val="28"/>
          <w:szCs w:val="28"/>
        </w:rPr>
        <w:t>эмпирического и теоретического</w:t>
      </w:r>
      <w:r w:rsidRPr="009609AD">
        <w:rPr>
          <w:sz w:val="28"/>
          <w:szCs w:val="28"/>
        </w:rPr>
        <w:t xml:space="preserve"> дает возможность проследить развитие содержания методической подготовки будущего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lastRenderedPageBreak/>
        <w:t xml:space="preserve">ля информатики. Принцип единства </w:t>
      </w:r>
      <w:r w:rsidRPr="009609AD">
        <w:rPr>
          <w:i/>
          <w:iCs/>
          <w:sz w:val="28"/>
          <w:szCs w:val="28"/>
        </w:rPr>
        <w:t>личности и деятельности</w:t>
      </w:r>
      <w:r w:rsidRPr="009609AD">
        <w:rPr>
          <w:sz w:val="28"/>
          <w:szCs w:val="28"/>
        </w:rPr>
        <w:t xml:space="preserve"> в исследов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нии позволяет рассматривать процесс формирования профессиональной компетентности учителя информатики как процесс подготовки студента к профе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сиональной деятельности и становления его личности</w:t>
      </w:r>
      <w:r w:rsidR="00313B42" w:rsidRPr="009609AD">
        <w:rPr>
          <w:sz w:val="28"/>
          <w:szCs w:val="28"/>
        </w:rPr>
        <w:t>.</w:t>
      </w:r>
    </w:p>
    <w:p w:rsidR="00A27943" w:rsidRPr="009609AD" w:rsidRDefault="00A27943" w:rsidP="009609AD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Методологические принципы обусловили выбор методов исследов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ния, адекватных его задачам.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Методы исследования. </w:t>
      </w:r>
      <w:r w:rsidRPr="009609AD">
        <w:rPr>
          <w:sz w:val="28"/>
          <w:szCs w:val="28"/>
        </w:rPr>
        <w:t xml:space="preserve">В соответствии </w:t>
      </w:r>
      <w:r w:rsidR="00A27943"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 системн</w:t>
      </w:r>
      <w:r w:rsidR="00A27943" w:rsidRPr="009609AD">
        <w:rPr>
          <w:sz w:val="28"/>
          <w:szCs w:val="28"/>
        </w:rPr>
        <w:t>ым подходом</w:t>
      </w:r>
      <w:r w:rsidRPr="009609AD">
        <w:rPr>
          <w:sz w:val="28"/>
          <w:szCs w:val="28"/>
        </w:rPr>
        <w:t xml:space="preserve"> педаг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гическая деятельность по формированию профессиональной компетентности будущего учителя информатики в нашем исследовании рассматривается как целостный объект. Главное внимание уделено интегрирующим, системообр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зующим характеристикам, проявляющимся в деятельности учителя, личность которого рассматривается как субъект данной деятельности.</w:t>
      </w:r>
      <w:r w:rsidR="00A27943" w:rsidRPr="009609AD">
        <w:rPr>
          <w:sz w:val="28"/>
          <w:szCs w:val="28"/>
        </w:rPr>
        <w:t xml:space="preserve"> С этих позиций </w:t>
      </w:r>
      <w:r w:rsidR="00E8472C" w:rsidRPr="009609AD">
        <w:rPr>
          <w:i/>
          <w:iCs/>
          <w:sz w:val="28"/>
          <w:szCs w:val="28"/>
        </w:rPr>
        <w:t>основными</w:t>
      </w:r>
      <w:r w:rsidRPr="009609AD">
        <w:rPr>
          <w:i/>
          <w:iCs/>
          <w:sz w:val="28"/>
          <w:szCs w:val="28"/>
        </w:rPr>
        <w:t xml:space="preserve"> метод</w:t>
      </w:r>
      <w:r w:rsidR="00A27943" w:rsidRPr="009609AD">
        <w:rPr>
          <w:i/>
          <w:iCs/>
          <w:sz w:val="28"/>
          <w:szCs w:val="28"/>
        </w:rPr>
        <w:t>ами</w:t>
      </w:r>
      <w:r w:rsidR="00E8472C" w:rsidRPr="009609AD">
        <w:rPr>
          <w:i/>
          <w:iCs/>
          <w:sz w:val="28"/>
          <w:szCs w:val="28"/>
        </w:rPr>
        <w:t>, использованными в исследовании,</w:t>
      </w:r>
      <w:r w:rsidR="00A27943" w:rsidRPr="009609AD">
        <w:rPr>
          <w:i/>
          <w:iCs/>
          <w:sz w:val="28"/>
          <w:szCs w:val="28"/>
        </w:rPr>
        <w:t xml:space="preserve"> выступают</w:t>
      </w:r>
      <w:r w:rsidRPr="009609AD">
        <w:rPr>
          <w:sz w:val="28"/>
          <w:szCs w:val="28"/>
        </w:rPr>
        <w:t>: си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темный анализ с целью определения методологических основ совершенств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держания подготовки будущего учителя информатики и структуры профессиональной компетентности; теоретический анализ философской, психолого-педагогической литературы; контент-анализ материалов период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ческой печати по проблеме исследования; анализ и обобщение педагогич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ского опыта содержания подготовки будущего учителя информатики</w:t>
      </w:r>
      <w:r w:rsidR="00A27943" w:rsidRPr="009609AD">
        <w:rPr>
          <w:sz w:val="28"/>
          <w:szCs w:val="28"/>
        </w:rPr>
        <w:t xml:space="preserve">; </w:t>
      </w:r>
      <w:r w:rsidRPr="009609AD">
        <w:rPr>
          <w:sz w:val="28"/>
          <w:szCs w:val="28"/>
        </w:rPr>
        <w:t>анк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тирование, интервьюирование преподавателей, студентов, учителей, учащи</w:t>
      </w:r>
      <w:r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>ся, руководителей учебных зав</w:t>
      </w:r>
      <w:r w:rsidR="0096090A" w:rsidRPr="009609AD">
        <w:rPr>
          <w:sz w:val="28"/>
          <w:szCs w:val="28"/>
        </w:rPr>
        <w:t>едений, метод экспертных оценок;</w:t>
      </w:r>
      <w:r w:rsidRPr="009609AD">
        <w:rPr>
          <w:sz w:val="28"/>
          <w:szCs w:val="28"/>
        </w:rPr>
        <w:t xml:space="preserve"> </w:t>
      </w:r>
      <w:r w:rsidR="00A27943" w:rsidRPr="009609AD">
        <w:rPr>
          <w:sz w:val="28"/>
          <w:szCs w:val="28"/>
        </w:rPr>
        <w:t>педагог</w:t>
      </w:r>
      <w:r w:rsidR="00A27943" w:rsidRPr="009609AD">
        <w:rPr>
          <w:sz w:val="28"/>
          <w:szCs w:val="28"/>
        </w:rPr>
        <w:t>и</w:t>
      </w:r>
      <w:r w:rsidR="00A27943" w:rsidRPr="009609AD">
        <w:rPr>
          <w:sz w:val="28"/>
          <w:szCs w:val="28"/>
        </w:rPr>
        <w:t>ческий эксп</w:t>
      </w:r>
      <w:r w:rsidR="00A27943" w:rsidRPr="009609AD">
        <w:rPr>
          <w:sz w:val="28"/>
          <w:szCs w:val="28"/>
        </w:rPr>
        <w:t>е</w:t>
      </w:r>
      <w:r w:rsidR="00A27943" w:rsidRPr="009609AD">
        <w:rPr>
          <w:sz w:val="28"/>
          <w:szCs w:val="28"/>
        </w:rPr>
        <w:t xml:space="preserve">римент </w:t>
      </w:r>
      <w:r w:rsidRPr="009609AD">
        <w:rPr>
          <w:sz w:val="28"/>
          <w:szCs w:val="28"/>
        </w:rPr>
        <w:t>и т.д.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Исследование осуществлено в следующие </w:t>
      </w:r>
      <w:r w:rsidRPr="009609AD">
        <w:rPr>
          <w:b/>
          <w:bCs/>
          <w:sz w:val="28"/>
          <w:szCs w:val="28"/>
        </w:rPr>
        <w:t>этапы</w:t>
      </w:r>
      <w:r w:rsidRPr="009609AD">
        <w:rPr>
          <w:sz w:val="28"/>
          <w:szCs w:val="28"/>
        </w:rPr>
        <w:t>: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(1996-</w:t>
      </w:r>
      <w:r w:rsidR="00A27943" w:rsidRPr="009609AD">
        <w:rPr>
          <w:b/>
          <w:bCs/>
          <w:sz w:val="28"/>
          <w:szCs w:val="28"/>
        </w:rPr>
        <w:t>2000</w:t>
      </w:r>
      <w:r w:rsidRPr="009609AD">
        <w:rPr>
          <w:b/>
          <w:bCs/>
          <w:sz w:val="28"/>
          <w:szCs w:val="28"/>
        </w:rPr>
        <w:t>гг.)</w:t>
      </w:r>
      <w:r w:rsidRPr="009609AD">
        <w:rPr>
          <w:sz w:val="28"/>
          <w:szCs w:val="28"/>
        </w:rPr>
        <w:t xml:space="preserve"> анализ и оценка состояния подготовки будущего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 информатики, определение цели и задач исследования; выработка гипот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зы и </w:t>
      </w:r>
      <w:r w:rsidR="00A27943" w:rsidRPr="009609AD">
        <w:rPr>
          <w:sz w:val="28"/>
          <w:szCs w:val="28"/>
        </w:rPr>
        <w:t>теоретический анализ проблемы</w:t>
      </w:r>
      <w:r w:rsidRPr="009609AD">
        <w:rPr>
          <w:sz w:val="28"/>
          <w:szCs w:val="28"/>
        </w:rPr>
        <w:t>;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(</w:t>
      </w:r>
      <w:r w:rsidR="000B5A82" w:rsidRPr="009609AD">
        <w:rPr>
          <w:b/>
          <w:bCs/>
          <w:sz w:val="28"/>
          <w:szCs w:val="28"/>
        </w:rPr>
        <w:t>200</w:t>
      </w:r>
      <w:r w:rsidR="00A27943" w:rsidRPr="009609AD">
        <w:rPr>
          <w:b/>
          <w:bCs/>
          <w:sz w:val="28"/>
          <w:szCs w:val="28"/>
        </w:rPr>
        <w:t>1</w:t>
      </w:r>
      <w:r w:rsidRPr="009609AD">
        <w:rPr>
          <w:b/>
          <w:bCs/>
          <w:sz w:val="28"/>
          <w:szCs w:val="28"/>
        </w:rPr>
        <w:t>-200</w:t>
      </w:r>
      <w:r w:rsidR="00A27943" w:rsidRPr="009609AD">
        <w:rPr>
          <w:b/>
          <w:bCs/>
          <w:sz w:val="28"/>
          <w:szCs w:val="28"/>
        </w:rPr>
        <w:t>4</w:t>
      </w:r>
      <w:r w:rsidRPr="009609AD">
        <w:rPr>
          <w:b/>
          <w:bCs/>
          <w:sz w:val="28"/>
          <w:szCs w:val="28"/>
        </w:rPr>
        <w:t>гг.)</w:t>
      </w:r>
      <w:r w:rsidRPr="009609AD">
        <w:rPr>
          <w:sz w:val="28"/>
          <w:szCs w:val="28"/>
        </w:rPr>
        <w:t xml:space="preserve"> </w:t>
      </w:r>
      <w:r w:rsidR="00A27943" w:rsidRPr="009609AD">
        <w:rPr>
          <w:sz w:val="28"/>
          <w:szCs w:val="28"/>
        </w:rPr>
        <w:t>разработка основных направлений исследования,</w:t>
      </w:r>
      <w:r w:rsidRPr="009609AD">
        <w:rPr>
          <w:sz w:val="28"/>
          <w:szCs w:val="28"/>
        </w:rPr>
        <w:t xml:space="preserve"> пров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дение педагогического эксперимента, накопление материалов и анализ 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зультатов эксперимента;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lastRenderedPageBreak/>
        <w:t>(200</w:t>
      </w:r>
      <w:r w:rsidR="00A27943" w:rsidRPr="009609AD">
        <w:rPr>
          <w:b/>
          <w:bCs/>
          <w:sz w:val="28"/>
          <w:szCs w:val="28"/>
        </w:rPr>
        <w:t>5</w:t>
      </w:r>
      <w:r w:rsidRPr="009609AD">
        <w:rPr>
          <w:b/>
          <w:bCs/>
          <w:sz w:val="28"/>
          <w:szCs w:val="28"/>
        </w:rPr>
        <w:t>–200</w:t>
      </w:r>
      <w:r w:rsidR="00A27943" w:rsidRPr="009609AD">
        <w:rPr>
          <w:b/>
          <w:bCs/>
          <w:sz w:val="28"/>
          <w:szCs w:val="28"/>
        </w:rPr>
        <w:t>6</w:t>
      </w:r>
      <w:r w:rsidRPr="009609AD">
        <w:rPr>
          <w:b/>
          <w:bCs/>
          <w:sz w:val="28"/>
          <w:szCs w:val="28"/>
        </w:rPr>
        <w:t xml:space="preserve"> гг.)</w:t>
      </w:r>
      <w:r w:rsidRPr="009609AD">
        <w:rPr>
          <w:sz w:val="28"/>
          <w:szCs w:val="28"/>
        </w:rPr>
        <w:t xml:space="preserve"> апробация результатов исследования в практике работы образовательных учреждений; оформление диссертационного исследования.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Научная новизна и теоретическое значение исследовани</w:t>
      </w:r>
      <w:r w:rsidRPr="009609AD">
        <w:rPr>
          <w:sz w:val="28"/>
          <w:szCs w:val="28"/>
        </w:rPr>
        <w:t>я состоит в: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обосновании методологических и методических основ совершенств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 содержания подготовки будущего учителя информатики;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определении основных компетенций будущего учителя информатики, которые сформируются в процессе его подготовки в педвузе в условиях о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крытого образования;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обосновании методологических и методических требований к разр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ботке информационно-образовательной среды обучения информатике на 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нове модульно-интегративного подхода.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Практическая значимость исследования. </w:t>
      </w:r>
      <w:r w:rsidRPr="009609AD">
        <w:rPr>
          <w:sz w:val="28"/>
          <w:szCs w:val="28"/>
        </w:rPr>
        <w:t>Разработаны содержание</w:t>
      </w:r>
      <w:r w:rsidR="00843D2B" w:rsidRPr="009609AD">
        <w:rPr>
          <w:sz w:val="28"/>
          <w:szCs w:val="28"/>
        </w:rPr>
        <w:t xml:space="preserve"> и структура</w:t>
      </w:r>
      <w:r w:rsidRPr="009609AD">
        <w:rPr>
          <w:sz w:val="28"/>
          <w:szCs w:val="28"/>
        </w:rPr>
        <w:t xml:space="preserve"> подготовки будущего учителя информатики и </w:t>
      </w:r>
      <w:r w:rsidR="00843D2B" w:rsidRPr="009609AD">
        <w:rPr>
          <w:sz w:val="28"/>
          <w:szCs w:val="28"/>
        </w:rPr>
        <w:t xml:space="preserve">технология </w:t>
      </w:r>
      <w:r w:rsidR="00C255A4" w:rsidRPr="009609AD">
        <w:rPr>
          <w:sz w:val="28"/>
          <w:szCs w:val="28"/>
        </w:rPr>
        <w:t xml:space="preserve">их </w:t>
      </w:r>
      <w:r w:rsidRPr="009609AD">
        <w:rPr>
          <w:sz w:val="28"/>
          <w:szCs w:val="28"/>
        </w:rPr>
        <w:t>ре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лизации в педагогическом вузе. Содержащиеся в нем теоретические полож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 и выводы легли в основу разработки и реализации программ ”Технол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гии преподавания информатики” и ”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-технологии в образовании”</w:t>
      </w:r>
      <w:r w:rsidR="00843D2B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для подготовки будущего учителя информатики. Использование информацио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ных </w:t>
      </w:r>
      <w:r w:rsidR="007B1BC6" w:rsidRPr="009609AD">
        <w:rPr>
          <w:sz w:val="28"/>
          <w:szCs w:val="28"/>
        </w:rPr>
        <w:t xml:space="preserve">и </w:t>
      </w:r>
      <w:r w:rsidRPr="009609AD">
        <w:rPr>
          <w:sz w:val="28"/>
          <w:szCs w:val="28"/>
        </w:rPr>
        <w:t>коммуникационных технологий обеспечивает повышение уровня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фесси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нальной компетентности студентов в соответствии с современными требованиями, предъявляемыми обществом к специалистам сферы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ния.</w:t>
      </w:r>
    </w:p>
    <w:p w:rsidR="00464554" w:rsidRPr="009609AD" w:rsidRDefault="00464554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На защиту выносятся </w:t>
      </w:r>
      <w:r w:rsidRPr="009609AD">
        <w:rPr>
          <w:sz w:val="28"/>
          <w:szCs w:val="28"/>
        </w:rPr>
        <w:t>следующие основные положения:</w:t>
      </w:r>
    </w:p>
    <w:p w:rsidR="00464554" w:rsidRPr="009609AD" w:rsidRDefault="00464554" w:rsidP="009609AD">
      <w:pPr>
        <w:widowControl w:val="0"/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развитии содержания методической подготовки будущего учителя информатики определяющую роль играют два фактора: изменение целей и содержания школьного курса информатики и развитие методологии, псих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лого-педагогических основ использования средств ИКТ в образовательном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цессе.</w:t>
      </w:r>
    </w:p>
    <w:p w:rsidR="00464554" w:rsidRPr="009609AD" w:rsidRDefault="00464554" w:rsidP="009609AD">
      <w:pPr>
        <w:widowControl w:val="0"/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Ориентация на применение средств ИКТ для поддержки традицио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но построенного образовательного процесса и традиционных компонентов деятельности учителя уже не в полной мере отвечает задачам модернизации </w:t>
      </w:r>
      <w:r w:rsidRPr="009609AD">
        <w:rPr>
          <w:sz w:val="28"/>
          <w:szCs w:val="28"/>
        </w:rPr>
        <w:lastRenderedPageBreak/>
        <w:t>отечественного образования. Использование средств ИКТ должно стать ”к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тализатором” становления нового образовательного процесса, направленного на результаты, адекватные современным целям образования – социализации личности обучаемых, овладение ими ключевыми компетенциями, получение ”конвертируемого” образования, востребованного рынком труда и т.д. Все это существенно изменяет требования к подготовке современного учителя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форматики, заставляет по-новому оценивать его место в учебном процессе, содержание компонентов его профессиональной деятельности.</w:t>
      </w:r>
    </w:p>
    <w:p w:rsidR="00464554" w:rsidRPr="009609AD" w:rsidRDefault="00464554" w:rsidP="009609AD">
      <w:pPr>
        <w:widowControl w:val="0"/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Задачи модернизации отечественного образования выдвигают новые требования к подготовке школьников – наряду с когнитивными, на первый план выходят и личностные результаты, помимо предметных, все большее значение приобретают межпредметные результаты. Значительно изменяется в последние годы и содержание обучения информатике в школе – нормати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но закреплена трехэтапная структура обучения этому предмету, резко во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росла вариативность его содержания, особенно на старшей ступени школы, появ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лись курсы нового типа (базовый, профильные и элективные), новые формы организации занятий (зачетно-модульная система, учебные проекты и др.). Вариативность содержания значительно расширяет круг методических вопросов, которые придется осваивать будущему учителю информатики. Существенно увеличивается арсенал программного обеспечения курса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форматики, состав электронных образовательных ресурсов, их функции в учебном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цессе, что ставит новые задачи перед методической подготовкой учителей информатики.</w:t>
      </w:r>
    </w:p>
    <w:p w:rsidR="00464554" w:rsidRPr="009609AD" w:rsidRDefault="00464554" w:rsidP="009609AD">
      <w:pPr>
        <w:widowControl w:val="0"/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Наиболее перспективным направлением совершенствования соде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жания подготовки учителя информатики является использование компетен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ностного подхода к анализу и определению содержания компонентов его профессиональной деятельности.</w:t>
      </w:r>
    </w:p>
    <w:p w:rsidR="00464554" w:rsidRPr="009609AD" w:rsidRDefault="00464554" w:rsidP="009609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Методика подготовки будущего учителя информатики должна строит</w:t>
      </w:r>
      <w:r w:rsidR="0011653A"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ся с учетом новой роли и назначения учителя, исходя из положений те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рии и технологии создания информационно-образовательной среды обучения. </w:t>
      </w:r>
      <w:r w:rsidRPr="009609AD">
        <w:rPr>
          <w:sz w:val="28"/>
          <w:szCs w:val="28"/>
        </w:rPr>
        <w:lastRenderedPageBreak/>
        <w:t>Формирование умений и навыков определения и использования средств ИКТ должно целенаправленно осуществляться в контексте будущей професси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нальной деятельности учителя, предполагающей интенсивное внедрение ИКТ практически во все компоненты профессиональной деятельности буд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щего учителя информатики. В основу структуры методической подготовки учителя к использованию средств ИКТ целесообразно положить типологию этих средств по их методическим функциям в учебном процессе.</w:t>
      </w:r>
    </w:p>
    <w:p w:rsidR="00464554" w:rsidRPr="009609AD" w:rsidRDefault="00464554" w:rsidP="009609AD">
      <w:pPr>
        <w:widowControl w:val="0"/>
        <w:numPr>
          <w:ilvl w:val="1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Методическая система подготовки будущего учителя информатики все в большей степени будет определяться развитием арсенала новых орган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зационных форм и методов обучения, привносимых в образовательный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 средствами ИКТ. Вариативность состава средств ИКТ, возможность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ращения каждого учителя к создаваемой в настоящее время централизова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ной ”коллекции электронных образовательных ресурсов” делает необход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мым включение в содержание подготовки учителя вопросов экспертизы и оценки методичес</w:t>
      </w:r>
      <w:r w:rsidR="0011653A" w:rsidRPr="009609AD">
        <w:rPr>
          <w:sz w:val="28"/>
          <w:szCs w:val="28"/>
        </w:rPr>
        <w:t>кой эффективности</w:t>
      </w:r>
      <w:r w:rsidRPr="009609AD">
        <w:rPr>
          <w:sz w:val="28"/>
          <w:szCs w:val="28"/>
        </w:rPr>
        <w:t xml:space="preserve"> предлагаемых средств ИКТ.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Апробация результатов исследования.</w:t>
      </w:r>
      <w:r w:rsidRPr="009609AD">
        <w:rPr>
          <w:sz w:val="28"/>
          <w:szCs w:val="28"/>
        </w:rPr>
        <w:t xml:space="preserve"> Основные положения иссл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дования опубликованы в виде тезисов докладов, статей в местной и це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тральной </w:t>
      </w:r>
      <w:r w:rsidRPr="009609AD">
        <w:rPr>
          <w:bCs/>
          <w:sz w:val="28"/>
          <w:szCs w:val="28"/>
        </w:rPr>
        <w:t>печати</w:t>
      </w:r>
      <w:r w:rsidR="00843D2B" w:rsidRPr="009609AD">
        <w:rPr>
          <w:bCs/>
          <w:sz w:val="28"/>
          <w:szCs w:val="28"/>
        </w:rPr>
        <w:t>,</w:t>
      </w:r>
      <w:r w:rsidRPr="009609AD">
        <w:rPr>
          <w:b/>
          <w:bCs/>
          <w:sz w:val="28"/>
          <w:szCs w:val="28"/>
        </w:rPr>
        <w:t xml:space="preserve"> </w:t>
      </w:r>
      <w:r w:rsidRPr="009609AD">
        <w:rPr>
          <w:bCs/>
          <w:sz w:val="28"/>
          <w:szCs w:val="28"/>
        </w:rPr>
        <w:t xml:space="preserve">курса </w:t>
      </w:r>
      <w:r w:rsidRPr="009609AD">
        <w:rPr>
          <w:bCs/>
          <w:i/>
          <w:iCs/>
          <w:sz w:val="28"/>
          <w:szCs w:val="28"/>
        </w:rPr>
        <w:t>”Технология преподавания информатики</w:t>
      </w:r>
      <w:r w:rsidRPr="009609AD">
        <w:rPr>
          <w:bCs/>
          <w:sz w:val="28"/>
          <w:szCs w:val="28"/>
        </w:rPr>
        <w:t xml:space="preserve">” </w:t>
      </w:r>
      <w:r w:rsidR="002D2A1C" w:rsidRPr="009609AD">
        <w:rPr>
          <w:bCs/>
          <w:sz w:val="28"/>
          <w:szCs w:val="28"/>
        </w:rPr>
        <w:t>разраб</w:t>
      </w:r>
      <w:r w:rsidR="002D2A1C" w:rsidRPr="009609AD">
        <w:rPr>
          <w:bCs/>
          <w:sz w:val="28"/>
          <w:szCs w:val="28"/>
        </w:rPr>
        <w:t>о</w:t>
      </w:r>
      <w:r w:rsidR="002D2A1C" w:rsidRPr="009609AD">
        <w:rPr>
          <w:bCs/>
          <w:sz w:val="28"/>
          <w:szCs w:val="28"/>
        </w:rPr>
        <w:t>танного на кафедре теории и методики профессионально-педагогического образ</w:t>
      </w:r>
      <w:r w:rsidR="002D2A1C" w:rsidRPr="009609AD">
        <w:rPr>
          <w:bCs/>
          <w:sz w:val="28"/>
          <w:szCs w:val="28"/>
        </w:rPr>
        <w:t>о</w:t>
      </w:r>
      <w:r w:rsidR="002D2A1C" w:rsidRPr="009609AD">
        <w:rPr>
          <w:bCs/>
          <w:sz w:val="28"/>
          <w:szCs w:val="28"/>
        </w:rPr>
        <w:t xml:space="preserve">вания </w:t>
      </w:r>
      <w:r w:rsidRPr="009609AD">
        <w:rPr>
          <w:bCs/>
          <w:sz w:val="28"/>
          <w:szCs w:val="28"/>
        </w:rPr>
        <w:t>и курса</w:t>
      </w:r>
      <w:r w:rsidR="002D2A1C" w:rsidRPr="009609AD">
        <w:rPr>
          <w:bCs/>
          <w:sz w:val="28"/>
          <w:szCs w:val="28"/>
        </w:rPr>
        <w:t xml:space="preserve"> и</w:t>
      </w:r>
      <w:r w:rsidRPr="009609AD">
        <w:rPr>
          <w:bCs/>
          <w:sz w:val="28"/>
          <w:szCs w:val="28"/>
        </w:rPr>
        <w:t xml:space="preserve"> </w:t>
      </w:r>
      <w:r w:rsidRPr="009609AD">
        <w:rPr>
          <w:bCs/>
          <w:i/>
          <w:iCs/>
          <w:sz w:val="28"/>
          <w:szCs w:val="28"/>
        </w:rPr>
        <w:t>”</w:t>
      </w:r>
      <w:r w:rsidRPr="009609AD">
        <w:rPr>
          <w:bCs/>
          <w:i/>
          <w:iCs/>
          <w:sz w:val="28"/>
          <w:szCs w:val="28"/>
          <w:lang w:val="en-US"/>
        </w:rPr>
        <w:t>Web</w:t>
      </w:r>
      <w:r w:rsidRPr="009609AD">
        <w:rPr>
          <w:bCs/>
          <w:i/>
          <w:iCs/>
          <w:sz w:val="28"/>
          <w:szCs w:val="28"/>
        </w:rPr>
        <w:t>-технологии в образовании”</w:t>
      </w:r>
      <w:r w:rsidRPr="009609AD">
        <w:rPr>
          <w:bCs/>
          <w:sz w:val="28"/>
          <w:szCs w:val="28"/>
        </w:rPr>
        <w:t xml:space="preserve">, разработанного на кафедре </w:t>
      </w:r>
      <w:r w:rsidR="00921320" w:rsidRPr="009609AD">
        <w:rPr>
          <w:bCs/>
          <w:sz w:val="28"/>
          <w:szCs w:val="28"/>
        </w:rPr>
        <w:t xml:space="preserve">информатики и </w:t>
      </w:r>
      <w:r w:rsidRPr="009609AD">
        <w:rPr>
          <w:bCs/>
          <w:sz w:val="28"/>
          <w:szCs w:val="28"/>
        </w:rPr>
        <w:t>информационных технологий ДГПУ</w:t>
      </w:r>
      <w:r w:rsidRPr="009609AD">
        <w:rPr>
          <w:bCs/>
          <w:i/>
          <w:iCs/>
          <w:sz w:val="28"/>
          <w:szCs w:val="28"/>
        </w:rPr>
        <w:t>.</w:t>
      </w:r>
      <w:r w:rsidRPr="009609AD">
        <w:rPr>
          <w:bCs/>
          <w:sz w:val="28"/>
          <w:szCs w:val="28"/>
        </w:rPr>
        <w:t xml:space="preserve"> Основные р</w:t>
      </w:r>
      <w:r w:rsidRPr="009609AD">
        <w:rPr>
          <w:bCs/>
          <w:sz w:val="28"/>
          <w:szCs w:val="28"/>
        </w:rPr>
        <w:t>е</w:t>
      </w:r>
      <w:r w:rsidRPr="009609AD">
        <w:rPr>
          <w:bCs/>
          <w:sz w:val="28"/>
          <w:szCs w:val="28"/>
        </w:rPr>
        <w:t>зультаты исследования обсужда</w:t>
      </w:r>
      <w:r w:rsidRPr="009609AD">
        <w:rPr>
          <w:sz w:val="28"/>
          <w:szCs w:val="28"/>
        </w:rPr>
        <w:t>лись и были одобрены на: заседаниях кафедр информатики и дискретной математики</w:t>
      </w:r>
      <w:r w:rsidR="00921320" w:rsidRPr="009609AD">
        <w:rPr>
          <w:sz w:val="28"/>
          <w:szCs w:val="28"/>
        </w:rPr>
        <w:t>;</w:t>
      </w:r>
      <w:r w:rsidR="00BC7521" w:rsidRPr="009609AD">
        <w:rPr>
          <w:sz w:val="28"/>
          <w:szCs w:val="28"/>
        </w:rPr>
        <w:t xml:space="preserve"> теории и методики обучения и</w:t>
      </w:r>
      <w:r w:rsidR="00BC7521" w:rsidRPr="009609AD">
        <w:rPr>
          <w:sz w:val="28"/>
          <w:szCs w:val="28"/>
        </w:rPr>
        <w:t>н</w:t>
      </w:r>
      <w:r w:rsidR="00BC7521" w:rsidRPr="009609AD">
        <w:rPr>
          <w:sz w:val="28"/>
          <w:szCs w:val="28"/>
        </w:rPr>
        <w:t xml:space="preserve">форматике </w:t>
      </w:r>
      <w:r w:rsidRPr="009609AD">
        <w:rPr>
          <w:sz w:val="28"/>
          <w:szCs w:val="28"/>
        </w:rPr>
        <w:t>МПГУ (г.</w:t>
      </w:r>
      <w:r w:rsidR="0011653A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 xml:space="preserve">Москва), </w:t>
      </w:r>
      <w:r w:rsidR="00921320" w:rsidRPr="009609AD">
        <w:rPr>
          <w:sz w:val="28"/>
          <w:szCs w:val="28"/>
        </w:rPr>
        <w:t xml:space="preserve">информатики и </w:t>
      </w:r>
      <w:r w:rsidRPr="009609AD">
        <w:rPr>
          <w:sz w:val="28"/>
          <w:szCs w:val="28"/>
        </w:rPr>
        <w:t>информационных технологий, теории</w:t>
      </w:r>
      <w:r w:rsidR="007F5E94" w:rsidRPr="009609AD">
        <w:rPr>
          <w:sz w:val="28"/>
          <w:szCs w:val="28"/>
        </w:rPr>
        <w:t xml:space="preserve"> и</w:t>
      </w:r>
      <w:r w:rsidRPr="009609AD">
        <w:rPr>
          <w:sz w:val="28"/>
          <w:szCs w:val="28"/>
        </w:rPr>
        <w:t xml:space="preserve"> методики профессионально-</w:t>
      </w:r>
      <w:r w:rsidRPr="009609AD">
        <w:rPr>
          <w:bCs/>
          <w:sz w:val="28"/>
          <w:szCs w:val="28"/>
        </w:rPr>
        <w:t>педагогического образования</w:t>
      </w:r>
      <w:r w:rsidR="0011653A" w:rsidRPr="009609AD">
        <w:rPr>
          <w:bCs/>
          <w:sz w:val="28"/>
          <w:szCs w:val="28"/>
        </w:rPr>
        <w:t xml:space="preserve"> </w:t>
      </w:r>
      <w:r w:rsidR="002D2A1C" w:rsidRPr="009609AD">
        <w:rPr>
          <w:bCs/>
          <w:sz w:val="28"/>
          <w:szCs w:val="28"/>
        </w:rPr>
        <w:t>ДГПУ</w:t>
      </w:r>
      <w:r w:rsidRPr="009609AD">
        <w:rPr>
          <w:b/>
          <w:bCs/>
          <w:sz w:val="28"/>
          <w:szCs w:val="28"/>
        </w:rPr>
        <w:t>;</w:t>
      </w:r>
      <w:r w:rsidRPr="009609AD">
        <w:rPr>
          <w:sz w:val="28"/>
          <w:szCs w:val="28"/>
        </w:rPr>
        <w:t xml:space="preserve"> научно-практических конференциях преподавателей ДГПУ (г.</w:t>
      </w:r>
      <w:r w:rsidR="0011653A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хачкала); республиканских (Махачкала - 1998, 1999, 2000, 2004), федеральных и ме</w:t>
      </w:r>
      <w:r w:rsidRPr="009609AD">
        <w:rPr>
          <w:sz w:val="28"/>
          <w:szCs w:val="28"/>
        </w:rPr>
        <w:t>ж</w:t>
      </w:r>
      <w:r w:rsidRPr="009609AD">
        <w:rPr>
          <w:sz w:val="28"/>
          <w:szCs w:val="28"/>
        </w:rPr>
        <w:t>дународных научно-практических конфере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циях. (Барнаул </w:t>
      </w:r>
      <w:r w:rsidR="0011653A" w:rsidRPr="009609AD">
        <w:rPr>
          <w:sz w:val="28"/>
          <w:szCs w:val="28"/>
        </w:rPr>
        <w:t>– 1999;</w:t>
      </w:r>
      <w:r w:rsidRPr="009609AD">
        <w:rPr>
          <w:sz w:val="28"/>
          <w:szCs w:val="28"/>
        </w:rPr>
        <w:t xml:space="preserve"> Воронеж -1997, 2000; Москва -199</w:t>
      </w:r>
      <w:r w:rsidR="0011653A" w:rsidRPr="009609AD">
        <w:rPr>
          <w:sz w:val="28"/>
          <w:szCs w:val="28"/>
        </w:rPr>
        <w:t>7, 1997, 1998, 2000, 2003, 2004; Пенза – 2003;</w:t>
      </w:r>
      <w:r w:rsidRPr="009609AD">
        <w:rPr>
          <w:sz w:val="28"/>
          <w:szCs w:val="28"/>
        </w:rPr>
        <w:t xml:space="preserve"> Ста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lastRenderedPageBreak/>
        <w:t xml:space="preserve">рополь </w:t>
      </w:r>
      <w:r w:rsidR="0011653A" w:rsidRPr="009609AD">
        <w:rPr>
          <w:sz w:val="28"/>
          <w:szCs w:val="28"/>
        </w:rPr>
        <w:t>–</w:t>
      </w:r>
      <w:r w:rsidRPr="009609AD">
        <w:rPr>
          <w:sz w:val="28"/>
          <w:szCs w:val="28"/>
        </w:rPr>
        <w:t xml:space="preserve"> 1996</w:t>
      </w:r>
      <w:r w:rsidR="0011653A" w:rsidRPr="009609AD">
        <w:rPr>
          <w:sz w:val="28"/>
          <w:szCs w:val="28"/>
        </w:rPr>
        <w:t>;</w:t>
      </w:r>
      <w:r w:rsidRPr="009609AD">
        <w:rPr>
          <w:sz w:val="28"/>
          <w:szCs w:val="28"/>
        </w:rPr>
        <w:t xml:space="preserve"> Чита </w:t>
      </w:r>
      <w:r w:rsidR="0011653A" w:rsidRPr="009609AD">
        <w:rPr>
          <w:sz w:val="28"/>
          <w:szCs w:val="28"/>
        </w:rPr>
        <w:t>-</w:t>
      </w:r>
      <w:r w:rsidRPr="009609AD">
        <w:rPr>
          <w:sz w:val="28"/>
          <w:szCs w:val="28"/>
        </w:rPr>
        <w:t xml:space="preserve"> 2003, 2004</w:t>
      </w:r>
      <w:r w:rsidR="00BC7521" w:rsidRPr="009609AD">
        <w:rPr>
          <w:sz w:val="28"/>
          <w:szCs w:val="28"/>
        </w:rPr>
        <w:t>, 2005</w:t>
      </w:r>
      <w:r w:rsidR="0011653A" w:rsidRPr="009609AD">
        <w:rPr>
          <w:sz w:val="28"/>
          <w:szCs w:val="28"/>
        </w:rPr>
        <w:t>; Самара – 2006;</w:t>
      </w:r>
      <w:r w:rsidR="00BC7521" w:rsidRPr="009609AD">
        <w:rPr>
          <w:sz w:val="28"/>
          <w:szCs w:val="28"/>
        </w:rPr>
        <w:t xml:space="preserve"> Карачаев</w:t>
      </w:r>
      <w:r w:rsidR="002E4137" w:rsidRPr="009609AD">
        <w:rPr>
          <w:sz w:val="28"/>
          <w:szCs w:val="28"/>
        </w:rPr>
        <w:t>ск</w:t>
      </w:r>
      <w:r w:rsidR="00BC7521" w:rsidRPr="009609AD">
        <w:rPr>
          <w:sz w:val="28"/>
          <w:szCs w:val="28"/>
        </w:rPr>
        <w:t xml:space="preserve"> </w:t>
      </w:r>
      <w:r w:rsidR="0011653A" w:rsidRPr="009609AD">
        <w:rPr>
          <w:sz w:val="28"/>
          <w:szCs w:val="28"/>
        </w:rPr>
        <w:t xml:space="preserve">– </w:t>
      </w:r>
      <w:r w:rsidR="00BC7521" w:rsidRPr="009609AD">
        <w:rPr>
          <w:sz w:val="28"/>
          <w:szCs w:val="28"/>
        </w:rPr>
        <w:t>2006</w:t>
      </w:r>
      <w:r w:rsidR="0011653A" w:rsidRPr="009609AD">
        <w:rPr>
          <w:sz w:val="28"/>
          <w:szCs w:val="28"/>
        </w:rPr>
        <w:t>;</w:t>
      </w:r>
      <w:r w:rsidR="00621B6E" w:rsidRPr="009609AD">
        <w:rPr>
          <w:sz w:val="28"/>
          <w:szCs w:val="28"/>
        </w:rPr>
        <w:t xml:space="preserve"> Курск - 2006</w:t>
      </w:r>
      <w:r w:rsidRPr="009609AD">
        <w:rPr>
          <w:sz w:val="28"/>
          <w:szCs w:val="28"/>
        </w:rPr>
        <w:t xml:space="preserve">). </w:t>
      </w:r>
    </w:p>
    <w:p w:rsidR="00EE5E26" w:rsidRPr="009609AD" w:rsidRDefault="00EE5E26" w:rsidP="009609AD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Структура диссертации.</w:t>
      </w:r>
      <w:r w:rsidRPr="009609AD">
        <w:rPr>
          <w:sz w:val="28"/>
          <w:szCs w:val="28"/>
        </w:rPr>
        <w:t xml:space="preserve"> Диссертационная работа состоит из введ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ния, трех глав, заключения, библиографического списка и приложений.</w:t>
      </w:r>
    </w:p>
    <w:p w:rsidR="009609AD" w:rsidRDefault="009609AD" w:rsidP="009609AD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EE5E26" w:rsidRPr="009609AD" w:rsidRDefault="00EE5E26" w:rsidP="009609AD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СОДЕРЖАНИЕ РАБОТЫ</w:t>
      </w:r>
    </w:p>
    <w:p w:rsidR="009609AD" w:rsidRDefault="009609AD" w:rsidP="009609AD">
      <w:pPr>
        <w:spacing w:line="360" w:lineRule="auto"/>
        <w:ind w:firstLine="709"/>
        <w:jc w:val="both"/>
        <w:rPr>
          <w:sz w:val="28"/>
          <w:szCs w:val="28"/>
        </w:rPr>
      </w:pP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Во введении обосновывается актуальность исследования, формулир</w:t>
      </w:r>
      <w:r w:rsidRPr="009609AD">
        <w:rPr>
          <w:sz w:val="28"/>
          <w:szCs w:val="28"/>
        </w:rPr>
        <w:t>у</w:t>
      </w:r>
      <w:r w:rsidR="00843D2B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>тся цель, проблема, объект, предмет и методологические основы исслед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вания, раскрывается его основная гипотеза, обосновывается научная новизна, теоретическая и практическая значимость исследования, формулируются 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новные положения, выносимые на защиту.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В первой главе</w:t>
      </w:r>
      <w:r w:rsidRPr="009609AD">
        <w:rPr>
          <w:sz w:val="28"/>
          <w:szCs w:val="28"/>
        </w:rPr>
        <w:t xml:space="preserve"> ”Методологические и методические основы соверше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ствования </w:t>
      </w:r>
      <w:r w:rsidR="005A1694" w:rsidRPr="009609AD">
        <w:rPr>
          <w:sz w:val="28"/>
          <w:szCs w:val="28"/>
        </w:rPr>
        <w:t>подготовки будущего учителя информатики</w:t>
      </w:r>
      <w:r w:rsidRPr="009609AD">
        <w:rPr>
          <w:sz w:val="28"/>
          <w:szCs w:val="28"/>
        </w:rPr>
        <w:t>” проведен анализ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временного состояния подготовки учителей информатики в педвузах и обо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нованы основные направления его совершенствования.</w:t>
      </w:r>
    </w:p>
    <w:p w:rsidR="002A2B34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национальной доктрине образования РФ в качестве ведущей цели развития образования рассматривается обновление его содержани</w:t>
      </w:r>
      <w:r w:rsidR="00843D2B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путем ориентации на новые п</w:t>
      </w:r>
      <w:r w:rsidR="002A2B34" w:rsidRPr="009609AD">
        <w:rPr>
          <w:sz w:val="28"/>
          <w:szCs w:val="28"/>
        </w:rPr>
        <w:t>отребности российского общества. Более детально ц</w:t>
      </w:r>
      <w:r w:rsidR="002A2B34" w:rsidRPr="009609AD">
        <w:rPr>
          <w:sz w:val="28"/>
          <w:szCs w:val="28"/>
        </w:rPr>
        <w:t>е</w:t>
      </w:r>
      <w:r w:rsidR="002A2B34" w:rsidRPr="009609AD">
        <w:rPr>
          <w:sz w:val="28"/>
          <w:szCs w:val="28"/>
        </w:rPr>
        <w:t>ли и стратегические направления обновления</w:t>
      </w:r>
      <w:r w:rsidRPr="009609AD">
        <w:rPr>
          <w:sz w:val="28"/>
          <w:szCs w:val="28"/>
        </w:rPr>
        <w:t xml:space="preserve"> </w:t>
      </w:r>
      <w:r w:rsidR="002A2B34" w:rsidRPr="009609AD">
        <w:rPr>
          <w:sz w:val="28"/>
          <w:szCs w:val="28"/>
        </w:rPr>
        <w:t>системы образования рассмо</w:t>
      </w:r>
      <w:r w:rsidR="002A2B34" w:rsidRPr="009609AD">
        <w:rPr>
          <w:sz w:val="28"/>
          <w:szCs w:val="28"/>
        </w:rPr>
        <w:t>т</w:t>
      </w:r>
      <w:r w:rsidR="002A2B34" w:rsidRPr="009609AD">
        <w:rPr>
          <w:sz w:val="28"/>
          <w:szCs w:val="28"/>
        </w:rPr>
        <w:t>рены в принятой Правительством РФ ”Концепции модернизации российск</w:t>
      </w:r>
      <w:r w:rsidR="002A2B34" w:rsidRPr="009609AD">
        <w:rPr>
          <w:sz w:val="28"/>
          <w:szCs w:val="28"/>
        </w:rPr>
        <w:t>о</w:t>
      </w:r>
      <w:r w:rsidR="002A2B34" w:rsidRPr="009609AD">
        <w:rPr>
          <w:sz w:val="28"/>
          <w:szCs w:val="28"/>
        </w:rPr>
        <w:t>го обр</w:t>
      </w:r>
      <w:r w:rsidR="002A2B34" w:rsidRPr="009609AD">
        <w:rPr>
          <w:sz w:val="28"/>
          <w:szCs w:val="28"/>
        </w:rPr>
        <w:t>а</w:t>
      </w:r>
      <w:r w:rsidR="002A2B34" w:rsidRPr="009609AD">
        <w:rPr>
          <w:sz w:val="28"/>
          <w:szCs w:val="28"/>
        </w:rPr>
        <w:t>зования”.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Одно из приоритетных направлений обновления содержания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заключается в необходимости вычленени</w:t>
      </w:r>
      <w:r w:rsidR="00843D2B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новой системы универсал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 xml:space="preserve">ных знаний, умений, т.е. </w:t>
      </w:r>
      <w:r w:rsidRPr="009609AD">
        <w:rPr>
          <w:b/>
          <w:bCs/>
          <w:sz w:val="28"/>
          <w:szCs w:val="28"/>
        </w:rPr>
        <w:t>ключевых компетенций</w:t>
      </w:r>
      <w:r w:rsidRPr="009609AD">
        <w:rPr>
          <w:sz w:val="28"/>
          <w:szCs w:val="28"/>
        </w:rPr>
        <w:t>. Различными исследов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телями (А.В. Баран</w:t>
      </w:r>
      <w:r w:rsidR="00843D2B"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иков, А.Г. Каспржак, Р. Ланг, К.Г. Митрофанов, Д. 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вен, М.В. Рыжаков, М. Холстед, А.В. Хуторск</w:t>
      </w:r>
      <w:r w:rsidR="00635E32"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й, Л.О. Филатова и др.) </w:t>
      </w:r>
      <w:r w:rsidR="006F1E35" w:rsidRPr="009609AD">
        <w:rPr>
          <w:sz w:val="28"/>
          <w:szCs w:val="28"/>
        </w:rPr>
        <w:t>пр</w:t>
      </w:r>
      <w:r w:rsidR="00621B6E" w:rsidRPr="009609AD">
        <w:rPr>
          <w:sz w:val="28"/>
          <w:szCs w:val="28"/>
        </w:rPr>
        <w:t>е</w:t>
      </w:r>
      <w:r w:rsidR="00621B6E" w:rsidRPr="009609AD">
        <w:rPr>
          <w:sz w:val="28"/>
          <w:szCs w:val="28"/>
        </w:rPr>
        <w:t>д</w:t>
      </w:r>
      <w:r w:rsidR="00621B6E" w:rsidRPr="009609AD">
        <w:rPr>
          <w:sz w:val="28"/>
          <w:szCs w:val="28"/>
        </w:rPr>
        <w:t>ложены по</w:t>
      </w:r>
      <w:r w:rsidR="00621B6E" w:rsidRPr="009609AD">
        <w:rPr>
          <w:sz w:val="28"/>
          <w:szCs w:val="28"/>
        </w:rPr>
        <w:t>д</w:t>
      </w:r>
      <w:r w:rsidR="00621B6E" w:rsidRPr="009609AD">
        <w:rPr>
          <w:sz w:val="28"/>
          <w:szCs w:val="28"/>
        </w:rPr>
        <w:t>ходы к выделению</w:t>
      </w:r>
      <w:r w:rsidRPr="009609AD">
        <w:rPr>
          <w:sz w:val="28"/>
          <w:szCs w:val="28"/>
        </w:rPr>
        <w:t xml:space="preserve"> ключевых компетенций.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Ключевой может быть названа компетенция, которая: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lastRenderedPageBreak/>
        <w:t xml:space="preserve">полифункциональна, </w:t>
      </w:r>
      <w:r w:rsidR="006F1E35" w:rsidRPr="009609AD">
        <w:rPr>
          <w:sz w:val="28"/>
          <w:szCs w:val="28"/>
        </w:rPr>
        <w:t xml:space="preserve">и </w:t>
      </w:r>
      <w:r w:rsidRPr="009609AD">
        <w:rPr>
          <w:sz w:val="28"/>
          <w:szCs w:val="28"/>
        </w:rPr>
        <w:t>овладение ею позволя</w:t>
      </w:r>
      <w:r w:rsidR="00843D2B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 успешно решать ра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 xml:space="preserve">личные задачи в ситуациях </w:t>
      </w:r>
      <w:r w:rsidR="00621B6E" w:rsidRPr="009609AD">
        <w:rPr>
          <w:sz w:val="28"/>
          <w:szCs w:val="28"/>
        </w:rPr>
        <w:t xml:space="preserve">профессиональной деятельности и </w:t>
      </w:r>
      <w:r w:rsidRPr="009609AD">
        <w:rPr>
          <w:sz w:val="28"/>
          <w:szCs w:val="28"/>
        </w:rPr>
        <w:t>повседневной жизни;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надпредметна и междисциплинарна, то есть применима в различных сферах деятельности;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носит интегральный характер и включает в себя </w:t>
      </w:r>
      <w:r w:rsidR="00621B6E" w:rsidRPr="009609AD">
        <w:rPr>
          <w:sz w:val="28"/>
          <w:szCs w:val="28"/>
        </w:rPr>
        <w:t>совокупность</w:t>
      </w:r>
      <w:r w:rsidRPr="009609AD">
        <w:rPr>
          <w:sz w:val="28"/>
          <w:szCs w:val="28"/>
        </w:rPr>
        <w:t xml:space="preserve"> одн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родных знаний и умений, способов деятельности, связанных с широкими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ластями культуры и деятельности;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многоаспектна и многомерна, так как содержит в себе различные у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ственные процессы и интеллектуальные умения, личностные качества;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может рассматриваться как интегральная характеристика качества 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зультатов обучения.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Сравнительный анализ определений понятия компетентности как: …способности (умени</w:t>
      </w:r>
      <w:r w:rsidR="00843D2B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) мобилизовать в данной ситуации полученные знания и опыт (М.В. Рыжаков), …способности к осуществлению реального жизне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ного действия (С.Л. Братченко), …возможности эффективно действовать за пределами штатных учебных ситуаций (В.А. Болотов), …инструмент</w:t>
      </w:r>
      <w:r w:rsidR="00843D2B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, с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мощью которого можно осуществлять различные действия, оказываться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 xml:space="preserve">готовленным к новым ситуациям (А.В. Баранников) </w:t>
      </w:r>
      <w:r w:rsidR="006F1E35" w:rsidRPr="009609AD">
        <w:rPr>
          <w:sz w:val="28"/>
          <w:szCs w:val="28"/>
        </w:rPr>
        <w:t xml:space="preserve">- </w:t>
      </w:r>
      <w:r w:rsidRPr="009609AD">
        <w:rPr>
          <w:sz w:val="28"/>
          <w:szCs w:val="28"/>
        </w:rPr>
        <w:t>позволяет вычленить в качестве важнейше</w:t>
      </w:r>
      <w:r w:rsidR="00843D2B" w:rsidRPr="009609AD">
        <w:rPr>
          <w:sz w:val="28"/>
          <w:szCs w:val="28"/>
        </w:rPr>
        <w:t>й</w:t>
      </w:r>
      <w:r w:rsidRPr="009609AD">
        <w:rPr>
          <w:sz w:val="28"/>
          <w:szCs w:val="28"/>
        </w:rPr>
        <w:t xml:space="preserve"> составляющей компетенции умение</w:t>
      </w:r>
      <w:r w:rsidR="00843D2B" w:rsidRPr="009609AD">
        <w:rPr>
          <w:sz w:val="28"/>
          <w:szCs w:val="28"/>
        </w:rPr>
        <w:t xml:space="preserve"> </w:t>
      </w:r>
      <w:r w:rsidR="00621B6E" w:rsidRPr="009609AD">
        <w:rPr>
          <w:sz w:val="28"/>
          <w:szCs w:val="28"/>
        </w:rPr>
        <w:t xml:space="preserve">актуализировать и </w:t>
      </w:r>
      <w:r w:rsidRPr="009609AD">
        <w:rPr>
          <w:sz w:val="28"/>
          <w:szCs w:val="28"/>
        </w:rPr>
        <w:t>приме</w:t>
      </w:r>
      <w:r w:rsidR="00843D2B" w:rsidRPr="009609AD">
        <w:rPr>
          <w:sz w:val="28"/>
          <w:szCs w:val="28"/>
        </w:rPr>
        <w:t>ня</w:t>
      </w:r>
      <w:r w:rsidRPr="009609AD">
        <w:rPr>
          <w:sz w:val="28"/>
          <w:szCs w:val="28"/>
        </w:rPr>
        <w:t>ть имеющиеся знания и опыт в конкретной ситуации. Такая характ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ристика особенно важн</w:t>
      </w:r>
      <w:r w:rsidR="002A2B34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для профессионального образования, в частности</w:t>
      </w:r>
      <w:r w:rsidR="002A2B34" w:rsidRPr="009609AD">
        <w:rPr>
          <w:sz w:val="28"/>
          <w:szCs w:val="28"/>
        </w:rPr>
        <w:t xml:space="preserve">, </w:t>
      </w:r>
      <w:r w:rsidRPr="009609AD">
        <w:rPr>
          <w:sz w:val="28"/>
          <w:szCs w:val="28"/>
        </w:rPr>
        <w:t>для педагогического.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 учетом необходимости развития различных аспектов содержания подготовки будущего учителя информатики в условиях перехода на мног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уро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 xml:space="preserve">невую систему его подготовки становится актуальным рассмотрение его </w:t>
      </w:r>
      <w:r w:rsidR="00C34A55" w:rsidRPr="009609AD">
        <w:rPr>
          <w:sz w:val="28"/>
          <w:szCs w:val="28"/>
        </w:rPr>
        <w:t>пр</w:t>
      </w:r>
      <w:r w:rsidR="00C34A55" w:rsidRPr="009609AD">
        <w:rPr>
          <w:sz w:val="28"/>
          <w:szCs w:val="28"/>
        </w:rPr>
        <w:t>о</w:t>
      </w:r>
      <w:r w:rsidR="00C34A55" w:rsidRPr="009609AD">
        <w:rPr>
          <w:sz w:val="28"/>
          <w:szCs w:val="28"/>
        </w:rPr>
        <w:t>фессиональной</w:t>
      </w:r>
      <w:r w:rsidRPr="009609AD">
        <w:rPr>
          <w:sz w:val="28"/>
          <w:szCs w:val="28"/>
        </w:rPr>
        <w:t>, предметной, психолого-педагогической и методической 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петентности.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lastRenderedPageBreak/>
        <w:t>Профессиональная компетентность</w:t>
      </w:r>
      <w:r w:rsidRPr="009609AD">
        <w:rPr>
          <w:sz w:val="28"/>
          <w:szCs w:val="28"/>
        </w:rPr>
        <w:t xml:space="preserve"> субъекта как основа готовности к деятельности в конкретной отрасли является важнейшим условием обеспеч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 творческого характера деятельности, личностного развития педагога.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Психолого-педагогическая составляющая компетентности учителя</w:t>
      </w:r>
      <w:r w:rsidRPr="009609AD">
        <w:rPr>
          <w:sz w:val="28"/>
          <w:szCs w:val="28"/>
        </w:rPr>
        <w:t xml:space="preserve"> характеризует профессиональную направленность мотивации его деятельн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сти, устойчивость и глубину познавательных интересов, гуманистическую личн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стную позицию, систему ценностных ориентаций и убеждений, а также новое педагогическое мышление.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Предметн</w:t>
      </w:r>
      <w:r w:rsidR="00843D2B" w:rsidRPr="009609AD">
        <w:rPr>
          <w:i/>
          <w:iCs/>
          <w:sz w:val="28"/>
          <w:szCs w:val="28"/>
        </w:rPr>
        <w:t>ая</w:t>
      </w:r>
      <w:r w:rsidRPr="009609AD">
        <w:rPr>
          <w:i/>
          <w:iCs/>
          <w:sz w:val="28"/>
          <w:szCs w:val="28"/>
        </w:rPr>
        <w:t xml:space="preserve"> составляющая компетентности</w:t>
      </w:r>
      <w:r w:rsidRPr="009609AD">
        <w:rPr>
          <w:sz w:val="28"/>
          <w:szCs w:val="28"/>
        </w:rPr>
        <w:t xml:space="preserve"> характеризует систему научных знаний и </w:t>
      </w:r>
      <w:r w:rsidR="00C34A55" w:rsidRPr="009609AD">
        <w:rPr>
          <w:sz w:val="28"/>
          <w:szCs w:val="28"/>
        </w:rPr>
        <w:t>предметных умений, обеспечивающих</w:t>
      </w:r>
      <w:r w:rsidRPr="009609AD">
        <w:rPr>
          <w:sz w:val="28"/>
          <w:szCs w:val="28"/>
        </w:rPr>
        <w:t xml:space="preserve"> подготовку учителя к практической деятельности.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Методическая составляющая компетентности</w:t>
      </w:r>
      <w:r w:rsidRPr="009609AD">
        <w:rPr>
          <w:sz w:val="28"/>
          <w:szCs w:val="28"/>
        </w:rPr>
        <w:t>, занимая ведущее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сто в готовности учителя к профессиональной деятельности, интегрирует специально-научные, психологические и педагогические знания и умения и носит выраженный прикладной характер. Методическая компетентность предста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 xml:space="preserve">ляет собой развернутую систему знаний и умений по построению процесса преподавания информатики.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Исходя из специфики деятельности учителя информатики, нами выд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лены мотивационный, целеполагающий, личностный и содержательно-операционный компоненты профессиональной компетентности.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Мотивационный компонент</w:t>
      </w:r>
      <w:r w:rsidRPr="009609AD">
        <w:rPr>
          <w:sz w:val="28"/>
          <w:szCs w:val="28"/>
        </w:rPr>
        <w:t xml:space="preserve"> профессиональной компетентности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 информатики характеризует позитивные побуждения педагогической де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тельности. Мотивационный компонент позволяет на основе анализа источн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ков активности человека, побудительных сил его поведения определить,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сколько осознаны им цели его деятельности.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Целеполагающий компонент</w:t>
      </w:r>
      <w:r w:rsidRPr="009609AD">
        <w:rPr>
          <w:sz w:val="28"/>
          <w:szCs w:val="28"/>
        </w:rPr>
        <w:t xml:space="preserve"> профессиональной компетентности буд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щего учителя информатики служит структурированию его деятельности на основе научных достижений. Студент педагогического вуза готовится к ос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ществлению многообразной учебно-воспитательной деятельности совместно с обучаемым.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lastRenderedPageBreak/>
        <w:t>Личностный компонент</w:t>
      </w:r>
      <w:r w:rsidRPr="009609AD">
        <w:rPr>
          <w:sz w:val="28"/>
          <w:szCs w:val="28"/>
        </w:rPr>
        <w:t xml:space="preserve"> профессиональной компетентности учителя </w:t>
      </w:r>
      <w:r w:rsidR="00C34A55" w:rsidRPr="009609AD">
        <w:rPr>
          <w:sz w:val="28"/>
          <w:szCs w:val="28"/>
        </w:rPr>
        <w:t>отражает ее</w:t>
      </w:r>
      <w:r w:rsidRPr="009609AD">
        <w:rPr>
          <w:sz w:val="28"/>
          <w:szCs w:val="28"/>
        </w:rPr>
        <w:t xml:space="preserve"> своеобразие и неповторимость. Рассматривая личностный 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понент профессиональной компетентности учителя</w:t>
      </w:r>
      <w:r w:rsidR="00843D2B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необходимо подчер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нуть, что он реализуется через стиль его деятельности, который присущ только конкретной личности. В реализации личностного компонента профе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сиональной компетентности учителя информатики все больший удельный вес имеет его практическая</w:t>
      </w:r>
      <w:r w:rsidR="00843D2B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проектировочная, рефлексивная и регулирующая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ность.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Содержательно-операционный компонент</w:t>
      </w:r>
      <w:r w:rsidRPr="009609AD">
        <w:rPr>
          <w:sz w:val="28"/>
          <w:szCs w:val="28"/>
        </w:rPr>
        <w:t xml:space="preserve"> профессиональной комп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тентности будущего учителя информатики складывается на основе предме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ной деятельности, выполняющей управленческую функцию в системе ”уч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тель-информация-ученик”. Органической частью указанного компонента компетентности учителя является познавательная активность, выражающаяся в содержании приобретенных знаний, их систематичности и прогностичн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сти. Познавательная активность является одним из условий профессионал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ной а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тивности учителя.</w:t>
      </w:r>
    </w:p>
    <w:p w:rsidR="00EE5E26" w:rsidRPr="009609AD" w:rsidRDefault="00EE5E26" w:rsidP="009609A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Сегодня социум во многом начинает воспринимать образовательную систему как рынок образовательных услуг, позволяющ</w:t>
      </w:r>
      <w:r w:rsidR="00843D2B" w:rsidRPr="009609AD">
        <w:rPr>
          <w:sz w:val="28"/>
          <w:szCs w:val="28"/>
        </w:rPr>
        <w:t>ий</w:t>
      </w:r>
      <w:r w:rsidRPr="009609AD">
        <w:rPr>
          <w:sz w:val="28"/>
          <w:szCs w:val="28"/>
        </w:rPr>
        <w:t xml:space="preserve"> получить, в том числе, и альтернативное образование</w:t>
      </w:r>
      <w:r w:rsidR="00C34A55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обучать на дому, снижая риск психол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гической несовместимости как с преподавателями, так и с соучениками;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дивидуализировать ритм обучения, чередовать обучение и отдых в зависим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 от индивидуальных психофизиологических особенностей; использовать с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мые новейшие образовательные информационные и </w:t>
      </w:r>
      <w:r w:rsidRPr="009609AD">
        <w:rPr>
          <w:sz w:val="28"/>
          <w:szCs w:val="28"/>
          <w:lang w:val="en-US"/>
        </w:rPr>
        <w:t>Internet</w:t>
      </w:r>
      <w:r w:rsidRPr="009609AD">
        <w:rPr>
          <w:sz w:val="28"/>
          <w:szCs w:val="28"/>
        </w:rPr>
        <w:t>-технологии, что формирует положительную мотивацию к учению; приобретать пользов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ские профессиональные умения и навыки в процессе обучения.</w:t>
      </w:r>
    </w:p>
    <w:p w:rsidR="00EE5E26" w:rsidRPr="009609AD" w:rsidRDefault="00C34A55" w:rsidP="009609AD">
      <w:pPr>
        <w:tabs>
          <w:tab w:val="num" w:pos="1080"/>
          <w:tab w:val="num" w:pos="25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609AD">
        <w:rPr>
          <w:sz w:val="28"/>
          <w:szCs w:val="28"/>
        </w:rPr>
        <w:t xml:space="preserve">Эти направления развития системы образования могут быть </w:t>
      </w:r>
      <w:r w:rsidR="00EE5E26" w:rsidRPr="009609AD">
        <w:rPr>
          <w:sz w:val="28"/>
          <w:szCs w:val="28"/>
        </w:rPr>
        <w:t>реализов</w:t>
      </w:r>
      <w:r w:rsidR="00EE5E26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ны</w:t>
      </w:r>
      <w:r w:rsidR="00EE5E26" w:rsidRPr="009609AD">
        <w:rPr>
          <w:sz w:val="28"/>
          <w:szCs w:val="28"/>
        </w:rPr>
        <w:t xml:space="preserve"> с помощью: </w:t>
      </w:r>
      <w:r w:rsidR="00EE5E26" w:rsidRPr="009609AD">
        <w:rPr>
          <w:i/>
          <w:iCs/>
          <w:sz w:val="28"/>
          <w:szCs w:val="28"/>
        </w:rPr>
        <w:t>гибких педагогических технологий; использования различных структур построения учебного процесса</w:t>
      </w:r>
      <w:r w:rsidR="00843D2B" w:rsidRPr="009609AD">
        <w:rPr>
          <w:i/>
          <w:iCs/>
          <w:sz w:val="28"/>
          <w:szCs w:val="28"/>
        </w:rPr>
        <w:t>,</w:t>
      </w:r>
      <w:r w:rsidR="00EE5E26" w:rsidRPr="009609AD">
        <w:rPr>
          <w:i/>
          <w:iCs/>
          <w:sz w:val="28"/>
          <w:szCs w:val="28"/>
        </w:rPr>
        <w:t xml:space="preserve"> </w:t>
      </w:r>
      <w:r w:rsidRPr="009609AD">
        <w:rPr>
          <w:i/>
          <w:iCs/>
          <w:sz w:val="28"/>
          <w:szCs w:val="28"/>
        </w:rPr>
        <w:t>формирования</w:t>
      </w:r>
      <w:r w:rsidR="00EE5E26" w:rsidRPr="009609AD">
        <w:rPr>
          <w:i/>
          <w:iCs/>
          <w:sz w:val="28"/>
          <w:szCs w:val="28"/>
        </w:rPr>
        <w:t xml:space="preserve"> новых моделей ра</w:t>
      </w:r>
      <w:r w:rsidR="00EE5E26" w:rsidRPr="009609AD">
        <w:rPr>
          <w:i/>
          <w:iCs/>
          <w:sz w:val="28"/>
          <w:szCs w:val="28"/>
        </w:rPr>
        <w:t>з</w:t>
      </w:r>
      <w:r w:rsidR="00EE5E26" w:rsidRPr="009609AD">
        <w:rPr>
          <w:i/>
          <w:iCs/>
          <w:sz w:val="28"/>
          <w:szCs w:val="28"/>
        </w:rPr>
        <w:t>личных ступеней школы и способов реализации учебного плана; изменений в системе оценивания; нового подхода к построению классно-урочной сист</w:t>
      </w:r>
      <w:r w:rsidR="00EE5E26" w:rsidRPr="009609AD">
        <w:rPr>
          <w:i/>
          <w:iCs/>
          <w:sz w:val="28"/>
          <w:szCs w:val="28"/>
        </w:rPr>
        <w:t>е</w:t>
      </w:r>
      <w:r w:rsidR="00EE5E26" w:rsidRPr="009609AD">
        <w:rPr>
          <w:i/>
          <w:iCs/>
          <w:sz w:val="28"/>
          <w:szCs w:val="28"/>
        </w:rPr>
        <w:lastRenderedPageBreak/>
        <w:t xml:space="preserve">мы; </w:t>
      </w:r>
      <w:r w:rsidRPr="009609AD">
        <w:rPr>
          <w:i/>
          <w:iCs/>
          <w:sz w:val="28"/>
          <w:szCs w:val="28"/>
        </w:rPr>
        <w:t>обоснованного</w:t>
      </w:r>
      <w:r w:rsidR="00EE5E26" w:rsidRPr="009609AD">
        <w:rPr>
          <w:i/>
          <w:iCs/>
          <w:sz w:val="28"/>
          <w:szCs w:val="28"/>
        </w:rPr>
        <w:t xml:space="preserve"> сочетания общего и дополнительного образования; пе</w:t>
      </w:r>
      <w:r w:rsidR="00EE5E26" w:rsidRPr="009609AD">
        <w:rPr>
          <w:i/>
          <w:iCs/>
          <w:sz w:val="28"/>
          <w:szCs w:val="28"/>
        </w:rPr>
        <w:t>р</w:t>
      </w:r>
      <w:r w:rsidR="00EE5E26" w:rsidRPr="009609AD">
        <w:rPr>
          <w:i/>
          <w:iCs/>
          <w:sz w:val="28"/>
          <w:szCs w:val="28"/>
        </w:rPr>
        <w:t>сонализации учебных нагрузок в соответствии с личными возможностями школьника; повышения вариативности учебного процесса</w:t>
      </w:r>
      <w:r w:rsidRPr="009609AD">
        <w:rPr>
          <w:i/>
          <w:iCs/>
          <w:sz w:val="28"/>
          <w:szCs w:val="28"/>
        </w:rPr>
        <w:t>;</w:t>
      </w:r>
      <w:r w:rsidR="00EE5E26" w:rsidRPr="009609AD">
        <w:rPr>
          <w:i/>
          <w:iCs/>
          <w:sz w:val="28"/>
          <w:szCs w:val="28"/>
        </w:rPr>
        <w:t xml:space="preserve"> </w:t>
      </w:r>
      <w:r w:rsidRPr="009609AD">
        <w:rPr>
          <w:i/>
          <w:iCs/>
          <w:sz w:val="28"/>
          <w:szCs w:val="28"/>
        </w:rPr>
        <w:t xml:space="preserve">формирования соответствующей образовательной среды на базе ИКТ </w:t>
      </w:r>
      <w:r w:rsidR="00EE5E26" w:rsidRPr="009609AD">
        <w:rPr>
          <w:i/>
          <w:iCs/>
          <w:sz w:val="28"/>
          <w:szCs w:val="28"/>
        </w:rPr>
        <w:t>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Следствием </w:t>
      </w:r>
      <w:r w:rsidR="00E125B5" w:rsidRPr="009609AD">
        <w:rPr>
          <w:sz w:val="28"/>
          <w:szCs w:val="28"/>
        </w:rPr>
        <w:t xml:space="preserve">внедрения информационных технологий </w:t>
      </w:r>
      <w:r w:rsidRPr="009609AD">
        <w:rPr>
          <w:sz w:val="28"/>
          <w:szCs w:val="28"/>
        </w:rPr>
        <w:t>является измен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 средств</w:t>
      </w:r>
      <w:r w:rsidR="00E125B5" w:rsidRPr="009609AD">
        <w:rPr>
          <w:sz w:val="28"/>
          <w:szCs w:val="28"/>
        </w:rPr>
        <w:t xml:space="preserve">, </w:t>
      </w:r>
      <w:r w:rsidRPr="009609AD">
        <w:rPr>
          <w:sz w:val="28"/>
          <w:szCs w:val="28"/>
        </w:rPr>
        <w:t xml:space="preserve">методов </w:t>
      </w:r>
      <w:r w:rsidR="00E125B5" w:rsidRPr="009609AD">
        <w:rPr>
          <w:sz w:val="28"/>
          <w:szCs w:val="28"/>
        </w:rPr>
        <w:t xml:space="preserve">и организационных форм </w:t>
      </w:r>
      <w:r w:rsidRPr="009609AD">
        <w:rPr>
          <w:sz w:val="28"/>
          <w:szCs w:val="28"/>
        </w:rPr>
        <w:t>обучения. Но сам факт обе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печения образовательных учреждений компьютерами </w:t>
      </w:r>
      <w:r w:rsidR="00E125B5" w:rsidRPr="009609AD">
        <w:rPr>
          <w:sz w:val="28"/>
          <w:szCs w:val="28"/>
        </w:rPr>
        <w:t>и программными пр</w:t>
      </w:r>
      <w:r w:rsidR="00E125B5" w:rsidRPr="009609AD">
        <w:rPr>
          <w:sz w:val="28"/>
          <w:szCs w:val="28"/>
        </w:rPr>
        <w:t>о</w:t>
      </w:r>
      <w:r w:rsidR="00E125B5" w:rsidRPr="009609AD">
        <w:rPr>
          <w:sz w:val="28"/>
          <w:szCs w:val="28"/>
        </w:rPr>
        <w:t xml:space="preserve">дуктами учебного назначения еще </w:t>
      </w:r>
      <w:r w:rsidRPr="009609AD">
        <w:rPr>
          <w:sz w:val="28"/>
          <w:szCs w:val="28"/>
        </w:rPr>
        <w:t xml:space="preserve">не гарантирует достижения </w:t>
      </w:r>
      <w:r w:rsidR="00E125B5" w:rsidRPr="009609AD">
        <w:rPr>
          <w:sz w:val="28"/>
          <w:szCs w:val="28"/>
        </w:rPr>
        <w:t>нового качес</w:t>
      </w:r>
      <w:r w:rsidR="00E125B5" w:rsidRPr="009609AD">
        <w:rPr>
          <w:sz w:val="28"/>
          <w:szCs w:val="28"/>
        </w:rPr>
        <w:t>т</w:t>
      </w:r>
      <w:r w:rsidR="00E125B5" w:rsidRPr="009609AD">
        <w:rPr>
          <w:sz w:val="28"/>
          <w:szCs w:val="28"/>
        </w:rPr>
        <w:t>ва образования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качестве исходной концептуальной позиции нами принято полож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ние, высказанное в ряде работ А.А.Кузнецова, Е.С.Полат, Т.А.Сергеевой, Е.В.Огородникова и др.</w:t>
      </w:r>
      <w:r w:rsidR="00843D2B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о том, что приоритетные направления информатиз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ции должны определяться, в первую очередь, не возможностями средств ИКТ, а внутренними потребностями развития </w:t>
      </w:r>
      <w:r w:rsidR="00D07C25" w:rsidRPr="009609AD">
        <w:rPr>
          <w:sz w:val="28"/>
          <w:szCs w:val="28"/>
        </w:rPr>
        <w:t>сам</w:t>
      </w:r>
      <w:r w:rsidR="00B40FB4" w:rsidRPr="009609AD">
        <w:rPr>
          <w:sz w:val="28"/>
          <w:szCs w:val="28"/>
        </w:rPr>
        <w:t>и</w:t>
      </w:r>
      <w:r w:rsidR="00D07C25" w:rsidRPr="009609AD">
        <w:rPr>
          <w:sz w:val="28"/>
          <w:szCs w:val="28"/>
        </w:rPr>
        <w:t xml:space="preserve">х </w:t>
      </w:r>
      <w:r w:rsidRPr="009609AD">
        <w:rPr>
          <w:sz w:val="28"/>
          <w:szCs w:val="28"/>
        </w:rPr>
        <w:t>образовательных систем.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Учитывая тенденции дальнейшего развития многообразия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тельных систем в условиях демократизации и гуманитаризации образования, использование НИТ в обучении, на наш взгляд, будет осуществляться в двух </w:t>
      </w:r>
      <w:r w:rsidR="00E125B5" w:rsidRPr="009609AD">
        <w:rPr>
          <w:sz w:val="28"/>
          <w:szCs w:val="28"/>
        </w:rPr>
        <w:t xml:space="preserve">приоритетных </w:t>
      </w:r>
      <w:r w:rsidRPr="009609AD">
        <w:rPr>
          <w:sz w:val="28"/>
          <w:szCs w:val="28"/>
        </w:rPr>
        <w:t>направлениях:</w:t>
      </w:r>
    </w:p>
    <w:p w:rsidR="00E04F87" w:rsidRPr="009609AD" w:rsidRDefault="00EE5E26" w:rsidP="009609AD">
      <w:pPr>
        <w:numPr>
          <w:ilvl w:val="0"/>
          <w:numId w:val="19"/>
        </w:numPr>
        <w:tabs>
          <w:tab w:val="num" w:pos="1276"/>
          <w:tab w:val="num" w:pos="1429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Создание общих информационных технологий обучения по разли</w:t>
      </w:r>
      <w:r w:rsidRPr="009609AD">
        <w:rPr>
          <w:i/>
          <w:iCs/>
          <w:sz w:val="28"/>
          <w:szCs w:val="28"/>
        </w:rPr>
        <w:t>ч</w:t>
      </w:r>
      <w:r w:rsidRPr="009609AD">
        <w:rPr>
          <w:i/>
          <w:iCs/>
          <w:sz w:val="28"/>
          <w:szCs w:val="28"/>
        </w:rPr>
        <w:t>ным учебным дисциплинам, ориентированных на информационн</w:t>
      </w:r>
      <w:r w:rsidR="00D07C25" w:rsidRPr="009609AD">
        <w:rPr>
          <w:i/>
          <w:iCs/>
          <w:sz w:val="28"/>
          <w:szCs w:val="28"/>
        </w:rPr>
        <w:t>ую</w:t>
      </w:r>
      <w:r w:rsidRPr="009609AD">
        <w:rPr>
          <w:i/>
          <w:iCs/>
          <w:sz w:val="28"/>
          <w:szCs w:val="28"/>
        </w:rPr>
        <w:t xml:space="preserve"> поддер</w:t>
      </w:r>
      <w:r w:rsidRPr="009609AD">
        <w:rPr>
          <w:i/>
          <w:iCs/>
          <w:sz w:val="28"/>
          <w:szCs w:val="28"/>
        </w:rPr>
        <w:t>ж</w:t>
      </w:r>
      <w:r w:rsidRPr="009609AD">
        <w:rPr>
          <w:i/>
          <w:iCs/>
          <w:sz w:val="28"/>
          <w:szCs w:val="28"/>
        </w:rPr>
        <w:t>к</w:t>
      </w:r>
      <w:r w:rsidR="00D07C25" w:rsidRPr="009609AD">
        <w:rPr>
          <w:i/>
          <w:iCs/>
          <w:sz w:val="28"/>
          <w:szCs w:val="28"/>
        </w:rPr>
        <w:t>у</w:t>
      </w:r>
      <w:r w:rsidRPr="009609AD">
        <w:rPr>
          <w:i/>
          <w:iCs/>
          <w:sz w:val="28"/>
          <w:szCs w:val="28"/>
        </w:rPr>
        <w:t xml:space="preserve"> различных форм учебной деятельности</w:t>
      </w:r>
      <w:r w:rsidR="00D07C25" w:rsidRPr="009609AD">
        <w:rPr>
          <w:i/>
          <w:iCs/>
          <w:sz w:val="28"/>
          <w:szCs w:val="28"/>
        </w:rPr>
        <w:t>, в частности,</w:t>
      </w:r>
      <w:r w:rsidRPr="009609AD">
        <w:rPr>
          <w:i/>
          <w:iCs/>
          <w:sz w:val="28"/>
          <w:szCs w:val="28"/>
        </w:rPr>
        <w:t xml:space="preserve"> на базе мультим</w:t>
      </w:r>
      <w:r w:rsidRPr="009609AD">
        <w:rPr>
          <w:i/>
          <w:iCs/>
          <w:sz w:val="28"/>
          <w:szCs w:val="28"/>
        </w:rPr>
        <w:t>е</w:t>
      </w:r>
      <w:r w:rsidRPr="009609AD">
        <w:rPr>
          <w:i/>
          <w:iCs/>
          <w:sz w:val="28"/>
          <w:szCs w:val="28"/>
        </w:rPr>
        <w:t>диа-технологии.</w:t>
      </w:r>
    </w:p>
    <w:p w:rsidR="00EE5E26" w:rsidRPr="009609AD" w:rsidRDefault="00EE5E26" w:rsidP="009609AD">
      <w:pPr>
        <w:numPr>
          <w:ilvl w:val="0"/>
          <w:numId w:val="19"/>
        </w:numPr>
        <w:tabs>
          <w:tab w:val="num" w:pos="1276"/>
          <w:tab w:val="num" w:pos="1429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Внедрение и использование в учебном процессе </w:t>
      </w:r>
      <w:r w:rsidR="00D07C25" w:rsidRPr="009609AD">
        <w:rPr>
          <w:i/>
          <w:iCs/>
          <w:sz w:val="28"/>
          <w:szCs w:val="28"/>
        </w:rPr>
        <w:t xml:space="preserve">средств </w:t>
      </w:r>
      <w:r w:rsidRPr="009609AD">
        <w:rPr>
          <w:i/>
          <w:iCs/>
          <w:sz w:val="28"/>
          <w:szCs w:val="28"/>
        </w:rPr>
        <w:t>НИТ для разработки новых компонентов частных методик, для создания информ</w:t>
      </w:r>
      <w:r w:rsidRPr="009609AD">
        <w:rPr>
          <w:i/>
          <w:iCs/>
          <w:sz w:val="28"/>
          <w:szCs w:val="28"/>
        </w:rPr>
        <w:t>а</w:t>
      </w:r>
      <w:r w:rsidRPr="009609AD">
        <w:rPr>
          <w:i/>
          <w:iCs/>
          <w:sz w:val="28"/>
          <w:szCs w:val="28"/>
        </w:rPr>
        <w:t>цио</w:t>
      </w:r>
      <w:r w:rsidRPr="009609AD">
        <w:rPr>
          <w:i/>
          <w:iCs/>
          <w:sz w:val="28"/>
          <w:szCs w:val="28"/>
        </w:rPr>
        <w:t>н</w:t>
      </w:r>
      <w:r w:rsidRPr="009609AD">
        <w:rPr>
          <w:i/>
          <w:iCs/>
          <w:sz w:val="28"/>
          <w:szCs w:val="28"/>
        </w:rPr>
        <w:t>но-обучающей среды в конкретных учебных дисциплинах, позволяющих уч</w:t>
      </w:r>
      <w:r w:rsidRPr="009609AD">
        <w:rPr>
          <w:i/>
          <w:iCs/>
          <w:sz w:val="28"/>
          <w:szCs w:val="28"/>
        </w:rPr>
        <w:t>и</w:t>
      </w:r>
      <w:r w:rsidRPr="009609AD">
        <w:rPr>
          <w:i/>
          <w:iCs/>
          <w:sz w:val="28"/>
          <w:szCs w:val="28"/>
        </w:rPr>
        <w:t xml:space="preserve">тывать </w:t>
      </w:r>
      <w:r w:rsidR="00D07C25" w:rsidRPr="009609AD">
        <w:rPr>
          <w:i/>
          <w:iCs/>
          <w:sz w:val="28"/>
          <w:szCs w:val="28"/>
        </w:rPr>
        <w:t>возможные</w:t>
      </w:r>
      <w:r w:rsidRPr="009609AD">
        <w:rPr>
          <w:i/>
          <w:iCs/>
          <w:sz w:val="28"/>
          <w:szCs w:val="28"/>
        </w:rPr>
        <w:t xml:space="preserve"> изменения в состоянии системы обучения и вносить корректирующее воздействие на учебный процесс.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Для этой цели используются, прежде всего, инструментальные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граммные средства, позволяющие преподавателю проектировать обучающую среду, оперативно обновлять ее содержание по мере необходимости с 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lastRenderedPageBreak/>
        <w:t xml:space="preserve">пользованием автоматизированных учебных и контролирующих программ и т.п. К </w:t>
      </w:r>
      <w:r w:rsidR="00E125B5" w:rsidRPr="009609AD">
        <w:rPr>
          <w:sz w:val="28"/>
          <w:szCs w:val="28"/>
        </w:rPr>
        <w:t>сожалению,</w:t>
      </w:r>
      <w:r w:rsidRPr="009609AD">
        <w:rPr>
          <w:sz w:val="28"/>
          <w:szCs w:val="28"/>
        </w:rPr>
        <w:t xml:space="preserve"> к этому компоненту в учебных планах по методике преп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давания информатик</w:t>
      </w:r>
      <w:r w:rsidR="00B40FB4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отводится незначительное время, а вместо этого бол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ше внимани</w:t>
      </w:r>
      <w:r w:rsidR="00B40FB4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уделяется обучению студентов работе с так называемыми офисными программами.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Использование же программно-методических комплексов в обучении информатике предполагает решение функциональных задач, возникающих в ходе обучения. Такие комплексы открывают новые возможности перед пр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подавателями и обучаемыми, поскольку они позволяют связать воедино учебные программы, методическое обеспечение, использовать методы и средства информатики по проведению лекционных, практических, лабор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торных и других форм организации учебного процесса.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 наиболее перспективным направ</w:t>
      </w:r>
      <w:r w:rsidR="00D07C25" w:rsidRPr="009609AD">
        <w:rPr>
          <w:sz w:val="28"/>
          <w:szCs w:val="28"/>
        </w:rPr>
        <w:t>лениям внедрения информационных</w:t>
      </w:r>
      <w:r w:rsidRPr="009609AD">
        <w:rPr>
          <w:sz w:val="28"/>
          <w:szCs w:val="28"/>
        </w:rPr>
        <w:t xml:space="preserve"> и телекоммуникационных технологий в обучени</w:t>
      </w:r>
      <w:r w:rsidR="00B40FB4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относятся следующие: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Во-первых</w:t>
      </w:r>
      <w:r w:rsidRPr="009609AD">
        <w:rPr>
          <w:sz w:val="28"/>
          <w:szCs w:val="28"/>
        </w:rPr>
        <w:t>, создание предметно-ориентированных информационно-образовательных сред обучения, позволяющих использовать технологию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тегрированного представления информации и знаний с использованием г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пермедиа, мультимедиа систем, электронных книг 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Такие среды позволяют интегрировать все раннее известные педагог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ческих программны</w:t>
      </w:r>
      <w:r w:rsidR="00B40FB4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средств</w:t>
      </w:r>
      <w:r w:rsidR="00B40FB4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и реализуют идею инновационного подхода </w:t>
      </w:r>
      <w:r w:rsidR="00B40FB4" w:rsidRPr="009609AD">
        <w:rPr>
          <w:sz w:val="28"/>
          <w:szCs w:val="28"/>
        </w:rPr>
        <w:t xml:space="preserve">к </w:t>
      </w:r>
      <w:r w:rsidRPr="009609AD">
        <w:rPr>
          <w:sz w:val="28"/>
          <w:szCs w:val="28"/>
        </w:rPr>
        <w:t>созданию и использованию новых информационных технологий в обучении.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Во-вторых</w:t>
      </w:r>
      <w:r w:rsidRPr="009609AD">
        <w:rPr>
          <w:sz w:val="28"/>
          <w:szCs w:val="28"/>
        </w:rPr>
        <w:t>, использование средств компьютерных сетевых технологий для обмена разнообразной информацией между пользователями, для доступа к базам данных, библиотечным фондам, вычислительным ресурсам крупных научных центров и др.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По мере развития компьютерных телекоммуникаций и создания гл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бальных информационных сетей все активнее проявляется потребность в формировании </w:t>
      </w:r>
      <w:r w:rsidR="00B40FB4" w:rsidRPr="009609AD">
        <w:rPr>
          <w:sz w:val="28"/>
          <w:szCs w:val="28"/>
        </w:rPr>
        <w:t xml:space="preserve">у обучаемых </w:t>
      </w:r>
      <w:r w:rsidRPr="009609AD">
        <w:rPr>
          <w:sz w:val="28"/>
          <w:szCs w:val="28"/>
        </w:rPr>
        <w:t>знаний, умений и навыков навигации в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 xml:space="preserve">мационно-образовательном пространстве с целью </w:t>
      </w:r>
      <w:r w:rsidR="00B002F3" w:rsidRPr="009609AD">
        <w:rPr>
          <w:sz w:val="28"/>
          <w:szCs w:val="28"/>
        </w:rPr>
        <w:t xml:space="preserve">повышения эффективности </w:t>
      </w:r>
      <w:r w:rsidR="00B002F3" w:rsidRPr="009609AD">
        <w:rPr>
          <w:sz w:val="28"/>
          <w:szCs w:val="28"/>
        </w:rPr>
        <w:lastRenderedPageBreak/>
        <w:t>их познавательной и практической деятельности</w:t>
      </w:r>
      <w:r w:rsidRPr="009609AD">
        <w:rPr>
          <w:sz w:val="28"/>
          <w:szCs w:val="28"/>
        </w:rPr>
        <w:t xml:space="preserve"> в условиях становления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мационного общества.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09AD">
        <w:rPr>
          <w:bCs/>
          <w:i/>
          <w:iCs/>
          <w:sz w:val="28"/>
          <w:szCs w:val="28"/>
        </w:rPr>
        <w:t>В-третьих</w:t>
      </w:r>
      <w:r w:rsidRPr="009609AD">
        <w:rPr>
          <w:bCs/>
          <w:sz w:val="28"/>
          <w:szCs w:val="28"/>
        </w:rPr>
        <w:t>, многообещающее и перспективное направление использ</w:t>
      </w:r>
      <w:r w:rsidRPr="009609AD">
        <w:rPr>
          <w:bCs/>
          <w:sz w:val="28"/>
          <w:szCs w:val="28"/>
        </w:rPr>
        <w:t>о</w:t>
      </w:r>
      <w:r w:rsidRPr="009609AD">
        <w:rPr>
          <w:bCs/>
          <w:sz w:val="28"/>
          <w:szCs w:val="28"/>
        </w:rPr>
        <w:t xml:space="preserve">вания компьютерных и телекоммуникационных технологий связано </w:t>
      </w:r>
      <w:r w:rsidR="00B002F3" w:rsidRPr="009609AD">
        <w:rPr>
          <w:bCs/>
          <w:sz w:val="28"/>
          <w:szCs w:val="28"/>
        </w:rPr>
        <w:t>с</w:t>
      </w:r>
      <w:r w:rsidRPr="009609AD">
        <w:rPr>
          <w:bCs/>
          <w:sz w:val="28"/>
          <w:szCs w:val="28"/>
        </w:rPr>
        <w:t xml:space="preserve"> разв</w:t>
      </w:r>
      <w:r w:rsidRPr="009609AD">
        <w:rPr>
          <w:bCs/>
          <w:sz w:val="28"/>
          <w:szCs w:val="28"/>
        </w:rPr>
        <w:t>и</w:t>
      </w:r>
      <w:r w:rsidRPr="009609AD">
        <w:rPr>
          <w:bCs/>
          <w:sz w:val="28"/>
          <w:szCs w:val="28"/>
        </w:rPr>
        <w:t xml:space="preserve">тием системы дистанционного обучения.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Актуальность создания единой телекоммуникационной сети на базе компьютерных технологий обусловлена: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необходимостью постоянного взаимодействия между пользовател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ми, а также удаленными территориальными органами образования как внутри страны, так и за рубежом;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необходимостью обеспечения преподавател</w:t>
      </w:r>
      <w:r w:rsidR="00CE046B" w:rsidRPr="009609AD">
        <w:rPr>
          <w:sz w:val="28"/>
          <w:szCs w:val="28"/>
        </w:rPr>
        <w:t>ям</w:t>
      </w:r>
      <w:r w:rsidRPr="009609AD">
        <w:rPr>
          <w:sz w:val="28"/>
          <w:szCs w:val="28"/>
        </w:rPr>
        <w:t>, студент</w:t>
      </w:r>
      <w:r w:rsidR="00CE046B" w:rsidRPr="009609AD">
        <w:rPr>
          <w:sz w:val="28"/>
          <w:szCs w:val="28"/>
        </w:rPr>
        <w:t>ам</w:t>
      </w:r>
      <w:r w:rsidRPr="009609AD">
        <w:rPr>
          <w:sz w:val="28"/>
          <w:szCs w:val="28"/>
        </w:rPr>
        <w:t xml:space="preserve"> и школьн</w:t>
      </w:r>
      <w:r w:rsidRPr="009609AD">
        <w:rPr>
          <w:sz w:val="28"/>
          <w:szCs w:val="28"/>
        </w:rPr>
        <w:t>и</w:t>
      </w:r>
      <w:r w:rsidR="00CE046B" w:rsidRPr="009609AD">
        <w:rPr>
          <w:sz w:val="28"/>
          <w:szCs w:val="28"/>
        </w:rPr>
        <w:t>кам</w:t>
      </w:r>
      <w:r w:rsidRPr="009609AD">
        <w:rPr>
          <w:sz w:val="28"/>
          <w:szCs w:val="28"/>
        </w:rPr>
        <w:t xml:space="preserve"> доступа к накопленным в нашей ст</w:t>
      </w:r>
      <w:r w:rsidR="00E125B5" w:rsidRPr="009609AD">
        <w:rPr>
          <w:sz w:val="28"/>
          <w:szCs w:val="28"/>
        </w:rPr>
        <w:t>ране и за рубежом информационны</w:t>
      </w:r>
      <w:r w:rsidRPr="009609AD">
        <w:rPr>
          <w:sz w:val="28"/>
          <w:szCs w:val="28"/>
        </w:rPr>
        <w:t>м ресурсам;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необходимостью повышения эффективности управления процессом информатизации образования.</w:t>
      </w:r>
    </w:p>
    <w:p w:rsidR="00A16816" w:rsidRPr="009609AD" w:rsidRDefault="00A16816" w:rsidP="009609A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09AD">
        <w:rPr>
          <w:bCs/>
          <w:sz w:val="28"/>
          <w:szCs w:val="28"/>
        </w:rPr>
        <w:t>В-четвертых, совершенствование сферы управления и администрир</w:t>
      </w:r>
      <w:r w:rsidRPr="009609AD">
        <w:rPr>
          <w:bCs/>
          <w:sz w:val="28"/>
          <w:szCs w:val="28"/>
        </w:rPr>
        <w:t>о</w:t>
      </w:r>
      <w:r w:rsidRPr="009609AD">
        <w:rPr>
          <w:bCs/>
          <w:sz w:val="28"/>
          <w:szCs w:val="28"/>
        </w:rPr>
        <w:t>вания</w:t>
      </w:r>
      <w:r w:rsidR="00293AF1" w:rsidRPr="009609AD">
        <w:rPr>
          <w:bCs/>
          <w:sz w:val="28"/>
          <w:szCs w:val="28"/>
        </w:rPr>
        <w:t xml:space="preserve"> в условиях информатизации образования</w:t>
      </w:r>
      <w:r w:rsidRPr="009609AD">
        <w:rPr>
          <w:bCs/>
          <w:sz w:val="28"/>
          <w:szCs w:val="28"/>
        </w:rPr>
        <w:t xml:space="preserve">. </w:t>
      </w:r>
    </w:p>
    <w:p w:rsidR="00EE5E26" w:rsidRPr="009609AD" w:rsidRDefault="00E125B5" w:rsidP="009609AD">
      <w:pPr>
        <w:tabs>
          <w:tab w:val="num" w:pos="900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этих условиях с</w:t>
      </w:r>
      <w:r w:rsidR="00EE5E26" w:rsidRPr="009609AD">
        <w:rPr>
          <w:sz w:val="28"/>
          <w:szCs w:val="28"/>
        </w:rPr>
        <w:t xml:space="preserve">истема методической подготовки учителя, благодаря системным, интегративным характеристикам </w:t>
      </w:r>
      <w:r w:rsidR="00033A1E" w:rsidRPr="009609AD">
        <w:rPr>
          <w:sz w:val="28"/>
          <w:szCs w:val="28"/>
        </w:rPr>
        <w:t>ИКТ</w:t>
      </w:r>
      <w:r w:rsidR="00EE5E26" w:rsidRPr="009609AD">
        <w:rPr>
          <w:sz w:val="28"/>
          <w:szCs w:val="28"/>
        </w:rPr>
        <w:t>, приобретает</w:t>
      </w:r>
      <w:r w:rsidR="00C24595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по сравн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>нию с традиционной</w:t>
      </w:r>
      <w:r w:rsidR="00033A1E" w:rsidRPr="009609AD">
        <w:rPr>
          <w:sz w:val="28"/>
          <w:szCs w:val="28"/>
        </w:rPr>
        <w:t>, к</w:t>
      </w:r>
      <w:r w:rsidR="00EE5E26" w:rsidRPr="009609AD">
        <w:rPr>
          <w:sz w:val="28"/>
          <w:szCs w:val="28"/>
        </w:rPr>
        <w:t>ачественно</w:t>
      </w:r>
      <w:r w:rsidR="00C24595" w:rsidRPr="009609AD">
        <w:rPr>
          <w:sz w:val="28"/>
          <w:szCs w:val="28"/>
        </w:rPr>
        <w:t xml:space="preserve"> </w:t>
      </w:r>
      <w:r w:rsidR="00EE5E26" w:rsidRPr="009609AD">
        <w:rPr>
          <w:sz w:val="28"/>
          <w:szCs w:val="28"/>
        </w:rPr>
        <w:t>новые, присущие именно ей функции, ср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>ди которых:</w:t>
      </w:r>
    </w:p>
    <w:p w:rsidR="00E125B5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социально-педагогическая, отражающая социальную значимость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форматизации профессионально-педагогического образования и технологий подготовки будущих учителей, удовлетворение профессионально-познавательных потребностей личности, повышение профессионализма </w:t>
      </w:r>
      <w:r w:rsidR="00E125B5" w:rsidRPr="009609AD">
        <w:rPr>
          <w:sz w:val="28"/>
          <w:szCs w:val="28"/>
        </w:rPr>
        <w:t xml:space="preserve">и профессиональной востребованности </w:t>
      </w:r>
      <w:r w:rsidRPr="009609AD">
        <w:rPr>
          <w:sz w:val="28"/>
          <w:szCs w:val="28"/>
        </w:rPr>
        <w:t>в условиях становления рынка труда</w:t>
      </w:r>
      <w:r w:rsidR="00E125B5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системная, обеспечивающая целостность и структурную организацию процесса профессионально-методической подготовки студентов в области компьютерных технологий, создание и применение педагогических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граммных средств (ППС), проектирование технологии компьютерной подг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товки студентов. Системная функция </w:t>
      </w:r>
      <w:r w:rsidR="00033A1E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в обучении способствует усил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нию методологической функции профессионально-методических знаний, умений и навыков, превращени</w:t>
      </w:r>
      <w:r w:rsidR="00C24595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 их в интеллектуальный инструмент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мационной ориентации и средств добывания новых знаний и способов де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тельности. 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609AD">
        <w:rPr>
          <w:bCs/>
          <w:sz w:val="28"/>
          <w:szCs w:val="28"/>
        </w:rPr>
        <w:t>прогностическая - в современной педагогической науке и практике обеспечивает использование эвристических свойств теоретических знаний и компьютерных технологий для моделирования научно-исследовательских и педагогических процессов. Реализация прогностической функции является одним из условий развития прогностической деятельности будущего учит</w:t>
      </w:r>
      <w:r w:rsidRPr="009609AD">
        <w:rPr>
          <w:bCs/>
          <w:sz w:val="28"/>
          <w:szCs w:val="28"/>
        </w:rPr>
        <w:t>е</w:t>
      </w:r>
      <w:r w:rsidRPr="009609AD">
        <w:rPr>
          <w:bCs/>
          <w:sz w:val="28"/>
          <w:szCs w:val="28"/>
        </w:rPr>
        <w:t>ля, направленной на определени</w:t>
      </w:r>
      <w:r w:rsidR="00C24595" w:rsidRPr="009609AD">
        <w:rPr>
          <w:bCs/>
          <w:sz w:val="28"/>
          <w:szCs w:val="28"/>
        </w:rPr>
        <w:t>е</w:t>
      </w:r>
      <w:r w:rsidRPr="009609AD">
        <w:rPr>
          <w:bCs/>
          <w:sz w:val="28"/>
          <w:szCs w:val="28"/>
        </w:rPr>
        <w:t xml:space="preserve"> стратегий эффективного обучения учащи</w:t>
      </w:r>
      <w:r w:rsidRPr="009609AD">
        <w:rPr>
          <w:bCs/>
          <w:sz w:val="28"/>
          <w:szCs w:val="28"/>
        </w:rPr>
        <w:t>х</w:t>
      </w:r>
      <w:r w:rsidRPr="009609AD">
        <w:rPr>
          <w:bCs/>
          <w:sz w:val="28"/>
          <w:szCs w:val="28"/>
        </w:rPr>
        <w:t>ся в соответствии с тенденцией развития образования. Прогностическая функция ориентирована на создание новых информационных технологий обучения, благодаря чему повышается эффективность профессиональной подготовки будущего учителя.</w:t>
      </w:r>
    </w:p>
    <w:p w:rsidR="0080746B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609AD">
        <w:rPr>
          <w:bCs/>
          <w:sz w:val="28"/>
          <w:szCs w:val="28"/>
        </w:rPr>
        <w:t xml:space="preserve">информационная - направлена на интенсификацию процессов </w:t>
      </w:r>
      <w:r w:rsidR="00D366A5" w:rsidRPr="009609AD">
        <w:rPr>
          <w:bCs/>
          <w:sz w:val="28"/>
          <w:szCs w:val="28"/>
        </w:rPr>
        <w:t>целен</w:t>
      </w:r>
      <w:r w:rsidR="00D366A5" w:rsidRPr="009609AD">
        <w:rPr>
          <w:bCs/>
          <w:sz w:val="28"/>
          <w:szCs w:val="28"/>
        </w:rPr>
        <w:t>а</w:t>
      </w:r>
      <w:r w:rsidR="00D366A5" w:rsidRPr="009609AD">
        <w:rPr>
          <w:bCs/>
          <w:sz w:val="28"/>
          <w:szCs w:val="28"/>
        </w:rPr>
        <w:t>правленного поиска</w:t>
      </w:r>
      <w:r w:rsidRPr="009609AD">
        <w:rPr>
          <w:bCs/>
          <w:sz w:val="28"/>
          <w:szCs w:val="28"/>
        </w:rPr>
        <w:t xml:space="preserve"> информации, восприятия, переработки информации и ее применени</w:t>
      </w:r>
      <w:r w:rsidR="00C24595" w:rsidRPr="009609AD">
        <w:rPr>
          <w:bCs/>
          <w:sz w:val="28"/>
          <w:szCs w:val="28"/>
        </w:rPr>
        <w:t>я</w:t>
      </w:r>
      <w:r w:rsidRPr="009609AD">
        <w:rPr>
          <w:bCs/>
          <w:sz w:val="28"/>
          <w:szCs w:val="28"/>
        </w:rPr>
        <w:t>. Учебный процесс - это прежде всего процесс, связанный с пер</w:t>
      </w:r>
      <w:r w:rsidRPr="009609AD">
        <w:rPr>
          <w:bCs/>
          <w:sz w:val="28"/>
          <w:szCs w:val="28"/>
        </w:rPr>
        <w:t>е</w:t>
      </w:r>
      <w:r w:rsidRPr="009609AD">
        <w:rPr>
          <w:bCs/>
          <w:sz w:val="28"/>
          <w:szCs w:val="28"/>
        </w:rPr>
        <w:t>дачей, трансформацией, усвоением, хранением и применением учебной и</w:t>
      </w:r>
      <w:r w:rsidRPr="009609AD">
        <w:rPr>
          <w:bCs/>
          <w:sz w:val="28"/>
          <w:szCs w:val="28"/>
        </w:rPr>
        <w:t>н</w:t>
      </w:r>
      <w:r w:rsidRPr="009609AD">
        <w:rPr>
          <w:bCs/>
          <w:sz w:val="28"/>
          <w:szCs w:val="28"/>
        </w:rPr>
        <w:t>формации, ведущей к интеллектуализации и развитию личности обучаем</w:t>
      </w:r>
      <w:r w:rsidRPr="009609AD">
        <w:rPr>
          <w:bCs/>
          <w:sz w:val="28"/>
          <w:szCs w:val="28"/>
        </w:rPr>
        <w:t>о</w:t>
      </w:r>
      <w:r w:rsidRPr="009609AD">
        <w:rPr>
          <w:bCs/>
          <w:sz w:val="28"/>
          <w:szCs w:val="28"/>
        </w:rPr>
        <w:t xml:space="preserve">го. </w:t>
      </w:r>
    </w:p>
    <w:p w:rsidR="00EE5E26" w:rsidRPr="009609AD" w:rsidRDefault="00EE5E26" w:rsidP="009609AD">
      <w:pPr>
        <w:numPr>
          <w:ilvl w:val="0"/>
          <w:numId w:val="3"/>
        </w:numPr>
        <w:tabs>
          <w:tab w:val="clear" w:pos="1440"/>
          <w:tab w:val="num" w:pos="720"/>
          <w:tab w:val="num" w:pos="840"/>
          <w:tab w:val="num" w:pos="9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609AD">
        <w:rPr>
          <w:bCs/>
          <w:sz w:val="28"/>
          <w:szCs w:val="28"/>
        </w:rPr>
        <w:t>организационно-управленческая функция вытекает из структурной организации учебного процесса, из функций педагогической деятельности учителя. Наиболее успешно управление педагогической системой и педаг</w:t>
      </w:r>
      <w:r w:rsidRPr="009609AD">
        <w:rPr>
          <w:bCs/>
          <w:sz w:val="28"/>
          <w:szCs w:val="28"/>
        </w:rPr>
        <w:t>о</w:t>
      </w:r>
      <w:r w:rsidRPr="009609AD">
        <w:rPr>
          <w:bCs/>
          <w:sz w:val="28"/>
          <w:szCs w:val="28"/>
        </w:rPr>
        <w:t>гич</w:t>
      </w:r>
      <w:r w:rsidRPr="009609AD">
        <w:rPr>
          <w:bCs/>
          <w:sz w:val="28"/>
          <w:szCs w:val="28"/>
        </w:rPr>
        <w:t>е</w:t>
      </w:r>
      <w:r w:rsidRPr="009609AD">
        <w:rPr>
          <w:bCs/>
          <w:sz w:val="28"/>
          <w:szCs w:val="28"/>
        </w:rPr>
        <w:t>ским процессом осуществляется на базе информационных технологий, что позволяет значительно усилить самоорганизацию, самоуправление со</w:t>
      </w:r>
      <w:r w:rsidRPr="009609AD">
        <w:rPr>
          <w:bCs/>
          <w:sz w:val="28"/>
          <w:szCs w:val="28"/>
        </w:rPr>
        <w:t>б</w:t>
      </w:r>
      <w:r w:rsidRPr="009609AD">
        <w:rPr>
          <w:bCs/>
          <w:sz w:val="28"/>
          <w:szCs w:val="28"/>
        </w:rPr>
        <w:t>ственной деятельность</w:t>
      </w:r>
      <w:r w:rsidR="00BF1D9D" w:rsidRPr="009609AD">
        <w:rPr>
          <w:bCs/>
          <w:sz w:val="28"/>
          <w:szCs w:val="28"/>
        </w:rPr>
        <w:t>и</w:t>
      </w:r>
      <w:r w:rsidRPr="009609AD">
        <w:rPr>
          <w:bCs/>
          <w:sz w:val="28"/>
          <w:szCs w:val="28"/>
        </w:rPr>
        <w:t xml:space="preserve"> и самоконтроль за результатами обучения.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Вышеизложенное позволяет сделать теоретико-методологический в</w:t>
      </w:r>
      <w:r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 xml:space="preserve">вод, что </w:t>
      </w:r>
      <w:r w:rsidR="007726C8" w:rsidRPr="009609AD">
        <w:rPr>
          <w:sz w:val="28"/>
          <w:szCs w:val="28"/>
        </w:rPr>
        <w:t xml:space="preserve">применение </w:t>
      </w:r>
      <w:r w:rsidRPr="009609AD">
        <w:rPr>
          <w:sz w:val="28"/>
          <w:szCs w:val="28"/>
        </w:rPr>
        <w:t>ИКТ в об</w:t>
      </w:r>
      <w:r w:rsidR="00BF1D9D" w:rsidRPr="009609AD">
        <w:rPr>
          <w:sz w:val="28"/>
          <w:szCs w:val="28"/>
        </w:rPr>
        <w:t>учении являе</w:t>
      </w:r>
      <w:r w:rsidRPr="009609AD">
        <w:rPr>
          <w:sz w:val="28"/>
          <w:szCs w:val="28"/>
        </w:rPr>
        <w:t>тся условием полноценного пед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гогического взаимодействия субъектов. Следовательно, ориентация на 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пользование НИТ выступает в качестве одного из важнейших аспектов мет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дологической основы построения управляемой и саморегулируемой педаг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гической системы профессионально-методической подготовки учителя в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ла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ти информатики и информационных технологий.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Э.И.Кузнецов, рассматривая квалификационную характеристику уч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теля информатики, выделяет три его основные задачи (функции): учитель по предмету ”информатика”; организатор применения средств </w:t>
      </w:r>
      <w:r w:rsidR="00033A1E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в обучении; организатор использования </w:t>
      </w:r>
      <w:r w:rsidR="00033A1E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для целей управления. Структура мног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уровневой подготовки студентов наиболее полно обоснован</w:t>
      </w:r>
      <w:r w:rsidR="00A16816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в исследован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ях М.В.</w:t>
      </w:r>
      <w:r w:rsidR="00A16816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Щвецкого. Содержанию профессиональной деятельности учителя информатики посвящены работы Т.В.</w:t>
      </w:r>
      <w:r w:rsidR="00A16816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Добудько, Н.В.С</w:t>
      </w:r>
      <w:r w:rsidR="0013545B"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фроновой, Т.А.Лавиной и др.</w:t>
      </w:r>
    </w:p>
    <w:p w:rsidR="00FF014D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На основе </w:t>
      </w:r>
      <w:r w:rsidR="0055406B" w:rsidRPr="009609AD">
        <w:rPr>
          <w:sz w:val="28"/>
          <w:szCs w:val="28"/>
        </w:rPr>
        <w:t>анализа</w:t>
      </w:r>
      <w:r w:rsidR="00FA5479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 xml:space="preserve">этих педагогических </w:t>
      </w:r>
      <w:r w:rsidR="00A16816" w:rsidRPr="009609AD">
        <w:rPr>
          <w:sz w:val="28"/>
          <w:szCs w:val="28"/>
        </w:rPr>
        <w:t xml:space="preserve">задач </w:t>
      </w:r>
      <w:r w:rsidR="00BF1D9D" w:rsidRPr="009609AD">
        <w:rPr>
          <w:sz w:val="28"/>
          <w:szCs w:val="28"/>
        </w:rPr>
        <w:t>(</w:t>
      </w:r>
      <w:r w:rsidR="00A16816" w:rsidRPr="009609AD">
        <w:rPr>
          <w:sz w:val="28"/>
          <w:szCs w:val="28"/>
        </w:rPr>
        <w:t>функций</w:t>
      </w:r>
      <w:r w:rsidR="00BF1D9D" w:rsidRPr="009609AD">
        <w:rPr>
          <w:sz w:val="28"/>
          <w:szCs w:val="28"/>
        </w:rPr>
        <w:t>)</w:t>
      </w:r>
      <w:r w:rsidRPr="009609AD">
        <w:rPr>
          <w:sz w:val="28"/>
          <w:szCs w:val="28"/>
        </w:rPr>
        <w:t xml:space="preserve"> деятельности учителя информатики нами выделены основные компоненты его професси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нальной деятельности, содержание которых в наибольшей степени будет подвержено изменениям в условиях внедрения </w:t>
      </w:r>
      <w:r w:rsidR="00033A1E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>: конструктивный, гн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стический, проектировочный, организационный, коммуникативный, и пров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ден анализ развития их содержания. В соответствии с выделенными комп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нент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ми деятельности учителя информатики в диссертации сформулированы 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новные требования к его подготовке в педвузе</w:t>
      </w:r>
      <w:r w:rsidR="00FF014D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Исходя из предмета исследования, мы представим более подробно только требования в области методики преподавания информатики: поним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 места и значения методики обучения в профессиональной подготовке учителя информатики; знание основных компонентов методической системы обучения информатике в школе, их взаимодействия в учебном процессе; зн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 основных технологий обучения информатике, программ и учебников, разработа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на их основе; понимание сущности и назначения стандартов обучения, знание содержания стандартов по информатике; владение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кой преподавания отдельных тем и вопросов школьного курса; умение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бирать, оценивать методическую целесообразность и использовать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граммную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держку курса; зна</w:t>
      </w:r>
      <w:r w:rsidR="0055406B" w:rsidRPr="009609AD">
        <w:rPr>
          <w:sz w:val="28"/>
          <w:szCs w:val="28"/>
        </w:rPr>
        <w:t>ние</w:t>
      </w:r>
      <w:r w:rsidRPr="009609AD">
        <w:rPr>
          <w:sz w:val="28"/>
          <w:szCs w:val="28"/>
        </w:rPr>
        <w:t xml:space="preserve"> принцип</w:t>
      </w:r>
      <w:r w:rsidR="0055406B" w:rsidRPr="009609AD">
        <w:rPr>
          <w:sz w:val="28"/>
          <w:szCs w:val="28"/>
        </w:rPr>
        <w:t>ов</w:t>
      </w:r>
      <w:r w:rsidRPr="009609AD">
        <w:rPr>
          <w:sz w:val="28"/>
          <w:szCs w:val="28"/>
        </w:rPr>
        <w:t xml:space="preserve"> дифференциации содержания обучения информатике, владе</w:t>
      </w:r>
      <w:r w:rsidR="0055406B" w:rsidRPr="009609AD">
        <w:rPr>
          <w:sz w:val="28"/>
          <w:szCs w:val="28"/>
        </w:rPr>
        <w:t>ние</w:t>
      </w:r>
      <w:r w:rsidRPr="009609AD">
        <w:rPr>
          <w:sz w:val="28"/>
          <w:szCs w:val="28"/>
        </w:rPr>
        <w:t xml:space="preserve"> методикой одного-двух профильных ку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сов информатики, отвечающих специализации образования на старшей ст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 xml:space="preserve">пени в конкретной школе; </w:t>
      </w:r>
      <w:r w:rsidR="0055406B" w:rsidRPr="009609AD">
        <w:rPr>
          <w:sz w:val="28"/>
          <w:szCs w:val="28"/>
        </w:rPr>
        <w:t xml:space="preserve">умение </w:t>
      </w:r>
      <w:r w:rsidRPr="009609AD">
        <w:rPr>
          <w:sz w:val="28"/>
          <w:szCs w:val="28"/>
        </w:rPr>
        <w:t>планировать учебный процесс по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матике, выбирать организационные формы и методы, адекватные содерж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нию изучаемого материала; зна</w:t>
      </w:r>
      <w:r w:rsidR="0055406B" w:rsidRPr="009609AD">
        <w:rPr>
          <w:sz w:val="28"/>
          <w:szCs w:val="28"/>
        </w:rPr>
        <w:t>ние</w:t>
      </w:r>
      <w:r w:rsidRPr="009609AD">
        <w:rPr>
          <w:sz w:val="28"/>
          <w:szCs w:val="28"/>
        </w:rPr>
        <w:t xml:space="preserve"> функци</w:t>
      </w:r>
      <w:r w:rsidR="0055406B" w:rsidRPr="009609AD">
        <w:rPr>
          <w:sz w:val="28"/>
          <w:szCs w:val="28"/>
        </w:rPr>
        <w:t>й</w:t>
      </w:r>
      <w:r w:rsidRPr="009609AD">
        <w:rPr>
          <w:sz w:val="28"/>
          <w:szCs w:val="28"/>
        </w:rPr>
        <w:t xml:space="preserve"> и вид</w:t>
      </w:r>
      <w:r w:rsidR="0055406B" w:rsidRPr="009609AD">
        <w:rPr>
          <w:sz w:val="28"/>
          <w:szCs w:val="28"/>
        </w:rPr>
        <w:t>ов</w:t>
      </w:r>
      <w:r w:rsidRPr="009609AD">
        <w:rPr>
          <w:sz w:val="28"/>
          <w:szCs w:val="28"/>
        </w:rPr>
        <w:t xml:space="preserve"> контроля и оценки 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зультатов обучения, уме</w:t>
      </w:r>
      <w:r w:rsidR="00A16816" w:rsidRPr="009609AD">
        <w:rPr>
          <w:sz w:val="28"/>
          <w:szCs w:val="28"/>
        </w:rPr>
        <w:t>ние</w:t>
      </w:r>
      <w:r w:rsidRPr="009609AD">
        <w:rPr>
          <w:sz w:val="28"/>
          <w:szCs w:val="28"/>
        </w:rPr>
        <w:t xml:space="preserve"> разрабатывать и использовать средства прове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ки, объективно оценивать знания и умения школьников, корректировать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тодику по результатам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верки.</w:t>
      </w:r>
    </w:p>
    <w:p w:rsidR="0013545B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исследованиях А.А.Кузнецова, Е.С.</w:t>
      </w:r>
      <w:r w:rsidR="007336A3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 xml:space="preserve">Полат, Т.А.Сергеевой, Л.О.Филатовой и др. показано, что применение средств </w:t>
      </w:r>
      <w:r w:rsidR="00033A1E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в учебном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цессе будет эффективным, если эти средства будут реализовать свои собс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венные, присущие только им функции, а не только поддерживать традицио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ные функции преподавателя в рамках ранее сложившейся системы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ния. Речь, таким образом, идет о новой информационной образовательной среде, ориентированной на новые цели и ценности образования, отражающие современн</w:t>
      </w:r>
      <w:r w:rsidR="00BF1D9D"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>й социальный заказ.</w:t>
      </w:r>
      <w:r w:rsidR="0013545B" w:rsidRPr="009609AD">
        <w:rPr>
          <w:sz w:val="28"/>
          <w:szCs w:val="28"/>
        </w:rPr>
        <w:t xml:space="preserve"> </w:t>
      </w:r>
    </w:p>
    <w:p w:rsidR="005E149C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Подобная среда представляет ближайшее по отношению к индивиду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му информационное окружение, совокупность средств и условий, в которых 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посредственно протекает его учебно-познавательная деятельность. </w:t>
      </w:r>
    </w:p>
    <w:p w:rsidR="00FB2289" w:rsidRPr="009609AD" w:rsidRDefault="005E149C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Информационно-образовательная среда </w:t>
      </w:r>
      <w:r w:rsidR="00EE5E26" w:rsidRPr="009609AD">
        <w:rPr>
          <w:sz w:val="28"/>
          <w:szCs w:val="28"/>
        </w:rPr>
        <w:t>строится по принципу созд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ния целостного образовательного пространства, ориентированного на ст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новление личности обучаемого. Для достижения новых целей и ценностей образования должн</w:t>
      </w:r>
      <w:r w:rsidR="00DD3358" w:rsidRPr="009609AD">
        <w:rPr>
          <w:sz w:val="28"/>
          <w:szCs w:val="28"/>
        </w:rPr>
        <w:t>ы быть обеспечены</w:t>
      </w:r>
      <w:r w:rsidR="00EE5E26" w:rsidRPr="009609AD">
        <w:rPr>
          <w:sz w:val="28"/>
          <w:szCs w:val="28"/>
        </w:rPr>
        <w:t xml:space="preserve"> возможность многомерного движения личности в образовательном пространстве и создание оптимальных условий для такого движения. Иначе говоря, приоритетами системы образования ст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новятся ориентация на развитие личности</w:t>
      </w:r>
      <w:r w:rsidR="00DD3358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адекватной потребностям совр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>менного общества, личностно-ориентированное, индивидуализированное обучение, форм</w:t>
      </w:r>
      <w:r w:rsidR="00EE5E26"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>рование ключевых компетенций, развитие познавательных потребностей и способностей обучаемых. Именно в этих условиях примен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 xml:space="preserve">ние средств </w:t>
      </w:r>
      <w:r w:rsidR="00033A1E" w:rsidRPr="009609AD">
        <w:rPr>
          <w:sz w:val="28"/>
          <w:szCs w:val="28"/>
        </w:rPr>
        <w:t>ИКТ</w:t>
      </w:r>
      <w:r w:rsidR="00EE5E26" w:rsidRPr="009609AD">
        <w:rPr>
          <w:sz w:val="28"/>
          <w:szCs w:val="28"/>
        </w:rPr>
        <w:t xml:space="preserve"> в образовании становится наиболее эффективным, т.к. здесь в полной мере реализуются такие присущие этим средствам функции</w:t>
      </w:r>
      <w:r w:rsidR="00DD3358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как адаптивность, гибкость, интерактивность, расширение видов учебной де</w:t>
      </w:r>
      <w:r w:rsidR="00EE5E26" w:rsidRPr="009609AD">
        <w:rPr>
          <w:sz w:val="28"/>
          <w:szCs w:val="28"/>
        </w:rPr>
        <w:t>я</w:t>
      </w:r>
      <w:r w:rsidR="00EE5E26" w:rsidRPr="009609AD">
        <w:rPr>
          <w:sz w:val="28"/>
          <w:szCs w:val="28"/>
        </w:rPr>
        <w:t>тельности и т.д.</w:t>
      </w:r>
      <w:r w:rsidR="00CF71CF">
        <w:rPr>
          <w:sz w:val="28"/>
          <w:szCs w:val="28"/>
        </w:rPr>
        <w:t xml:space="preserve"> </w:t>
      </w:r>
      <w:r w:rsidR="004839FA" w:rsidRPr="009609AD">
        <w:rPr>
          <w:sz w:val="28"/>
          <w:szCs w:val="28"/>
        </w:rPr>
        <w:t>С</w:t>
      </w:r>
      <w:r w:rsidR="00EE5E26" w:rsidRPr="009609AD">
        <w:rPr>
          <w:sz w:val="28"/>
          <w:szCs w:val="28"/>
        </w:rPr>
        <w:t>истема подготовки учителя информатики</w:t>
      </w:r>
      <w:r w:rsidR="00DD3358" w:rsidRPr="009609AD">
        <w:rPr>
          <w:sz w:val="28"/>
          <w:szCs w:val="28"/>
        </w:rPr>
        <w:t>, разработанная на предшествующих этапах (работы Э.И.Кузнецова, Ю.С.Брановского, М.П.Лапчика, Е.К.Хеннера, Н.В.Софроновой и др.)</w:t>
      </w:r>
      <w:r w:rsidR="007336A3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и направления ее сове</w:t>
      </w:r>
      <w:r w:rsidR="00EE5E26" w:rsidRPr="009609AD">
        <w:rPr>
          <w:sz w:val="28"/>
          <w:szCs w:val="28"/>
        </w:rPr>
        <w:t>р</w:t>
      </w:r>
      <w:r w:rsidR="00EE5E26" w:rsidRPr="009609AD">
        <w:rPr>
          <w:sz w:val="28"/>
          <w:szCs w:val="28"/>
        </w:rPr>
        <w:t>шенствования</w:t>
      </w:r>
      <w:r w:rsidR="004839FA" w:rsidRPr="009609AD">
        <w:rPr>
          <w:sz w:val="28"/>
          <w:szCs w:val="28"/>
        </w:rPr>
        <w:t xml:space="preserve">, </w:t>
      </w:r>
      <w:r w:rsidR="00EE5E26" w:rsidRPr="009609AD">
        <w:rPr>
          <w:sz w:val="28"/>
          <w:szCs w:val="28"/>
        </w:rPr>
        <w:t xml:space="preserve">предполагающие включение </w:t>
      </w:r>
      <w:r w:rsidR="004839FA" w:rsidRPr="009609AD">
        <w:rPr>
          <w:sz w:val="28"/>
          <w:szCs w:val="28"/>
        </w:rPr>
        <w:t>средств ИКТ в традиционно п</w:t>
      </w:r>
      <w:r w:rsidR="004839FA" w:rsidRPr="009609AD">
        <w:rPr>
          <w:sz w:val="28"/>
          <w:szCs w:val="28"/>
        </w:rPr>
        <w:t>о</w:t>
      </w:r>
      <w:r w:rsidR="004839FA" w:rsidRPr="009609AD">
        <w:rPr>
          <w:sz w:val="28"/>
          <w:szCs w:val="28"/>
        </w:rPr>
        <w:t>строенный уче</w:t>
      </w:r>
      <w:r w:rsidR="004839FA" w:rsidRPr="009609AD">
        <w:rPr>
          <w:sz w:val="28"/>
          <w:szCs w:val="28"/>
        </w:rPr>
        <w:t>б</w:t>
      </w:r>
      <w:r w:rsidR="004839FA" w:rsidRPr="009609AD">
        <w:rPr>
          <w:sz w:val="28"/>
          <w:szCs w:val="28"/>
        </w:rPr>
        <w:t>ный процесс</w:t>
      </w:r>
      <w:r w:rsidR="00EE5E26" w:rsidRPr="009609AD">
        <w:rPr>
          <w:sz w:val="28"/>
          <w:szCs w:val="28"/>
        </w:rPr>
        <w:t xml:space="preserve"> на современном этапе</w:t>
      </w:r>
      <w:r w:rsidR="00DD3358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стано</w:t>
      </w:r>
      <w:r w:rsidR="00FB2289" w:rsidRPr="009609AD">
        <w:rPr>
          <w:sz w:val="28"/>
          <w:szCs w:val="28"/>
        </w:rPr>
        <w:t>в</w:t>
      </w:r>
      <w:r w:rsidR="00DD3358" w:rsidRPr="009609AD">
        <w:rPr>
          <w:sz w:val="28"/>
          <w:szCs w:val="28"/>
        </w:rPr>
        <w:t>я</w:t>
      </w:r>
      <w:r w:rsidR="00FB2289" w:rsidRPr="009609AD">
        <w:rPr>
          <w:sz w:val="28"/>
          <w:szCs w:val="28"/>
        </w:rPr>
        <w:t>тся недостаточно эффективн</w:t>
      </w:r>
      <w:r w:rsidR="00DD3358" w:rsidRPr="009609AD">
        <w:rPr>
          <w:sz w:val="28"/>
          <w:szCs w:val="28"/>
        </w:rPr>
        <w:t>ыми</w:t>
      </w:r>
      <w:r w:rsidR="00FB2289" w:rsidRPr="009609AD">
        <w:rPr>
          <w:sz w:val="28"/>
          <w:szCs w:val="28"/>
        </w:rPr>
        <w:t>. В настоящее время изменяются не только ориентиры и цели образования, приоритеты в его результатах, но изменяются и функции учит</w:t>
      </w:r>
      <w:r w:rsidR="00FB2289" w:rsidRPr="009609AD">
        <w:rPr>
          <w:sz w:val="28"/>
          <w:szCs w:val="28"/>
        </w:rPr>
        <w:t>е</w:t>
      </w:r>
      <w:r w:rsidR="00FB2289" w:rsidRPr="009609AD">
        <w:rPr>
          <w:sz w:val="28"/>
          <w:szCs w:val="28"/>
        </w:rPr>
        <w:t>ля в учебном процессе. Из ”транслятора знаний” он превращается в орган</w:t>
      </w:r>
      <w:r w:rsidR="00FB2289" w:rsidRPr="009609AD">
        <w:rPr>
          <w:sz w:val="28"/>
          <w:szCs w:val="28"/>
        </w:rPr>
        <w:t>и</w:t>
      </w:r>
      <w:r w:rsidR="00FB2289" w:rsidRPr="009609AD">
        <w:rPr>
          <w:sz w:val="28"/>
          <w:szCs w:val="28"/>
        </w:rPr>
        <w:t>затора познавательной (в значительной мере – самостоятельной) деятельн</w:t>
      </w:r>
      <w:r w:rsidR="00FB2289" w:rsidRPr="009609AD">
        <w:rPr>
          <w:sz w:val="28"/>
          <w:szCs w:val="28"/>
        </w:rPr>
        <w:t>о</w:t>
      </w:r>
      <w:r w:rsidR="00FB2289" w:rsidRPr="009609AD">
        <w:rPr>
          <w:sz w:val="28"/>
          <w:szCs w:val="28"/>
        </w:rPr>
        <w:t xml:space="preserve">сти школьника в новой информационно-образовательной среде, насыщенной средствами ИКТ. </w:t>
      </w:r>
      <w:r w:rsidRPr="009609AD">
        <w:rPr>
          <w:sz w:val="28"/>
          <w:szCs w:val="28"/>
        </w:rPr>
        <w:t>О</w:t>
      </w:r>
      <w:r w:rsidR="00FB2289" w:rsidRPr="009609AD">
        <w:rPr>
          <w:sz w:val="28"/>
          <w:szCs w:val="28"/>
        </w:rPr>
        <w:t xml:space="preserve">сновное назначение </w:t>
      </w:r>
      <w:r w:rsidRPr="009609AD">
        <w:rPr>
          <w:sz w:val="28"/>
          <w:szCs w:val="28"/>
        </w:rPr>
        <w:t xml:space="preserve">учителя </w:t>
      </w:r>
      <w:r w:rsidR="00FB2289" w:rsidRPr="009609AD">
        <w:rPr>
          <w:sz w:val="28"/>
          <w:szCs w:val="28"/>
        </w:rPr>
        <w:t>в этой среде – обеспечение возможности реализации индивидуальных образовательных маршрутов об</w:t>
      </w:r>
      <w:r w:rsidR="00FB2289" w:rsidRPr="009609AD">
        <w:rPr>
          <w:sz w:val="28"/>
          <w:szCs w:val="28"/>
        </w:rPr>
        <w:t>у</w:t>
      </w:r>
      <w:r w:rsidR="00FB2289" w:rsidRPr="009609AD">
        <w:rPr>
          <w:sz w:val="28"/>
          <w:szCs w:val="28"/>
        </w:rPr>
        <w:t>чаемых. Начинает складываться принципиально новый тип взаимодействия ”учитель-ученик” в учебном процессе. Все это ставит принципиально новые задачи перед сист</w:t>
      </w:r>
      <w:r w:rsidR="00FB2289" w:rsidRPr="009609AD">
        <w:rPr>
          <w:sz w:val="28"/>
          <w:szCs w:val="28"/>
        </w:rPr>
        <w:t>е</w:t>
      </w:r>
      <w:r w:rsidR="00FB2289" w:rsidRPr="009609AD">
        <w:rPr>
          <w:sz w:val="28"/>
          <w:szCs w:val="28"/>
        </w:rPr>
        <w:t>мой подготовки учителя с использованием средств ИКТ в образовательном процессе. Речь идет не только об овладении им знани</w:t>
      </w:r>
      <w:r w:rsidR="007336A3" w:rsidRPr="009609AD">
        <w:rPr>
          <w:sz w:val="28"/>
          <w:szCs w:val="28"/>
        </w:rPr>
        <w:t>ями</w:t>
      </w:r>
      <w:r w:rsidR="00DD3358" w:rsidRPr="009609AD">
        <w:rPr>
          <w:sz w:val="28"/>
          <w:szCs w:val="28"/>
        </w:rPr>
        <w:t>, позволяющи</w:t>
      </w:r>
      <w:r w:rsidR="007336A3" w:rsidRPr="009609AD">
        <w:rPr>
          <w:sz w:val="28"/>
          <w:szCs w:val="28"/>
        </w:rPr>
        <w:t>ми</w:t>
      </w:r>
      <w:r w:rsidR="00DD3358" w:rsidRPr="009609AD">
        <w:rPr>
          <w:sz w:val="28"/>
          <w:szCs w:val="28"/>
        </w:rPr>
        <w:t xml:space="preserve"> </w:t>
      </w:r>
      <w:r w:rsidR="00FB2289" w:rsidRPr="009609AD">
        <w:rPr>
          <w:sz w:val="28"/>
          <w:szCs w:val="28"/>
        </w:rPr>
        <w:t>р</w:t>
      </w:r>
      <w:r w:rsidR="00FB2289" w:rsidRPr="009609AD">
        <w:rPr>
          <w:sz w:val="28"/>
          <w:szCs w:val="28"/>
        </w:rPr>
        <w:t>а</w:t>
      </w:r>
      <w:r w:rsidR="00FB2289" w:rsidRPr="009609AD">
        <w:rPr>
          <w:sz w:val="28"/>
          <w:szCs w:val="28"/>
        </w:rPr>
        <w:t xml:space="preserve">ботать с </w:t>
      </w:r>
      <w:r w:rsidR="00DD3358" w:rsidRPr="009609AD">
        <w:rPr>
          <w:sz w:val="28"/>
          <w:szCs w:val="28"/>
        </w:rPr>
        <w:t>ИКТ</w:t>
      </w:r>
      <w:r w:rsidR="00FB2289" w:rsidRPr="009609AD">
        <w:rPr>
          <w:sz w:val="28"/>
          <w:szCs w:val="28"/>
        </w:rPr>
        <w:t xml:space="preserve"> в условиях традиционной системы обучения, но и об освоени</w:t>
      </w:r>
      <w:r w:rsidR="00DD3358" w:rsidRPr="009609AD">
        <w:rPr>
          <w:sz w:val="28"/>
          <w:szCs w:val="28"/>
        </w:rPr>
        <w:t>и</w:t>
      </w:r>
      <w:r w:rsidR="00FB2289" w:rsidRPr="009609AD">
        <w:rPr>
          <w:sz w:val="28"/>
          <w:szCs w:val="28"/>
        </w:rPr>
        <w:t xml:space="preserve"> своей новой роли в образовательном процессе, новы</w:t>
      </w:r>
      <w:r w:rsidR="007336A3" w:rsidRPr="009609AD">
        <w:rPr>
          <w:sz w:val="28"/>
          <w:szCs w:val="28"/>
        </w:rPr>
        <w:t>ми компонентами</w:t>
      </w:r>
      <w:r w:rsidR="00FB2289" w:rsidRPr="009609AD">
        <w:rPr>
          <w:sz w:val="28"/>
          <w:szCs w:val="28"/>
        </w:rPr>
        <w:t xml:space="preserve"> профессиональной деятельности. Ясно, что это затронет не только содержание методической подготовки будущего учителя, но и потр</w:t>
      </w:r>
      <w:r w:rsidR="00FB2289" w:rsidRPr="009609AD">
        <w:rPr>
          <w:sz w:val="28"/>
          <w:szCs w:val="28"/>
        </w:rPr>
        <w:t>е</w:t>
      </w:r>
      <w:r w:rsidR="00FB2289" w:rsidRPr="009609AD">
        <w:rPr>
          <w:sz w:val="28"/>
          <w:szCs w:val="28"/>
        </w:rPr>
        <w:t>бует изменения его педагогической (дидактической) и психолого-педагогической подготовк</w:t>
      </w:r>
      <w:r w:rsidR="00DD3358" w:rsidRPr="009609AD">
        <w:rPr>
          <w:sz w:val="28"/>
          <w:szCs w:val="28"/>
        </w:rPr>
        <w:t>и</w:t>
      </w:r>
      <w:r w:rsidR="00FB2289" w:rsidRPr="009609AD">
        <w:rPr>
          <w:sz w:val="28"/>
          <w:szCs w:val="28"/>
        </w:rPr>
        <w:t>. Таким образом, должна быть поставлена задача комплексного подхода к совершенствованию содержания подготовки учит</w:t>
      </w:r>
      <w:r w:rsidR="00FB2289" w:rsidRPr="009609AD">
        <w:rPr>
          <w:sz w:val="28"/>
          <w:szCs w:val="28"/>
        </w:rPr>
        <w:t>е</w:t>
      </w:r>
      <w:r w:rsidR="00FB2289" w:rsidRPr="009609AD">
        <w:rPr>
          <w:sz w:val="28"/>
          <w:szCs w:val="28"/>
        </w:rPr>
        <w:t>ля информатики в целом.</w:t>
      </w:r>
    </w:p>
    <w:p w:rsidR="00500D7B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Вторая глава </w:t>
      </w:r>
      <w:r w:rsidRPr="009609AD">
        <w:rPr>
          <w:sz w:val="28"/>
          <w:szCs w:val="28"/>
        </w:rPr>
        <w:t>”</w:t>
      </w:r>
      <w:r w:rsidR="005A1694" w:rsidRPr="009609AD">
        <w:rPr>
          <w:sz w:val="28"/>
          <w:szCs w:val="28"/>
        </w:rPr>
        <w:t xml:space="preserve">Основные факторы, определяющие пути </w:t>
      </w:r>
      <w:r w:rsidRPr="009609AD">
        <w:rPr>
          <w:sz w:val="28"/>
          <w:szCs w:val="28"/>
        </w:rPr>
        <w:t>совершенств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 содержания подготовки будущего учителя информатики</w:t>
      </w:r>
      <w:r w:rsidRPr="009609AD">
        <w:rPr>
          <w:color w:val="000000"/>
          <w:sz w:val="28"/>
          <w:szCs w:val="28"/>
        </w:rPr>
        <w:t xml:space="preserve">” посвящена основным направлениям </w:t>
      </w:r>
      <w:r w:rsidR="003B3EC7" w:rsidRPr="009609AD">
        <w:rPr>
          <w:color w:val="000000"/>
          <w:sz w:val="28"/>
          <w:szCs w:val="28"/>
        </w:rPr>
        <w:t>развития</w:t>
      </w:r>
      <w:r w:rsidRPr="009609AD">
        <w:rPr>
          <w:color w:val="000000"/>
          <w:sz w:val="28"/>
          <w:szCs w:val="28"/>
        </w:rPr>
        <w:t xml:space="preserve"> содержания методической подготовки и обоснованию механизмов практической реализации условий подготовки б</w:t>
      </w:r>
      <w:r w:rsidRPr="009609AD">
        <w:rPr>
          <w:color w:val="000000"/>
          <w:sz w:val="28"/>
          <w:szCs w:val="28"/>
        </w:rPr>
        <w:t>у</w:t>
      </w:r>
      <w:r w:rsidRPr="009609AD">
        <w:rPr>
          <w:color w:val="000000"/>
          <w:sz w:val="28"/>
          <w:szCs w:val="28"/>
        </w:rPr>
        <w:t>дущего учителя информатики.</w:t>
      </w:r>
      <w:r w:rsidRPr="009609AD">
        <w:rPr>
          <w:b/>
          <w:bCs/>
          <w:color w:val="000000"/>
          <w:sz w:val="28"/>
          <w:szCs w:val="28"/>
        </w:rPr>
        <w:t xml:space="preserve"> </w:t>
      </w:r>
      <w:r w:rsidR="00500D7B" w:rsidRPr="009609AD">
        <w:rPr>
          <w:sz w:val="28"/>
          <w:szCs w:val="28"/>
        </w:rPr>
        <w:t>Происходящие в системе образования качес</w:t>
      </w:r>
      <w:r w:rsidR="00500D7B" w:rsidRPr="009609AD">
        <w:rPr>
          <w:sz w:val="28"/>
          <w:szCs w:val="28"/>
        </w:rPr>
        <w:t>т</w:t>
      </w:r>
      <w:r w:rsidR="00500D7B" w:rsidRPr="009609AD">
        <w:rPr>
          <w:sz w:val="28"/>
          <w:szCs w:val="28"/>
        </w:rPr>
        <w:t>венные изменения, обусловленные новой социокультурной ситуацией, тр</w:t>
      </w:r>
      <w:r w:rsidR="00500D7B" w:rsidRPr="009609AD">
        <w:rPr>
          <w:sz w:val="28"/>
          <w:szCs w:val="28"/>
        </w:rPr>
        <w:t>е</w:t>
      </w:r>
      <w:r w:rsidR="00500D7B" w:rsidRPr="009609AD">
        <w:rPr>
          <w:sz w:val="28"/>
          <w:szCs w:val="28"/>
        </w:rPr>
        <w:t>буют обновления профессиональной подготовки учителя, овладения не сво</w:t>
      </w:r>
      <w:r w:rsidR="00500D7B" w:rsidRPr="009609AD">
        <w:rPr>
          <w:sz w:val="28"/>
          <w:szCs w:val="28"/>
        </w:rPr>
        <w:t>й</w:t>
      </w:r>
      <w:r w:rsidR="00500D7B" w:rsidRPr="009609AD">
        <w:rPr>
          <w:sz w:val="28"/>
          <w:szCs w:val="28"/>
        </w:rPr>
        <w:t>ственными ранее в пед</w:t>
      </w:r>
      <w:r w:rsidR="00500D7B" w:rsidRPr="009609AD">
        <w:rPr>
          <w:sz w:val="28"/>
          <w:szCs w:val="28"/>
        </w:rPr>
        <w:t>а</w:t>
      </w:r>
      <w:r w:rsidR="00500D7B" w:rsidRPr="009609AD">
        <w:rPr>
          <w:sz w:val="28"/>
          <w:szCs w:val="28"/>
        </w:rPr>
        <w:t>гогической деятельности функциями. Это видно из проведенного нами анализа развития (три основных этапа методической си</w:t>
      </w:r>
      <w:r w:rsidR="00500D7B" w:rsidRPr="009609AD">
        <w:rPr>
          <w:sz w:val="28"/>
          <w:szCs w:val="28"/>
        </w:rPr>
        <w:t>с</w:t>
      </w:r>
      <w:r w:rsidR="00500D7B" w:rsidRPr="009609AD">
        <w:rPr>
          <w:sz w:val="28"/>
          <w:szCs w:val="28"/>
        </w:rPr>
        <w:t>темы обучения инфо</w:t>
      </w:r>
      <w:r w:rsidR="00500D7B" w:rsidRPr="009609AD">
        <w:rPr>
          <w:sz w:val="28"/>
          <w:szCs w:val="28"/>
        </w:rPr>
        <w:t>р</w:t>
      </w:r>
      <w:r w:rsidR="00500D7B" w:rsidRPr="009609AD">
        <w:rPr>
          <w:sz w:val="28"/>
          <w:szCs w:val="28"/>
        </w:rPr>
        <w:t>матике и соответствующего изменения функционала учителя по этому пре</w:t>
      </w:r>
      <w:r w:rsidR="00500D7B" w:rsidRPr="009609AD">
        <w:rPr>
          <w:sz w:val="28"/>
          <w:szCs w:val="28"/>
        </w:rPr>
        <w:t>д</w:t>
      </w:r>
      <w:r w:rsidR="00500D7B" w:rsidRPr="009609AD">
        <w:rPr>
          <w:sz w:val="28"/>
          <w:szCs w:val="28"/>
        </w:rPr>
        <w:t>мету</w:t>
      </w:r>
      <w:r w:rsidR="007336A3" w:rsidRPr="009609AD">
        <w:rPr>
          <w:sz w:val="28"/>
          <w:szCs w:val="28"/>
        </w:rPr>
        <w:t>)</w:t>
      </w:r>
      <w:r w:rsidR="00500D7B" w:rsidRPr="009609AD">
        <w:rPr>
          <w:sz w:val="28"/>
          <w:szCs w:val="28"/>
        </w:rPr>
        <w:t>.</w:t>
      </w:r>
    </w:p>
    <w:p w:rsidR="00CF71CF" w:rsidRDefault="00CF71CF" w:rsidP="009609AD">
      <w:pPr>
        <w:spacing w:line="360" w:lineRule="auto"/>
        <w:ind w:firstLine="709"/>
        <w:jc w:val="both"/>
        <w:rPr>
          <w:sz w:val="28"/>
          <w:szCs w:val="28"/>
        </w:rPr>
      </w:pPr>
    </w:p>
    <w:p w:rsidR="00500D7B" w:rsidRPr="009609AD" w:rsidRDefault="00500D7B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Таблица 1.</w:t>
      </w:r>
    </w:p>
    <w:p w:rsidR="00500D7B" w:rsidRPr="009609AD" w:rsidRDefault="00500D7B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Компоненты методической системы обучения информатике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400"/>
        <w:gridCol w:w="2620"/>
        <w:gridCol w:w="2900"/>
      </w:tblGrid>
      <w:tr w:rsidR="00500D7B" w:rsidRPr="007B62E3" w:rsidTr="007B62E3">
        <w:tc>
          <w:tcPr>
            <w:tcW w:w="1920" w:type="dxa"/>
            <w:vMerge w:val="restart"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Комп</w:t>
            </w:r>
            <w:r w:rsidRPr="007B62E3">
              <w:rPr>
                <w:b/>
                <w:bCs/>
                <w:szCs w:val="28"/>
              </w:rPr>
              <w:t>о</w:t>
            </w:r>
            <w:r w:rsidRPr="007B62E3">
              <w:rPr>
                <w:b/>
                <w:bCs/>
                <w:szCs w:val="28"/>
              </w:rPr>
              <w:t>ненты</w:t>
            </w:r>
          </w:p>
        </w:tc>
        <w:tc>
          <w:tcPr>
            <w:tcW w:w="7920" w:type="dxa"/>
            <w:gridSpan w:val="3"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Этапы развития методической системы обучения</w:t>
            </w:r>
          </w:p>
        </w:tc>
      </w:tr>
      <w:tr w:rsidR="00500D7B" w:rsidRPr="007B62E3" w:rsidTr="007B62E3">
        <w:tc>
          <w:tcPr>
            <w:tcW w:w="1920" w:type="dxa"/>
            <w:vMerge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I –</w:t>
            </w:r>
          </w:p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(1985-1990 г.г.)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II –</w:t>
            </w:r>
          </w:p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(1990-2000 г.г.)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b/>
                <w:bCs/>
                <w:szCs w:val="28"/>
              </w:rPr>
            </w:pPr>
            <w:r w:rsidRPr="007B62E3">
              <w:rPr>
                <w:b/>
                <w:bCs/>
                <w:szCs w:val="28"/>
              </w:rPr>
              <w:t>III – (настоящее время и ближайшая перспект</w:t>
            </w:r>
            <w:r w:rsidRPr="007B62E3">
              <w:rPr>
                <w:b/>
                <w:bCs/>
                <w:szCs w:val="28"/>
              </w:rPr>
              <w:t>и</w:t>
            </w:r>
            <w:r w:rsidRPr="007B62E3">
              <w:rPr>
                <w:b/>
                <w:bCs/>
                <w:szCs w:val="28"/>
              </w:rPr>
              <w:t>ва)</w:t>
            </w:r>
          </w:p>
        </w:tc>
      </w:tr>
      <w:tr w:rsidR="00500D7B" w:rsidRPr="007B62E3" w:rsidTr="007B62E3">
        <w:trPr>
          <w:trHeight w:val="1341"/>
        </w:trPr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Цель об</w:t>
            </w:r>
            <w:r w:rsidRPr="007B62E3">
              <w:rPr>
                <w:i/>
                <w:iCs/>
                <w:szCs w:val="28"/>
              </w:rPr>
              <w:t>у</w:t>
            </w:r>
            <w:r w:rsidRPr="007B62E3">
              <w:rPr>
                <w:i/>
                <w:iCs/>
                <w:szCs w:val="28"/>
              </w:rPr>
              <w:t>чения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”компь</w:t>
            </w:r>
            <w:r w:rsidRPr="007B62E3">
              <w:rPr>
                <w:szCs w:val="28"/>
              </w:rPr>
              <w:t>ю</w:t>
            </w:r>
            <w:r w:rsidRPr="007B62E3">
              <w:rPr>
                <w:szCs w:val="28"/>
              </w:rPr>
              <w:t>терной грамо</w:t>
            </w:r>
            <w:r w:rsidRPr="007B62E3">
              <w:rPr>
                <w:szCs w:val="28"/>
              </w:rPr>
              <w:t>т</w:t>
            </w:r>
            <w:r w:rsidRPr="007B62E3">
              <w:rPr>
                <w:szCs w:val="28"/>
              </w:rPr>
              <w:t>ности”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Подготовка непрофесси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нального пользов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теля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ключевых и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формационных комп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тенций личности</w:t>
            </w:r>
          </w:p>
        </w:tc>
      </w:tr>
      <w:tr w:rsidR="00500D7B" w:rsidRPr="007B62E3" w:rsidTr="007B62E3"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Системообразу</w:t>
            </w:r>
            <w:r w:rsidRPr="007B62E3">
              <w:rPr>
                <w:i/>
                <w:iCs/>
                <w:szCs w:val="28"/>
              </w:rPr>
              <w:t>ю</w:t>
            </w:r>
            <w:r w:rsidRPr="007B62E3">
              <w:rPr>
                <w:i/>
                <w:iCs/>
                <w:szCs w:val="28"/>
              </w:rPr>
              <w:t>щий ко</w:t>
            </w:r>
            <w:r w:rsidRPr="007B62E3">
              <w:rPr>
                <w:i/>
                <w:iCs/>
                <w:szCs w:val="28"/>
              </w:rPr>
              <w:t>м</w:t>
            </w:r>
            <w:r w:rsidRPr="007B62E3">
              <w:rPr>
                <w:i/>
                <w:iCs/>
                <w:szCs w:val="28"/>
              </w:rPr>
              <w:t>понент содержания обуч</w:t>
            </w:r>
            <w:r w:rsidRPr="007B62E3">
              <w:rPr>
                <w:i/>
                <w:iCs/>
                <w:szCs w:val="28"/>
              </w:rPr>
              <w:t>е</w:t>
            </w:r>
            <w:r w:rsidRPr="007B62E3">
              <w:rPr>
                <w:i/>
                <w:iCs/>
                <w:szCs w:val="28"/>
              </w:rPr>
              <w:t>ния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Основы алг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ритмизации программиров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ния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пользов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тельских умений средств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ми ИКТ, частичное вкл</w:t>
            </w:r>
            <w:r w:rsidRPr="007B62E3">
              <w:rPr>
                <w:szCs w:val="28"/>
              </w:rPr>
              <w:t>ю</w:t>
            </w:r>
            <w:r w:rsidRPr="007B62E3">
              <w:rPr>
                <w:szCs w:val="28"/>
              </w:rPr>
              <w:t>чение в содержани</w:t>
            </w:r>
            <w:r w:rsidR="007336A3"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 xml:space="preserve"> вопр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сов формализации и мод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лиров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ния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Создание и использование и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формационных мод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лей</w:t>
            </w:r>
          </w:p>
        </w:tc>
      </w:tr>
      <w:tr w:rsidR="00500D7B" w:rsidRPr="007B62E3" w:rsidTr="007B62E3"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Педагогический пр</w:t>
            </w:r>
            <w:r w:rsidRPr="007B62E3">
              <w:rPr>
                <w:i/>
                <w:iCs/>
                <w:szCs w:val="28"/>
              </w:rPr>
              <w:t>о</w:t>
            </w:r>
            <w:r w:rsidRPr="007B62E3">
              <w:rPr>
                <w:i/>
                <w:iCs/>
                <w:szCs w:val="28"/>
              </w:rPr>
              <w:t>цесс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Репроду</w:t>
            </w:r>
            <w:r w:rsidRPr="007B62E3">
              <w:rPr>
                <w:szCs w:val="28"/>
              </w:rPr>
              <w:t>к</w:t>
            </w:r>
            <w:r w:rsidRPr="007B62E3">
              <w:rPr>
                <w:szCs w:val="28"/>
              </w:rPr>
              <w:t>тивный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Репродуктивный с элеме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тами познавательной а</w:t>
            </w:r>
            <w:r w:rsidRPr="007B62E3">
              <w:rPr>
                <w:szCs w:val="28"/>
              </w:rPr>
              <w:t>к</w:t>
            </w:r>
            <w:r w:rsidRPr="007B62E3">
              <w:rPr>
                <w:szCs w:val="28"/>
              </w:rPr>
              <w:t>тивности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Продуктивный (пр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блемный, активный, игровой), модул</w:t>
            </w:r>
            <w:r w:rsidRPr="007B62E3">
              <w:rPr>
                <w:szCs w:val="28"/>
              </w:rPr>
              <w:t>ь</w:t>
            </w:r>
            <w:r w:rsidRPr="007B62E3">
              <w:rPr>
                <w:szCs w:val="28"/>
              </w:rPr>
              <w:t>ный, дифференцир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ванный, организация исследовател</w:t>
            </w:r>
            <w:r w:rsidRPr="007B62E3">
              <w:rPr>
                <w:szCs w:val="28"/>
              </w:rPr>
              <w:t>ь</w:t>
            </w:r>
            <w:r w:rsidRPr="007B62E3">
              <w:rPr>
                <w:szCs w:val="28"/>
              </w:rPr>
              <w:t>ской деятельности</w:t>
            </w:r>
          </w:p>
        </w:tc>
      </w:tr>
      <w:tr w:rsidR="00500D7B" w:rsidRPr="007B62E3" w:rsidTr="007B62E3"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Организ</w:t>
            </w:r>
            <w:r w:rsidRPr="007B62E3">
              <w:rPr>
                <w:i/>
                <w:iCs/>
                <w:szCs w:val="28"/>
              </w:rPr>
              <w:t>а</w:t>
            </w:r>
            <w:r w:rsidRPr="007B62E3">
              <w:rPr>
                <w:i/>
                <w:iCs/>
                <w:szCs w:val="28"/>
              </w:rPr>
              <w:t>ционные формы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Урок (теоретический практический, комбин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рованный)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Урок (теоретический, пра</w:t>
            </w:r>
            <w:r w:rsidRPr="007B62E3">
              <w:rPr>
                <w:szCs w:val="28"/>
              </w:rPr>
              <w:t>к</w:t>
            </w:r>
            <w:r w:rsidRPr="007B62E3">
              <w:rPr>
                <w:szCs w:val="28"/>
              </w:rPr>
              <w:t>тический, комбинирова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ный)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Урок (теоретический, практ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ческий, комбинирова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ный). Проекты (мультимедиа, г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пермедиа, и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формационные и т.д.), дистанционное обуч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ние</w:t>
            </w:r>
          </w:p>
        </w:tc>
      </w:tr>
      <w:tr w:rsidR="00500D7B" w:rsidRPr="007B62E3" w:rsidTr="007B62E3">
        <w:trPr>
          <w:trHeight w:val="888"/>
        </w:trPr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Основные средства обучения</w:t>
            </w:r>
          </w:p>
        </w:tc>
        <w:tc>
          <w:tcPr>
            <w:tcW w:w="2400" w:type="dxa"/>
          </w:tcPr>
          <w:p w:rsidR="00500D7B" w:rsidRPr="007B62E3" w:rsidRDefault="007336A3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”</w:t>
            </w:r>
            <w:r w:rsidR="00500D7B" w:rsidRPr="007B62E3">
              <w:rPr>
                <w:szCs w:val="28"/>
              </w:rPr>
              <w:t>Е-практикум”, ”Кумир”, исполнители алгори</w:t>
            </w:r>
            <w:r w:rsidR="00500D7B" w:rsidRPr="007B62E3">
              <w:rPr>
                <w:szCs w:val="28"/>
              </w:rPr>
              <w:t>т</w:t>
            </w:r>
            <w:r w:rsidR="00500D7B" w:rsidRPr="007B62E3">
              <w:rPr>
                <w:szCs w:val="28"/>
              </w:rPr>
              <w:t>мов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Исполнители алг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ритмов. Профессиональные средс</w:t>
            </w:r>
            <w:r w:rsidRPr="007B62E3">
              <w:rPr>
                <w:szCs w:val="28"/>
              </w:rPr>
              <w:t>т</w:t>
            </w:r>
            <w:r w:rsidRPr="007B62E3">
              <w:rPr>
                <w:szCs w:val="28"/>
              </w:rPr>
              <w:t>ва ИКТ (”Офисный пакет”, браузеры, поисковые пр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граммы, презент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ции и т.д.)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Проблемно-ориентированные, объектно-ориентированные, предметно-ориентированные программные средс</w:t>
            </w:r>
            <w:r w:rsidRPr="007B62E3">
              <w:rPr>
                <w:szCs w:val="28"/>
              </w:rPr>
              <w:t>т</w:t>
            </w:r>
            <w:r w:rsidRPr="007B62E3">
              <w:rPr>
                <w:szCs w:val="28"/>
              </w:rPr>
              <w:t xml:space="preserve">ва. </w:t>
            </w:r>
          </w:p>
        </w:tc>
      </w:tr>
      <w:tr w:rsidR="00500D7B" w:rsidRPr="007B62E3" w:rsidTr="007B62E3">
        <w:trPr>
          <w:trHeight w:val="269"/>
        </w:trPr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Средства контр</w:t>
            </w:r>
            <w:r w:rsidRPr="007B62E3">
              <w:rPr>
                <w:i/>
                <w:iCs/>
                <w:szCs w:val="28"/>
              </w:rPr>
              <w:t>о</w:t>
            </w:r>
            <w:r w:rsidRPr="007B62E3">
              <w:rPr>
                <w:i/>
                <w:iCs/>
                <w:szCs w:val="28"/>
              </w:rPr>
              <w:t>ля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Тестирование, монит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ринг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Тестирование, м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ниторинг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Тестирование, мон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торинг, ”портфолио”, защита пр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екта, Case-технологии</w:t>
            </w:r>
          </w:p>
        </w:tc>
      </w:tr>
      <w:tr w:rsidR="00500D7B" w:rsidRPr="007B62E3" w:rsidTr="007B62E3">
        <w:trPr>
          <w:trHeight w:val="889"/>
        </w:trPr>
        <w:tc>
          <w:tcPr>
            <w:tcW w:w="1920" w:type="dxa"/>
          </w:tcPr>
          <w:p w:rsidR="00500D7B" w:rsidRPr="007B62E3" w:rsidRDefault="00500D7B" w:rsidP="00CF71CF">
            <w:pPr>
              <w:rPr>
                <w:i/>
                <w:iCs/>
                <w:szCs w:val="28"/>
              </w:rPr>
            </w:pPr>
            <w:r w:rsidRPr="007B62E3">
              <w:rPr>
                <w:i/>
                <w:iCs/>
                <w:szCs w:val="28"/>
              </w:rPr>
              <w:t>Функционал учит</w:t>
            </w:r>
            <w:r w:rsidRPr="007B62E3">
              <w:rPr>
                <w:i/>
                <w:iCs/>
                <w:szCs w:val="28"/>
              </w:rPr>
              <w:t>е</w:t>
            </w:r>
            <w:r w:rsidRPr="007B62E3">
              <w:rPr>
                <w:i/>
                <w:iCs/>
                <w:szCs w:val="28"/>
              </w:rPr>
              <w:t>ля (ко</w:t>
            </w:r>
            <w:r w:rsidRPr="007B62E3">
              <w:rPr>
                <w:i/>
                <w:iCs/>
                <w:szCs w:val="28"/>
              </w:rPr>
              <w:t>м</w:t>
            </w:r>
            <w:r w:rsidRPr="007B62E3">
              <w:rPr>
                <w:i/>
                <w:iCs/>
                <w:szCs w:val="28"/>
              </w:rPr>
              <w:t>поненты подготовки и структура обуч</w:t>
            </w:r>
            <w:r w:rsidRPr="007B62E3">
              <w:rPr>
                <w:i/>
                <w:iCs/>
                <w:szCs w:val="28"/>
              </w:rPr>
              <w:t>е</w:t>
            </w:r>
            <w:r w:rsidRPr="007B62E3">
              <w:rPr>
                <w:i/>
                <w:iCs/>
                <w:szCs w:val="28"/>
              </w:rPr>
              <w:t>ния: начал</w:t>
            </w:r>
            <w:r w:rsidRPr="007B62E3">
              <w:rPr>
                <w:i/>
                <w:iCs/>
                <w:szCs w:val="28"/>
              </w:rPr>
              <w:t>ь</w:t>
            </w:r>
            <w:r w:rsidRPr="007B62E3">
              <w:rPr>
                <w:i/>
                <w:iCs/>
                <w:szCs w:val="28"/>
              </w:rPr>
              <w:t>ное, среднее, дифф</w:t>
            </w:r>
            <w:r w:rsidRPr="007B62E3">
              <w:rPr>
                <w:i/>
                <w:iCs/>
                <w:szCs w:val="28"/>
              </w:rPr>
              <w:t>е</w:t>
            </w:r>
            <w:r w:rsidRPr="007B62E3">
              <w:rPr>
                <w:i/>
                <w:iCs/>
                <w:szCs w:val="28"/>
              </w:rPr>
              <w:t>ренциация)</w:t>
            </w:r>
          </w:p>
        </w:tc>
        <w:tc>
          <w:tcPr>
            <w:tcW w:w="24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знаний и умений основ алгори</w:t>
            </w:r>
            <w:r w:rsidRPr="007B62E3">
              <w:rPr>
                <w:szCs w:val="28"/>
              </w:rPr>
              <w:t>т</w:t>
            </w:r>
            <w:r w:rsidRPr="007B62E3">
              <w:rPr>
                <w:szCs w:val="28"/>
              </w:rPr>
              <w:t>мизации и программир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вания (в осно</w:t>
            </w:r>
            <w:r w:rsidRPr="007B62E3">
              <w:rPr>
                <w:szCs w:val="28"/>
              </w:rPr>
              <w:t>в</w:t>
            </w:r>
            <w:r w:rsidRPr="007B62E3">
              <w:rPr>
                <w:szCs w:val="28"/>
              </w:rPr>
              <w:t>ном 10-11 кл.)</w:t>
            </w:r>
          </w:p>
        </w:tc>
        <w:tc>
          <w:tcPr>
            <w:tcW w:w="262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знаний и умений: подготовка непр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фессионального пользов</w:t>
            </w:r>
            <w:r w:rsidRPr="007B62E3">
              <w:rPr>
                <w:szCs w:val="28"/>
              </w:rPr>
              <w:t>а</w:t>
            </w:r>
            <w:r w:rsidRPr="007B62E3">
              <w:rPr>
                <w:szCs w:val="28"/>
              </w:rPr>
              <w:t>теля в области И</w:t>
            </w:r>
            <w:r w:rsidR="00904C83" w:rsidRPr="007B62E3">
              <w:rPr>
                <w:szCs w:val="28"/>
              </w:rPr>
              <w:t>К</w:t>
            </w:r>
            <w:r w:rsidRPr="007B62E3">
              <w:rPr>
                <w:szCs w:val="28"/>
              </w:rPr>
              <w:t>Т, и</w:t>
            </w:r>
            <w:r w:rsidRPr="007B62E3">
              <w:rPr>
                <w:szCs w:val="28"/>
              </w:rPr>
              <w:t>с</w:t>
            </w:r>
            <w:r w:rsidRPr="007B62E3">
              <w:rPr>
                <w:szCs w:val="28"/>
              </w:rPr>
              <w:t>пользование програм</w:t>
            </w:r>
            <w:r w:rsidRPr="007B62E3">
              <w:rPr>
                <w:szCs w:val="28"/>
              </w:rPr>
              <w:t>м</w:t>
            </w:r>
            <w:r w:rsidRPr="007B62E3">
              <w:rPr>
                <w:szCs w:val="28"/>
              </w:rPr>
              <w:t>ного и/или пакетного обеспеч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ния в различных областях деятельности уч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теля-предметника, подг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товка обуча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мых в области ИКТ</w:t>
            </w:r>
          </w:p>
        </w:tc>
        <w:tc>
          <w:tcPr>
            <w:tcW w:w="2900" w:type="dxa"/>
          </w:tcPr>
          <w:p w:rsidR="00500D7B" w:rsidRPr="007B62E3" w:rsidRDefault="00500D7B" w:rsidP="00CF71CF">
            <w:pPr>
              <w:rPr>
                <w:szCs w:val="28"/>
              </w:rPr>
            </w:pPr>
            <w:r w:rsidRPr="007B62E3">
              <w:rPr>
                <w:szCs w:val="28"/>
              </w:rPr>
              <w:t>Формирование ключевых ко</w:t>
            </w:r>
            <w:r w:rsidRPr="007B62E3">
              <w:rPr>
                <w:szCs w:val="28"/>
              </w:rPr>
              <w:t>м</w:t>
            </w:r>
            <w:r w:rsidRPr="007B62E3">
              <w:rPr>
                <w:szCs w:val="28"/>
              </w:rPr>
              <w:t>петенций в области ИКТ. Пр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подавание профильных и эле</w:t>
            </w:r>
            <w:r w:rsidRPr="007B62E3">
              <w:rPr>
                <w:szCs w:val="28"/>
              </w:rPr>
              <w:t>к</w:t>
            </w:r>
            <w:r w:rsidRPr="007B62E3">
              <w:rPr>
                <w:szCs w:val="28"/>
              </w:rPr>
              <w:t>тивных курсов (м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нимум 2-3), освоение новых организац</w:t>
            </w:r>
            <w:r w:rsidRPr="007B62E3">
              <w:rPr>
                <w:szCs w:val="28"/>
              </w:rPr>
              <w:t>и</w:t>
            </w:r>
            <w:r w:rsidRPr="007B62E3">
              <w:rPr>
                <w:szCs w:val="28"/>
              </w:rPr>
              <w:t>онных форм и методов обуч</w:t>
            </w:r>
            <w:r w:rsidRPr="007B62E3">
              <w:rPr>
                <w:szCs w:val="28"/>
              </w:rPr>
              <w:t>е</w:t>
            </w:r>
            <w:r w:rsidRPr="007B62E3">
              <w:rPr>
                <w:szCs w:val="28"/>
              </w:rPr>
              <w:t>ния (метод проектов, исслед</w:t>
            </w:r>
            <w:r w:rsidRPr="007B62E3">
              <w:rPr>
                <w:szCs w:val="28"/>
              </w:rPr>
              <w:t>о</w:t>
            </w:r>
            <w:r w:rsidRPr="007B62E3">
              <w:rPr>
                <w:szCs w:val="28"/>
              </w:rPr>
              <w:t>вательская работа, сетевое взаимодействие, дистанцио</w:t>
            </w:r>
            <w:r w:rsidRPr="007B62E3">
              <w:rPr>
                <w:szCs w:val="28"/>
              </w:rPr>
              <w:t>н</w:t>
            </w:r>
            <w:r w:rsidRPr="007B62E3">
              <w:rPr>
                <w:szCs w:val="28"/>
              </w:rPr>
              <w:t>ное обучение и т.д.).</w:t>
            </w:r>
          </w:p>
        </w:tc>
      </w:tr>
    </w:tbl>
    <w:p w:rsidR="00CF71CF" w:rsidRDefault="00CF71CF" w:rsidP="009609AD">
      <w:pPr>
        <w:tabs>
          <w:tab w:val="num" w:pos="1134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E5E26" w:rsidRPr="009609AD" w:rsidRDefault="00EE5E26" w:rsidP="009609AD">
      <w:pPr>
        <w:tabs>
          <w:tab w:val="num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color w:val="000000"/>
          <w:sz w:val="28"/>
          <w:szCs w:val="28"/>
        </w:rPr>
        <w:t xml:space="preserve">Обобщая существующие подходы к </w:t>
      </w:r>
      <w:r w:rsidR="00033A1E" w:rsidRPr="009609AD">
        <w:rPr>
          <w:color w:val="000000"/>
          <w:sz w:val="28"/>
          <w:szCs w:val="28"/>
        </w:rPr>
        <w:t xml:space="preserve">предметной и </w:t>
      </w:r>
      <w:r w:rsidRPr="009609AD">
        <w:rPr>
          <w:color w:val="000000"/>
          <w:sz w:val="28"/>
          <w:szCs w:val="28"/>
        </w:rPr>
        <w:t>методической подг</w:t>
      </w:r>
      <w:r w:rsidRPr="009609AD">
        <w:rPr>
          <w:color w:val="000000"/>
          <w:sz w:val="28"/>
          <w:szCs w:val="28"/>
        </w:rPr>
        <w:t>о</w:t>
      </w:r>
      <w:r w:rsidRPr="009609AD">
        <w:rPr>
          <w:color w:val="000000"/>
          <w:sz w:val="28"/>
          <w:szCs w:val="28"/>
        </w:rPr>
        <w:t>товк</w:t>
      </w:r>
      <w:r w:rsidR="00DD3358" w:rsidRPr="009609AD">
        <w:rPr>
          <w:color w:val="000000"/>
          <w:sz w:val="28"/>
          <w:szCs w:val="28"/>
        </w:rPr>
        <w:t>е</w:t>
      </w:r>
      <w:r w:rsidRPr="009609AD">
        <w:rPr>
          <w:color w:val="000000"/>
          <w:sz w:val="28"/>
          <w:szCs w:val="28"/>
        </w:rPr>
        <w:t xml:space="preserve"> будущего учителя информатик</w:t>
      </w:r>
      <w:r w:rsidR="00DD3358" w:rsidRPr="009609AD">
        <w:rPr>
          <w:color w:val="000000"/>
          <w:sz w:val="28"/>
          <w:szCs w:val="28"/>
        </w:rPr>
        <w:t>и</w:t>
      </w:r>
      <w:r w:rsidRPr="009609AD">
        <w:rPr>
          <w:color w:val="000000"/>
          <w:sz w:val="28"/>
          <w:szCs w:val="28"/>
        </w:rPr>
        <w:t xml:space="preserve"> в педвузах с учетом новых социокул</w:t>
      </w:r>
      <w:r w:rsidRPr="009609AD">
        <w:rPr>
          <w:color w:val="000000"/>
          <w:sz w:val="28"/>
          <w:szCs w:val="28"/>
        </w:rPr>
        <w:t>ь</w:t>
      </w:r>
      <w:r w:rsidRPr="009609AD">
        <w:rPr>
          <w:color w:val="000000"/>
          <w:sz w:val="28"/>
          <w:szCs w:val="28"/>
        </w:rPr>
        <w:t>турных реалий</w:t>
      </w:r>
      <w:r w:rsidR="00DD3358" w:rsidRPr="009609AD">
        <w:rPr>
          <w:color w:val="000000"/>
          <w:sz w:val="28"/>
          <w:szCs w:val="28"/>
        </w:rPr>
        <w:t>,</w:t>
      </w:r>
      <w:r w:rsidRPr="009609AD">
        <w:rPr>
          <w:color w:val="000000"/>
          <w:sz w:val="28"/>
          <w:szCs w:val="28"/>
        </w:rPr>
        <w:t xml:space="preserve"> </w:t>
      </w:r>
      <w:r w:rsidRPr="009609AD">
        <w:rPr>
          <w:sz w:val="28"/>
          <w:szCs w:val="28"/>
        </w:rPr>
        <w:t>мы обосновали направления коррекции содержания подг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товки, осуществляемой в рамках модернизации образования. Следует отм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тить, что эти направления тесно взаимосвязаны и не могут рассматриваться изол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рованно друг от друга.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 современном этапе дальнейшее развитие существующей системы методической подготовки будущего учителя информатики определя</w:t>
      </w:r>
      <w:r w:rsidR="00DD3358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тся р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дом факторов, среди которых, на наш взгляд, основополагающими являются: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Изменение представлений о предмете информатики как наук</w:t>
      </w:r>
      <w:r w:rsidR="003B3EC7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(от понимания ее как прикладной, технической науки о методах и средствах 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томатизации обработки данных – к осознанию ее сущности как фундаме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тальной естественной наук</w:t>
      </w:r>
      <w:r w:rsidR="003B3EC7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), изучающей информационные процессы в си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темах различной природы: социальных, технических, биологических (А.П.Ершов, А.И.Мизин, Н.Н.Моисеев, К.К.Колин, А.А.Кузнецов и др.). 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обходимо отметить, что новые взгляды на предмет информатики уже пол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 xml:space="preserve">чили определенное отражение в целях и содержании школьного образования, но </w:t>
      </w:r>
      <w:r w:rsidR="003B3EC7"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 xml:space="preserve"> меньшей степени повлияли на </w:t>
      </w:r>
      <w:r w:rsidR="00CF7A33" w:rsidRPr="009609AD">
        <w:rPr>
          <w:sz w:val="28"/>
          <w:szCs w:val="28"/>
        </w:rPr>
        <w:t>методическую подготовку учителя и</w:t>
      </w:r>
      <w:r w:rsidR="00CF7A33" w:rsidRPr="009609AD">
        <w:rPr>
          <w:sz w:val="28"/>
          <w:szCs w:val="28"/>
        </w:rPr>
        <w:t>н</w:t>
      </w:r>
      <w:r w:rsidR="00CF7A33" w:rsidRPr="009609AD">
        <w:rPr>
          <w:sz w:val="28"/>
          <w:szCs w:val="28"/>
        </w:rPr>
        <w:t>форматики</w:t>
      </w:r>
      <w:r w:rsidRPr="009609AD">
        <w:rPr>
          <w:sz w:val="28"/>
          <w:szCs w:val="28"/>
        </w:rPr>
        <w:t xml:space="preserve"> в педвузах.</w:t>
      </w:r>
    </w:p>
    <w:p w:rsidR="00EE5E26" w:rsidRPr="009609AD" w:rsidRDefault="00904C83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Изменение</w:t>
      </w:r>
      <w:r w:rsidR="00EE5E26" w:rsidRPr="009609AD">
        <w:rPr>
          <w:sz w:val="28"/>
          <w:szCs w:val="28"/>
        </w:rPr>
        <w:t xml:space="preserve"> понимани</w:t>
      </w:r>
      <w:r w:rsidRPr="009609AD">
        <w:rPr>
          <w:sz w:val="28"/>
          <w:szCs w:val="28"/>
        </w:rPr>
        <w:t>я</w:t>
      </w:r>
      <w:r w:rsidR="00EE5E26" w:rsidRPr="009609AD">
        <w:rPr>
          <w:sz w:val="28"/>
          <w:szCs w:val="28"/>
        </w:rPr>
        <w:t xml:space="preserve"> роли и места информатики в образовании:</w:t>
      </w:r>
    </w:p>
    <w:p w:rsidR="00DD3358" w:rsidRPr="009609AD" w:rsidRDefault="00EE5E26" w:rsidP="009609AD">
      <w:pPr>
        <w:numPr>
          <w:ilvl w:val="0"/>
          <w:numId w:val="1"/>
        </w:numPr>
        <w:tabs>
          <w:tab w:val="clear" w:pos="360"/>
          <w:tab w:val="left" w:pos="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от ”компьютерной грамотности” к общеобразовательному курсу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форматики, занимающему ведущее место в формировании научного мир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воззрения, социализации школьников, подготовке их к последующему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фессиональному образованию, вносящему существенный вклад в развитие мы</w:t>
      </w:r>
      <w:r w:rsidRPr="009609AD">
        <w:rPr>
          <w:sz w:val="28"/>
          <w:szCs w:val="28"/>
        </w:rPr>
        <w:t>ш</w:t>
      </w:r>
      <w:r w:rsidRPr="009609AD">
        <w:rPr>
          <w:sz w:val="28"/>
          <w:szCs w:val="28"/>
        </w:rPr>
        <w:t>ления и т.д.;</w:t>
      </w:r>
    </w:p>
    <w:p w:rsidR="00EE5E26" w:rsidRPr="009609AD" w:rsidRDefault="00EE5E26" w:rsidP="009609AD">
      <w:pPr>
        <w:numPr>
          <w:ilvl w:val="0"/>
          <w:numId w:val="1"/>
        </w:numPr>
        <w:tabs>
          <w:tab w:val="clear" w:pos="360"/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сформировалось иное, чем прежде, представление о целях, задачах, структуре, содержании школьного курса информатики (многоэтапная сист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ма обучения информатике, включая ее пропедевтику в младших классах, со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дание профильных курсов на старшей ступени школы и т.п.);</w:t>
      </w:r>
    </w:p>
    <w:p w:rsidR="00DD3358" w:rsidRPr="009609AD" w:rsidRDefault="00EE5E26" w:rsidP="009609AD">
      <w:pPr>
        <w:numPr>
          <w:ilvl w:val="0"/>
          <w:numId w:val="1"/>
        </w:numPr>
        <w:tabs>
          <w:tab w:val="clear" w:pos="360"/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изучение информатики стало играть существенную роль в развитии познавательной деятельности обучаемых через освоение средств и методов пр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менения НИТ в обучении;</w:t>
      </w:r>
    </w:p>
    <w:p w:rsidR="00EE5E26" w:rsidRPr="009609AD" w:rsidRDefault="00EE5E26" w:rsidP="009609AD">
      <w:pPr>
        <w:numPr>
          <w:ilvl w:val="0"/>
          <w:numId w:val="1"/>
        </w:numPr>
        <w:tabs>
          <w:tab w:val="clear" w:pos="360"/>
          <w:tab w:val="left" w:pos="8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методы познания (</w:t>
      </w:r>
      <w:r w:rsidR="00904C83" w:rsidRPr="009609AD">
        <w:rPr>
          <w:sz w:val="28"/>
          <w:szCs w:val="28"/>
        </w:rPr>
        <w:t>информационное</w:t>
      </w:r>
      <w:r w:rsidR="003B3EC7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моделирование, ”вычислител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ный” эксперимент и др.), современное научное мировоззрение, формируемые информатикой</w:t>
      </w:r>
      <w:r w:rsidR="00600A53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приобрели общенаучное значение, а умения и навыки, спос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бы деятельности, осваиваемы</w:t>
      </w:r>
      <w:r w:rsidR="00600A53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при ее изучении, имеют общеинтеллектуал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ный, общеучебный, надпредметный характер, входят в число важнейших комп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тенций современного человека.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Измен</w:t>
      </w:r>
      <w:r w:rsidR="00904C83" w:rsidRPr="009609AD">
        <w:rPr>
          <w:sz w:val="28"/>
          <w:szCs w:val="28"/>
        </w:rPr>
        <w:t>ение</w:t>
      </w:r>
      <w:r w:rsidRPr="009609AD">
        <w:rPr>
          <w:sz w:val="28"/>
          <w:szCs w:val="28"/>
        </w:rPr>
        <w:t xml:space="preserve"> характер</w:t>
      </w:r>
      <w:r w:rsidR="00904C83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профессиональной деятельности учителя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 и в связи с этим измен</w:t>
      </w:r>
      <w:r w:rsidR="00904C83" w:rsidRPr="009609AD">
        <w:rPr>
          <w:sz w:val="28"/>
          <w:szCs w:val="28"/>
        </w:rPr>
        <w:t>ение</w:t>
      </w:r>
      <w:r w:rsidRPr="009609AD">
        <w:rPr>
          <w:sz w:val="28"/>
          <w:szCs w:val="28"/>
        </w:rPr>
        <w:t xml:space="preserve"> ”удельн</w:t>
      </w:r>
      <w:r w:rsidR="00904C83" w:rsidRPr="009609AD">
        <w:rPr>
          <w:sz w:val="28"/>
          <w:szCs w:val="28"/>
        </w:rPr>
        <w:t>ого</w:t>
      </w:r>
      <w:r w:rsidRPr="009609AD">
        <w:rPr>
          <w:sz w:val="28"/>
          <w:szCs w:val="28"/>
        </w:rPr>
        <w:t xml:space="preserve"> вес</w:t>
      </w:r>
      <w:r w:rsidR="00633746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” отдельных комп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нентов профессиональной подготовки учителя информатики в сторону ус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ления методической подготовки, отражающей ведущие компоненты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ности учителя информатики - гностический, проектировочный и т.д.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Дифференциация обучения информатике становится в настоящее время одной из наиболее актуальных проблем методики. Однако она не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лучила должного отражения в содержании методической подготовки учителя информатики в педвузах. Необходимо раскрыть в курсе методики роль ди</w:t>
      </w:r>
      <w:r w:rsidRPr="009609AD">
        <w:rPr>
          <w:sz w:val="28"/>
          <w:szCs w:val="28"/>
        </w:rPr>
        <w:t>ф</w:t>
      </w:r>
      <w:r w:rsidRPr="009609AD">
        <w:rPr>
          <w:sz w:val="28"/>
          <w:szCs w:val="28"/>
        </w:rPr>
        <w:t>ференциации обучения в обеспечении индивидуализации, развитии спосо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ностей, склонностей школьников, их познавательной активности, мотивации.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Реализация профильного обучения с разными ориентациями и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держанием для разных профилей обучения предполагает использование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фильных и элективных курсов обучения, с чем на практике учитель сталк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вается впервые и не готов к практической реализации учебного процесса на базе таких курсов. Эффективная реализация профильного обучения нево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можна без внедрения в учебный процесс новых организационных форм и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тодов обучения (учебное проектирование, дистанционное обучение, зачетно-модульная система и т.д.). Однако учитель также во многом не готов к их широкому использованию.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Отсутствие у учителей информатики специальной и методической подготовки работы с учащимися начальной школы в области информатики и информационных технологий, реализующи</w:t>
      </w:r>
      <w:r w:rsidR="00633746"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 xml:space="preserve"> специфические цели обучения на начальном звене преподавания информатики в школе.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Становление непрерывной системы обучения специалиста предп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лагает повышение роли самообразования, что особенно актуально для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 информатики в связи с большим динамизмом изменения методической сист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мы обучения информатик</w:t>
      </w:r>
      <w:r w:rsidR="00261F76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в школе, постоянным расширением сферы прим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нения компьютерных технологий в образовании.</w:t>
      </w:r>
    </w:p>
    <w:p w:rsidR="00EE5E26" w:rsidRPr="009609AD" w:rsidRDefault="00EE5E26" w:rsidP="009609AD">
      <w:pPr>
        <w:numPr>
          <w:ilvl w:val="1"/>
          <w:numId w:val="2"/>
        </w:numPr>
        <w:tabs>
          <w:tab w:val="clear" w:pos="2160"/>
          <w:tab w:val="num" w:pos="106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Модернизация программ методической подготовки учителя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 в соответствии с требованиями более адекватного отражения в их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держании современных тенденций развития методической системы обучения информатике в школе, ориентированн</w:t>
      </w:r>
      <w:r w:rsidR="00261F76" w:rsidRPr="009609AD">
        <w:rPr>
          <w:sz w:val="28"/>
          <w:szCs w:val="28"/>
        </w:rPr>
        <w:t>ой</w:t>
      </w:r>
      <w:r w:rsidRPr="009609AD">
        <w:rPr>
          <w:sz w:val="28"/>
          <w:szCs w:val="28"/>
        </w:rPr>
        <w:t xml:space="preserve"> на создание научно обоснованн</w:t>
      </w:r>
      <w:r w:rsidR="00261F76" w:rsidRPr="009609AD">
        <w:rPr>
          <w:sz w:val="28"/>
          <w:szCs w:val="28"/>
        </w:rPr>
        <w:t>ой</w:t>
      </w:r>
      <w:r w:rsidRPr="009609AD">
        <w:rPr>
          <w:sz w:val="28"/>
          <w:szCs w:val="28"/>
        </w:rPr>
        <w:t xml:space="preserve"> модел</w:t>
      </w:r>
      <w:r w:rsidR="00261F76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педагогической деятельности учителя информатики.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Выделенные факторы предопределяют направления совершенствов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системы подготовки будущих учителей информатики</w:t>
      </w:r>
      <w:r w:rsidR="00FB646F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Первое направление предполагает </w:t>
      </w:r>
      <w:r w:rsidRPr="009609AD">
        <w:rPr>
          <w:i/>
          <w:iCs/>
          <w:sz w:val="28"/>
          <w:szCs w:val="28"/>
        </w:rPr>
        <w:t>преодоление несоответствия ме</w:t>
      </w:r>
      <w:r w:rsidRPr="009609AD">
        <w:rPr>
          <w:i/>
          <w:iCs/>
          <w:sz w:val="28"/>
          <w:szCs w:val="28"/>
        </w:rPr>
        <w:t>ж</w:t>
      </w:r>
      <w:r w:rsidRPr="009609AD">
        <w:rPr>
          <w:i/>
          <w:iCs/>
          <w:sz w:val="28"/>
          <w:szCs w:val="28"/>
        </w:rPr>
        <w:t>ду существующим образованием и реальными образовательными потребн</w:t>
      </w:r>
      <w:r w:rsidRPr="009609AD">
        <w:rPr>
          <w:i/>
          <w:iCs/>
          <w:sz w:val="28"/>
          <w:szCs w:val="28"/>
        </w:rPr>
        <w:t>о</w:t>
      </w:r>
      <w:r w:rsidRPr="009609AD">
        <w:rPr>
          <w:i/>
          <w:iCs/>
          <w:sz w:val="28"/>
          <w:szCs w:val="28"/>
        </w:rPr>
        <w:t>ст</w:t>
      </w:r>
      <w:r w:rsidRPr="009609AD">
        <w:rPr>
          <w:i/>
          <w:iCs/>
          <w:sz w:val="28"/>
          <w:szCs w:val="28"/>
        </w:rPr>
        <w:t>я</w:t>
      </w:r>
      <w:r w:rsidRPr="009609AD">
        <w:rPr>
          <w:i/>
          <w:iCs/>
          <w:sz w:val="28"/>
          <w:szCs w:val="28"/>
        </w:rPr>
        <w:t>ми общества</w:t>
      </w:r>
      <w:r w:rsidRPr="009609AD">
        <w:rPr>
          <w:sz w:val="28"/>
          <w:szCs w:val="28"/>
        </w:rPr>
        <w:t xml:space="preserve"> через использование так называемого компетентностного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 xml:space="preserve">хода к формированию учебных планов и программ.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Второе направление связано с </w:t>
      </w:r>
      <w:r w:rsidRPr="009609AD">
        <w:rPr>
          <w:i/>
          <w:iCs/>
          <w:sz w:val="28"/>
          <w:szCs w:val="28"/>
        </w:rPr>
        <w:t>пересмотром структуры учебных пл</w:t>
      </w:r>
      <w:r w:rsidRPr="009609AD">
        <w:rPr>
          <w:i/>
          <w:iCs/>
          <w:sz w:val="28"/>
          <w:szCs w:val="28"/>
        </w:rPr>
        <w:t>а</w:t>
      </w:r>
      <w:r w:rsidRPr="009609AD">
        <w:rPr>
          <w:i/>
          <w:iCs/>
          <w:sz w:val="28"/>
          <w:szCs w:val="28"/>
        </w:rPr>
        <w:t>нов, программ.</w:t>
      </w:r>
      <w:r w:rsidRPr="009609AD">
        <w:rPr>
          <w:sz w:val="28"/>
          <w:szCs w:val="28"/>
        </w:rPr>
        <w:t xml:space="preserve"> На наш взгляд, принципы формирования учебного плана и учебных программ должн</w:t>
      </w:r>
      <w:r w:rsidR="00261F76"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 xml:space="preserve"> вобрать в себя множество факторов (содержание, цели, умения, формы обучения и самообразования и т.д.), что вполне во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можно,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требует разработки этих документов </w:t>
      </w:r>
      <w:r w:rsidR="00261F76" w:rsidRPr="009609AD">
        <w:rPr>
          <w:sz w:val="28"/>
          <w:szCs w:val="28"/>
        </w:rPr>
        <w:t xml:space="preserve">в </w:t>
      </w:r>
      <w:r w:rsidRPr="009609AD">
        <w:rPr>
          <w:sz w:val="28"/>
          <w:szCs w:val="28"/>
        </w:rPr>
        <w:t>гипертекстовой форме.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Третье направление предполагает изменение структуры учебных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грамм через обеспечение </w:t>
      </w:r>
      <w:r w:rsidRPr="009609AD">
        <w:rPr>
          <w:i/>
          <w:iCs/>
          <w:sz w:val="28"/>
          <w:szCs w:val="28"/>
        </w:rPr>
        <w:t>выбора приоритетов</w:t>
      </w:r>
      <w:r w:rsidRPr="009609AD">
        <w:rPr>
          <w:sz w:val="28"/>
          <w:szCs w:val="28"/>
        </w:rPr>
        <w:t xml:space="preserve"> как средства упорядочения большого числа отдельных учебных действий, с которыми обучаемые пост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янно сталкиваются в образовательном процессе.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Состояние методической системы подготовки будущего учителя опр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деляется не только внутренними, но и внешними связями, поскольку фун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ционирует в определенном социальном и культурном контекстах. С учетом этого к ”внутренним” принципам развития в условиях открытости системы необходимо добавление принципов, связанных с внешними связями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ческой системы, к которым относятся:</w:t>
      </w:r>
    </w:p>
    <w:p w:rsidR="00EE5E26" w:rsidRPr="009609AD" w:rsidRDefault="00EE5E26" w:rsidP="009609AD">
      <w:pPr>
        <w:numPr>
          <w:ilvl w:val="0"/>
          <w:numId w:val="7"/>
        </w:numPr>
        <w:tabs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принцип сохранения фундаментальности подготовки;</w:t>
      </w:r>
    </w:p>
    <w:p w:rsidR="00EE5E26" w:rsidRPr="009609AD" w:rsidRDefault="00EE5E26" w:rsidP="009609AD">
      <w:pPr>
        <w:numPr>
          <w:ilvl w:val="0"/>
          <w:numId w:val="7"/>
        </w:numPr>
        <w:tabs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 принцип профессионального развития: совершенствование метод</w:t>
      </w:r>
      <w:r w:rsidRPr="009609AD">
        <w:rPr>
          <w:i/>
          <w:iCs/>
          <w:sz w:val="28"/>
          <w:szCs w:val="28"/>
        </w:rPr>
        <w:t>и</w:t>
      </w:r>
      <w:r w:rsidRPr="009609AD">
        <w:rPr>
          <w:i/>
          <w:iCs/>
          <w:sz w:val="28"/>
          <w:szCs w:val="28"/>
        </w:rPr>
        <w:t>ческой системы обучения информатике в вузе должно усиливать профе</w:t>
      </w:r>
      <w:r w:rsidRPr="009609AD">
        <w:rPr>
          <w:i/>
          <w:iCs/>
          <w:sz w:val="28"/>
          <w:szCs w:val="28"/>
        </w:rPr>
        <w:t>с</w:t>
      </w:r>
      <w:r w:rsidRPr="009609AD">
        <w:rPr>
          <w:i/>
          <w:iCs/>
          <w:sz w:val="28"/>
          <w:szCs w:val="28"/>
        </w:rPr>
        <w:t>сиональную направленность всех ее компонентов, учитывая при этом ра</w:t>
      </w:r>
      <w:r w:rsidRPr="009609AD">
        <w:rPr>
          <w:i/>
          <w:iCs/>
          <w:sz w:val="28"/>
          <w:szCs w:val="28"/>
        </w:rPr>
        <w:t>с</w:t>
      </w:r>
      <w:r w:rsidRPr="009609AD">
        <w:rPr>
          <w:i/>
          <w:iCs/>
          <w:sz w:val="28"/>
          <w:szCs w:val="28"/>
        </w:rPr>
        <w:t>тущие требования к уровню профессионального мастерства;</w:t>
      </w:r>
    </w:p>
    <w:p w:rsidR="00EE5E26" w:rsidRPr="009609AD" w:rsidRDefault="00EE5E26" w:rsidP="009609AD">
      <w:pPr>
        <w:numPr>
          <w:ilvl w:val="0"/>
          <w:numId w:val="7"/>
        </w:numPr>
        <w:tabs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 принцип преемственности: развитие методической системы обуч</w:t>
      </w:r>
      <w:r w:rsidRPr="009609AD">
        <w:rPr>
          <w:i/>
          <w:iCs/>
          <w:sz w:val="28"/>
          <w:szCs w:val="28"/>
        </w:rPr>
        <w:t>е</w:t>
      </w:r>
      <w:r w:rsidRPr="009609AD">
        <w:rPr>
          <w:i/>
          <w:iCs/>
          <w:sz w:val="28"/>
          <w:szCs w:val="28"/>
        </w:rPr>
        <w:t>ния должно основываться на сложившейся в вузе системе обучения и орг</w:t>
      </w:r>
      <w:r w:rsidRPr="009609AD">
        <w:rPr>
          <w:i/>
          <w:iCs/>
          <w:sz w:val="28"/>
          <w:szCs w:val="28"/>
        </w:rPr>
        <w:t>а</w:t>
      </w:r>
      <w:r w:rsidRPr="009609AD">
        <w:rPr>
          <w:i/>
          <w:iCs/>
          <w:sz w:val="28"/>
          <w:szCs w:val="28"/>
        </w:rPr>
        <w:t>нично входить в нее.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Анализ работ, посвященных проблемам </w:t>
      </w:r>
      <w:r w:rsidR="00CF7A33" w:rsidRPr="009609AD">
        <w:rPr>
          <w:sz w:val="28"/>
          <w:szCs w:val="28"/>
        </w:rPr>
        <w:t xml:space="preserve">совершенствования </w:t>
      </w:r>
      <w:r w:rsidRPr="009609AD">
        <w:rPr>
          <w:sz w:val="28"/>
          <w:szCs w:val="28"/>
        </w:rPr>
        <w:t>методич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ской системы обучения информатике (</w:t>
      </w:r>
      <w:r w:rsidR="00CF7A33" w:rsidRPr="009609AD">
        <w:rPr>
          <w:sz w:val="28"/>
          <w:szCs w:val="28"/>
        </w:rPr>
        <w:t xml:space="preserve">С.А.Бешенков, </w:t>
      </w:r>
      <w:r w:rsidRPr="009609AD">
        <w:rPr>
          <w:sz w:val="28"/>
          <w:szCs w:val="28"/>
        </w:rPr>
        <w:t xml:space="preserve">Я.А. Ваграменко, </w:t>
      </w:r>
      <w:r w:rsidR="00CF7A33" w:rsidRPr="009609AD">
        <w:rPr>
          <w:sz w:val="28"/>
          <w:szCs w:val="28"/>
        </w:rPr>
        <w:t>С.К.Кариев, А.А.Кузнецов, М.П.</w:t>
      </w:r>
      <w:r w:rsidRPr="009609AD">
        <w:rPr>
          <w:sz w:val="28"/>
          <w:szCs w:val="28"/>
        </w:rPr>
        <w:t xml:space="preserve">Лапчик, В.И. Михеев, В.М. Монахов, </w:t>
      </w:r>
      <w:r w:rsidR="00CF7A33" w:rsidRPr="009609AD">
        <w:rPr>
          <w:sz w:val="28"/>
          <w:szCs w:val="28"/>
        </w:rPr>
        <w:t xml:space="preserve">С.В. Панюкова, Е.А.Ракитина, </w:t>
      </w:r>
      <w:r w:rsidRPr="009609AD">
        <w:rPr>
          <w:sz w:val="28"/>
          <w:szCs w:val="28"/>
        </w:rPr>
        <w:t>И.В. Роберт, А.Я. Савельев, Е.К. Хеннер, А.В. 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гилев и др.)</w:t>
      </w:r>
      <w:r w:rsidR="003C0976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показывает, что до недавнего времени в педвузах </w:t>
      </w:r>
      <w:r w:rsidR="00CF7A33" w:rsidRPr="009609AD">
        <w:rPr>
          <w:sz w:val="28"/>
          <w:szCs w:val="28"/>
        </w:rPr>
        <w:t xml:space="preserve">ее содержание имело явный уклон в сторону программирования и алгоритмизации. </w:t>
      </w:r>
      <w:r w:rsidRPr="009609AD">
        <w:rPr>
          <w:sz w:val="28"/>
          <w:szCs w:val="28"/>
        </w:rPr>
        <w:t xml:space="preserve">Только </w:t>
      </w:r>
      <w:r w:rsidR="00DE1CF3" w:rsidRPr="009609AD">
        <w:rPr>
          <w:sz w:val="28"/>
          <w:szCs w:val="28"/>
        </w:rPr>
        <w:t xml:space="preserve">в последние годы </w:t>
      </w:r>
      <w:r w:rsidRPr="009609AD">
        <w:rPr>
          <w:sz w:val="28"/>
          <w:szCs w:val="28"/>
        </w:rPr>
        <w:t>существенно усиливается роль и увеличивается удельный вес материала, посвященного использованию информационных и телеко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мун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кационных технологий в обучении и управлении образованием.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Вместе с тем, следует отметить, что в целом ряде случаев научно-педагогические коллективы ряда педвузов приступили к изучению, освоению и внедрению в практику обучения технологий дистанционного обучения, о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крытого образования, мультимедийных средств и средств автоматизации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разовательного процесса.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Оценивая содержание методической подготовки будущих учителей информатики</w:t>
      </w:r>
      <w:r w:rsidR="00633746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следует отметить, что он</w:t>
      </w:r>
      <w:r w:rsidR="003C0976"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 имеет </w:t>
      </w:r>
      <w:r w:rsidR="003C0976" w:rsidRPr="009609AD">
        <w:rPr>
          <w:sz w:val="28"/>
          <w:szCs w:val="28"/>
        </w:rPr>
        <w:t xml:space="preserve">еще </w:t>
      </w:r>
      <w:r w:rsidRPr="009609AD">
        <w:rPr>
          <w:sz w:val="28"/>
          <w:szCs w:val="28"/>
        </w:rPr>
        <w:t>немало ”пробелов” и в зн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чительной мере до сих пор представляет собой в основном ”методический комментарий” к школьному учебнику информатики.</w:t>
      </w:r>
    </w:p>
    <w:p w:rsidR="005E149C" w:rsidRPr="009609AD" w:rsidRDefault="005E149C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Наряду с учетом указанных факторов, совершенствование методич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ской подготовки учителя должно быть направлено на преодоление ряда ее во многом традиционных недостатков. Неоправданно малое место в ней зан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мают такие важные элементы методики, как, например, изменение учебного процесса при внедрении образовательных стандартов, дифференциация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держания обучения информатике (профильная и уровневая), контроль и оценка 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зультатов обучения информатике, профессиональная ориентация на уроках информатики и т.д.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Важную роль в становлении нового понимания содержания и напра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ленности методики обучения информатике сыграл современный взгляд на предмет информатики как науки. Он во многом отличается от представлений о предмете этой науки, сложившихся к моменту ее формирования как отра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ли научного знания и практической деятельности человека.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Информатика в настоящее время — одна из фундаментальных отра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лей научного знания, формирующая системно-информационный подход к анал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зу окружающего мира, изучающая информационные процессы, методы и средс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ва получения, преобразования, передачи, хранения и использования информации; стремительно развивающаяся и постоянно расширяющаяся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ласть практической деятельности человека, связанная с использованием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технологий.</w:t>
      </w:r>
    </w:p>
    <w:p w:rsidR="00C253AC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Изучение информатики имеет огромное общеобразовательное знач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ние, далеко выходящее за рамки задачи подготовки выпускников школы к жизни и труду в формирующемся ”информационном” обществе. Изменение взглядов на предмет информатики как науки, ее место в системе научного знания совпали во времени с коренными изменениями приоритетов школьн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го образ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вания, поворотом его к личности школьника, удовлетворению его интересов и образовательных потребностей посредством широкой дифф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ренциации содержания образования в школе, реализации личностно орие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тированной модели образования. При этом практика школы показала, что методическая си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тема обучения информатике может быть не только успешно адаптирована к новой парадигме, новым целям и ценностям обучения, но информатика во многих случаях может выступать в качестве ”катализатора” этих процессов. </w:t>
      </w:r>
    </w:p>
    <w:p w:rsidR="00CF7A33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Информатика первой среди других школьных предметов вышла на уровень профильной и уровневой дифференциации содержания обучения на различных ступенях школы. Она на практике показала целесообразность и э</w:t>
      </w:r>
      <w:r w:rsidRPr="009609AD">
        <w:rPr>
          <w:sz w:val="28"/>
          <w:szCs w:val="28"/>
        </w:rPr>
        <w:t>ф</w:t>
      </w:r>
      <w:r w:rsidRPr="009609AD">
        <w:rPr>
          <w:sz w:val="28"/>
          <w:szCs w:val="28"/>
        </w:rPr>
        <w:t>фективность применения многих новых методов и форм обучения (метод учебных проектов и т.д.), направленных на реализацию личностно ориент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рованного подхода к обучению, демократизаци</w:t>
      </w:r>
      <w:r w:rsidR="001A1D8C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 и гуманизаци</w:t>
      </w:r>
      <w:r w:rsidR="001A1D8C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ния.</w:t>
      </w:r>
      <w:r w:rsidR="00A7642F" w:rsidRPr="009609AD">
        <w:rPr>
          <w:sz w:val="28"/>
          <w:szCs w:val="28"/>
        </w:rPr>
        <w:t xml:space="preserve"> Тем самым, представляется </w:t>
      </w:r>
      <w:r w:rsidR="00C253AC" w:rsidRPr="009609AD">
        <w:rPr>
          <w:sz w:val="28"/>
          <w:szCs w:val="28"/>
        </w:rPr>
        <w:t xml:space="preserve">безусловно оправданным </w:t>
      </w:r>
      <w:r w:rsidR="00A7642F" w:rsidRPr="009609AD">
        <w:rPr>
          <w:sz w:val="28"/>
          <w:szCs w:val="28"/>
        </w:rPr>
        <w:t>включение обяз</w:t>
      </w:r>
      <w:r w:rsidR="00A7642F" w:rsidRPr="009609AD">
        <w:rPr>
          <w:sz w:val="28"/>
          <w:szCs w:val="28"/>
        </w:rPr>
        <w:t>а</w:t>
      </w:r>
      <w:r w:rsidR="00A7642F" w:rsidRPr="009609AD">
        <w:rPr>
          <w:sz w:val="28"/>
          <w:szCs w:val="28"/>
        </w:rPr>
        <w:t>тельн</w:t>
      </w:r>
      <w:r w:rsidR="00CF7A33" w:rsidRPr="009609AD">
        <w:rPr>
          <w:sz w:val="28"/>
          <w:szCs w:val="28"/>
        </w:rPr>
        <w:t>о</w:t>
      </w:r>
      <w:r w:rsidR="00CF7A33" w:rsidRPr="009609AD">
        <w:rPr>
          <w:sz w:val="28"/>
          <w:szCs w:val="28"/>
        </w:rPr>
        <w:t xml:space="preserve">го </w:t>
      </w:r>
      <w:r w:rsidR="00A7642F" w:rsidRPr="009609AD">
        <w:rPr>
          <w:sz w:val="28"/>
          <w:szCs w:val="28"/>
        </w:rPr>
        <w:t>минимум</w:t>
      </w:r>
      <w:r w:rsidR="00CF7A33" w:rsidRPr="009609AD">
        <w:rPr>
          <w:sz w:val="28"/>
          <w:szCs w:val="28"/>
        </w:rPr>
        <w:t>а</w:t>
      </w:r>
      <w:r w:rsidR="00A7642F" w:rsidRPr="009609AD">
        <w:rPr>
          <w:sz w:val="28"/>
          <w:szCs w:val="28"/>
        </w:rPr>
        <w:t xml:space="preserve"> образования </w:t>
      </w:r>
      <w:r w:rsidR="00CF7A33" w:rsidRPr="009609AD">
        <w:rPr>
          <w:sz w:val="28"/>
          <w:szCs w:val="28"/>
        </w:rPr>
        <w:t>по информатике</w:t>
      </w:r>
      <w:r w:rsidR="00532CBB" w:rsidRPr="009609AD">
        <w:rPr>
          <w:sz w:val="28"/>
          <w:szCs w:val="28"/>
        </w:rPr>
        <w:t xml:space="preserve"> в </w:t>
      </w:r>
      <w:r w:rsidR="00CF7A33" w:rsidRPr="009609AD">
        <w:rPr>
          <w:sz w:val="28"/>
          <w:szCs w:val="28"/>
        </w:rPr>
        <w:t>содержание</w:t>
      </w:r>
      <w:r w:rsidR="00532CBB" w:rsidRPr="009609AD">
        <w:rPr>
          <w:sz w:val="28"/>
          <w:szCs w:val="28"/>
        </w:rPr>
        <w:t xml:space="preserve"> образования для всех школь</w:t>
      </w:r>
      <w:r w:rsidR="00C253AC" w:rsidRPr="009609AD">
        <w:rPr>
          <w:sz w:val="28"/>
          <w:szCs w:val="28"/>
        </w:rPr>
        <w:t>ников</w:t>
      </w:r>
      <w:r w:rsidR="00CF7A33" w:rsidRPr="009609AD">
        <w:rPr>
          <w:sz w:val="28"/>
          <w:szCs w:val="28"/>
        </w:rPr>
        <w:t>, включая и старшее, профильное звено школы</w:t>
      </w:r>
      <w:r w:rsidR="00C253AC" w:rsidRPr="009609AD">
        <w:rPr>
          <w:sz w:val="28"/>
          <w:szCs w:val="28"/>
        </w:rPr>
        <w:t xml:space="preserve"> (Ю.И.Журавлев)</w:t>
      </w:r>
      <w:r w:rsidR="00CF7A33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Изучение информатики открывает новые возможности для овладения такими современными методами научного познания, как формализация, 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делирование, компьютерный эксперимент и т.д. Информатика привносит в учебный процесс новые виды учебной деятельности, многие умения и нав</w:t>
      </w:r>
      <w:r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>ки, формируемые при ее изучении, носят в современных условиях общенау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ный,</w:t>
      </w:r>
      <w:r w:rsidR="00CF7A33" w:rsidRPr="009609AD">
        <w:rPr>
          <w:sz w:val="28"/>
          <w:szCs w:val="28"/>
        </w:rPr>
        <w:t xml:space="preserve"> общеинтеллектуальный характер.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Все это во многом меняет значимость, ”удельн</w:t>
      </w:r>
      <w:r w:rsidR="008D2C59" w:rsidRPr="009609AD">
        <w:rPr>
          <w:sz w:val="28"/>
          <w:szCs w:val="28"/>
        </w:rPr>
        <w:t>ого</w:t>
      </w:r>
      <w:r w:rsidRPr="009609AD">
        <w:rPr>
          <w:sz w:val="28"/>
          <w:szCs w:val="28"/>
        </w:rPr>
        <w:t xml:space="preserve"> вес</w:t>
      </w:r>
      <w:r w:rsidR="008D2C59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” отдельных компонентов содержания общеобразовательного курса информатики. Разв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тие интерфейса, его ”открытость”, значительное упрощение деятельности по оп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рированию средствами ИКТ приводит к тому, что формирование умений, составляющих функциональную грамотность по информатике, теряет свое первостепенное значение. Главным</w:t>
      </w:r>
      <w:r w:rsidR="001A1D8C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становятся умения формализации, 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делирования изучаемых объектов и явлений, проектирования своей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ности на базе ИКТ. Соответственно и методика обучения информатике должна перенести акценты на методы, приемы и средства формирования именно этих умений. Эта тенденция уже отчетливо прослеживается в новых учебниках по школьной информатике (см., например, учебник С.А.Бешенкова и Е.А.Ракитиной), но не получил</w:t>
      </w:r>
      <w:r w:rsidR="001A1D8C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еще достаточного отраж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 в курсе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Существенным изменением структуры и содержания обучения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</w:t>
      </w:r>
      <w:r w:rsidR="001A1D8C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в школе является введение профильного обучения по этому предмету на старшей ст</w:t>
      </w:r>
      <w:r w:rsidR="001A1D8C"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пени, предполагающего изучение информатики на базовом и профильном уровнях, создание серии элективных курсов. Профильные курсы специализируют содержание обучения не только по принципам уровневой, но и профильной дифференциации. Элективные курсы носят в основном межпредметный характер, связаны с освоением видов деятельности, востр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бованных на рынке труда. Анализ содержания программ этих курсов позв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ляет говорит</w:t>
      </w:r>
      <w:r w:rsidR="001A1D8C"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 xml:space="preserve"> о необходимости расширения не только методической, но и предметной подготовки будущих учителей информатики. Если говорить о курсах методики, то, очевидно, что они требуют адекватного отражения в них специфики базовых, профильных и элективных курсов. Конечно, мет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дика их преп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давания только начинает складываться, но, исходя из принципа ”опережающего обучения” в педвузе, основы этих методик должны стать достоянием выпускников, т.к. массовое внедрение профильного обучения </w:t>
      </w:r>
      <w:r w:rsidR="00CF7A33" w:rsidRPr="009609AD">
        <w:rPr>
          <w:sz w:val="28"/>
          <w:szCs w:val="28"/>
        </w:rPr>
        <w:t>уже стало фа</w:t>
      </w:r>
      <w:r w:rsidR="00CF7A33" w:rsidRPr="009609AD">
        <w:rPr>
          <w:sz w:val="28"/>
          <w:szCs w:val="28"/>
        </w:rPr>
        <w:t>к</w:t>
      </w:r>
      <w:r w:rsidR="00CF7A33" w:rsidRPr="009609AD">
        <w:rPr>
          <w:sz w:val="28"/>
          <w:szCs w:val="28"/>
        </w:rPr>
        <w:t>том сегодняшнего дня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Дифференциация обучения информатике становится, таким образом, одной из наиболее актуальных проблем методики. Необходимо раскрыть в курсе методики роль дифференциации обучения в обеспечении индивиду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лизации, развитии способностей, склонностей школьников, их познавател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ной активности, мотивации. Рассмотреть основные виды дифференциации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держания обучения </w:t>
      </w:r>
      <w:r w:rsidR="001A1D8C" w:rsidRPr="009609AD">
        <w:rPr>
          <w:sz w:val="28"/>
          <w:szCs w:val="28"/>
        </w:rPr>
        <w:t>(</w:t>
      </w:r>
      <w:r w:rsidRPr="009609AD">
        <w:rPr>
          <w:sz w:val="28"/>
          <w:szCs w:val="28"/>
        </w:rPr>
        <w:t>профильная и уровневая дифференциация</w:t>
      </w:r>
      <w:r w:rsidR="001A1D8C" w:rsidRPr="009609AD">
        <w:rPr>
          <w:sz w:val="28"/>
          <w:szCs w:val="28"/>
        </w:rPr>
        <w:t>),</w:t>
      </w:r>
      <w:r w:rsidRPr="009609AD">
        <w:rPr>
          <w:sz w:val="28"/>
          <w:szCs w:val="28"/>
        </w:rPr>
        <w:t xml:space="preserve"> показать их ра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личие и специфику реализации при обучении информатике.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Постоянно растет число профильных курсов информатики в средних общеобразовательных учреждениях различного типа. Анализ их программ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казывает, что этот процесс идет стихийно, без должного научно-методического обоснования профилизации. В связи с этим в курсе методики необходимо рассмотреть основные подходы и критерии профильной дифф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ренциации (А.А.Кузнецов, Т.Б.Захарова и др.) по предметным областям и 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дам информационной деятельности.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Использование ИКТ в обучении создает предпосылки для внедрения в образовательный процесс новых методов, организационных форм и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ческих систем обучения.</w:t>
      </w:r>
    </w:p>
    <w:p w:rsidR="00EE5E26" w:rsidRPr="009609AD" w:rsidRDefault="00CF7A33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>сть немало новых методов и организационных форм обучения, орие</w:t>
      </w:r>
      <w:r w:rsidR="00EE5E26" w:rsidRPr="009609AD">
        <w:rPr>
          <w:sz w:val="28"/>
          <w:szCs w:val="28"/>
        </w:rPr>
        <w:t>н</w:t>
      </w:r>
      <w:r w:rsidR="00EE5E26" w:rsidRPr="009609AD">
        <w:rPr>
          <w:sz w:val="28"/>
          <w:szCs w:val="28"/>
        </w:rPr>
        <w:t>тированных на новые виды учебной деятельности и новые образовательные результаты (ролевые игры, учебное проектирование, зачетно-модульная си</w:t>
      </w:r>
      <w:r w:rsidR="00EE5E26" w:rsidRPr="009609AD">
        <w:rPr>
          <w:sz w:val="28"/>
          <w:szCs w:val="28"/>
        </w:rPr>
        <w:t>с</w:t>
      </w:r>
      <w:r w:rsidR="00EE5E26" w:rsidRPr="009609AD">
        <w:rPr>
          <w:sz w:val="28"/>
          <w:szCs w:val="28"/>
        </w:rPr>
        <w:t>тема обучения), эффективность которых может быть существенно повышена при использовании средств ИКТ. Очевидно, что они должны войти в арсенал профессиональной деятельности учителя информатики.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Мы полагаем, что одним из наиболее продуктивных методов в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нии информатике является метод учебных проектов, основанный на исслед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вательской деятельности учащихся по решению задач из выбранной пре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метной области.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Проектная деятельность сама по себе характерна для сферы использ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 информационных технологий</w:t>
      </w:r>
      <w:r w:rsidR="001A1D8C" w:rsidRPr="009609AD">
        <w:rPr>
          <w:sz w:val="28"/>
          <w:szCs w:val="28"/>
        </w:rPr>
        <w:t>, п</w:t>
      </w:r>
      <w:r w:rsidRPr="009609AD">
        <w:rPr>
          <w:sz w:val="28"/>
          <w:szCs w:val="28"/>
        </w:rPr>
        <w:t>оэтому метод учебных проектов внесет немалый вклад в развитие познавательной деятельности, профессионального самоопределения школьников. Кроме этого, проектная деятельность, как правило, связана с работой в коллективе и будет способствовать развитию таких важных способностей, как способность успешно действовать в колле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тиве, учитывать позиции и интересы партнеров, вступать в коммуникацию, понимать и быть понятыми другими людьми. Эти способности рассматрив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ются в настоящее время как важные компоненты образовательных результ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тов.</w:t>
      </w:r>
    </w:p>
    <w:p w:rsidR="00EE5E26" w:rsidRPr="009609AD" w:rsidRDefault="00D366A5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Значимое</w:t>
      </w:r>
      <w:r w:rsidR="00EE5E26" w:rsidRPr="009609AD">
        <w:rPr>
          <w:sz w:val="28"/>
          <w:szCs w:val="28"/>
        </w:rPr>
        <w:t xml:space="preserve"> место в методической подготовке учителя займет освоение образовательных стандартов. Важность этой проблематики и объем рассма</w:t>
      </w:r>
      <w:r w:rsidR="00EE5E26" w:rsidRPr="009609AD">
        <w:rPr>
          <w:sz w:val="28"/>
          <w:szCs w:val="28"/>
        </w:rPr>
        <w:t>т</w:t>
      </w:r>
      <w:r w:rsidR="00EE5E26" w:rsidRPr="009609AD">
        <w:rPr>
          <w:sz w:val="28"/>
          <w:szCs w:val="28"/>
        </w:rPr>
        <w:t>риваемых вопросов дают основание говорить о выделении в программе по метод</w:t>
      </w:r>
      <w:r w:rsidR="00EE5E26"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 xml:space="preserve">ке </w:t>
      </w:r>
      <w:r w:rsidR="001A1D8C" w:rsidRPr="009609AD">
        <w:rPr>
          <w:sz w:val="28"/>
          <w:szCs w:val="28"/>
        </w:rPr>
        <w:t xml:space="preserve">обучения информатике </w:t>
      </w:r>
      <w:r w:rsidR="00EE5E26" w:rsidRPr="009609AD">
        <w:rPr>
          <w:sz w:val="28"/>
          <w:szCs w:val="28"/>
        </w:rPr>
        <w:t>специального раздела (темы) для изучения этих вопросов. Необходимо раскрыть будущему учителю назначение и функции стандартов (социальные функции, критериально-оценочные фун</w:t>
      </w:r>
      <w:r w:rsidR="00EE5E26" w:rsidRPr="009609AD">
        <w:rPr>
          <w:sz w:val="28"/>
          <w:szCs w:val="28"/>
        </w:rPr>
        <w:t>к</w:t>
      </w:r>
      <w:r w:rsidR="00EE5E26" w:rsidRPr="009609AD">
        <w:rPr>
          <w:sz w:val="28"/>
          <w:szCs w:val="28"/>
        </w:rPr>
        <w:t>ции, фун</w:t>
      </w:r>
      <w:r w:rsidR="00EE5E26" w:rsidRPr="009609AD">
        <w:rPr>
          <w:sz w:val="28"/>
          <w:szCs w:val="28"/>
        </w:rPr>
        <w:t>к</w:t>
      </w:r>
      <w:r w:rsidR="00EE5E26" w:rsidRPr="009609AD">
        <w:rPr>
          <w:sz w:val="28"/>
          <w:szCs w:val="28"/>
        </w:rPr>
        <w:t>ции гуманизации и демократизации образования, роль стандартов в повыш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>нии качества обучения), научить его пользоваться в планировании и организации обучения такими разделами стандартов</w:t>
      </w:r>
      <w:r w:rsidR="00A439ED" w:rsidRPr="009609AD">
        <w:rPr>
          <w:sz w:val="28"/>
          <w:szCs w:val="28"/>
        </w:rPr>
        <w:t>,</w:t>
      </w:r>
      <w:r w:rsidR="00EE5E26" w:rsidRPr="009609AD">
        <w:rPr>
          <w:sz w:val="28"/>
          <w:szCs w:val="28"/>
        </w:rPr>
        <w:t xml:space="preserve"> как ”Минимальное с</w:t>
      </w:r>
      <w:r w:rsidR="00EE5E26"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>держ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ние обучения” и ”Требования к подготовке выпускников”.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Курсы методики обучения информатике должны включать в себя ан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лиз действующих школьных программ и учебников по этому предмету. В у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лов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ях вариативности содержания обучения, появления разнообразных по содержанию и методическому аппарату учебников и </w:t>
      </w:r>
      <w:r w:rsidR="00CF7A33" w:rsidRPr="009609AD">
        <w:rPr>
          <w:sz w:val="28"/>
          <w:szCs w:val="28"/>
        </w:rPr>
        <w:t>учебно-методически</w:t>
      </w:r>
      <w:r w:rsidR="005F29C2" w:rsidRPr="009609AD">
        <w:rPr>
          <w:sz w:val="28"/>
          <w:szCs w:val="28"/>
        </w:rPr>
        <w:t>х</w:t>
      </w:r>
      <w:r w:rsidR="00CF7A33" w:rsidRPr="009609AD">
        <w:rPr>
          <w:sz w:val="28"/>
          <w:szCs w:val="28"/>
        </w:rPr>
        <w:t xml:space="preserve"> комплекс</w:t>
      </w:r>
      <w:r w:rsidR="005F29C2" w:rsidRPr="009609AD">
        <w:rPr>
          <w:sz w:val="28"/>
          <w:szCs w:val="28"/>
        </w:rPr>
        <w:t>ов</w:t>
      </w:r>
      <w:r w:rsidRPr="009609AD">
        <w:rPr>
          <w:sz w:val="28"/>
          <w:szCs w:val="28"/>
        </w:rPr>
        <w:t xml:space="preserve"> учителю необходимо самому овладеть методикой, основн</w:t>
      </w:r>
      <w:r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>ми критериями оценки содержания и методической эффективности предлага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мых учебников. В связи с этим в содержание методической подготовки цел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сообразно включить материал по технологии и критериям оценки уче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ников (соответствие программе, научность, доступность, соответствие объ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ма тем и разделов учебному времени, последовательность изложения материала, ме</w:t>
      </w:r>
      <w:r w:rsidRPr="009609AD">
        <w:rPr>
          <w:sz w:val="28"/>
          <w:szCs w:val="28"/>
        </w:rPr>
        <w:t>ж</w:t>
      </w:r>
      <w:r w:rsidRPr="009609AD">
        <w:rPr>
          <w:sz w:val="28"/>
          <w:szCs w:val="28"/>
        </w:rPr>
        <w:t>предметные связи и т.д.).</w:t>
      </w:r>
    </w:p>
    <w:p w:rsidR="00EE5E26" w:rsidRPr="009609AD" w:rsidRDefault="004970CD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Недостаточное место </w:t>
      </w:r>
      <w:r w:rsidR="00EE5E26" w:rsidRPr="009609AD">
        <w:rPr>
          <w:sz w:val="28"/>
          <w:szCs w:val="28"/>
        </w:rPr>
        <w:t xml:space="preserve">в действующих программах курса методики 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нимаю</w:t>
      </w:r>
      <w:r w:rsidR="001A1D8C"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 xml:space="preserve"> </w:t>
      </w:r>
      <w:r w:rsidR="00EE5E26" w:rsidRPr="009609AD">
        <w:rPr>
          <w:sz w:val="28"/>
          <w:szCs w:val="28"/>
        </w:rPr>
        <w:t>вопросы проверки и оценки знаний школьников. Необходимо пок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зать специфику основных дидактических функций проверки знаний школ</w:t>
      </w:r>
      <w:r w:rsidR="00EE5E26" w:rsidRPr="009609AD">
        <w:rPr>
          <w:sz w:val="28"/>
          <w:szCs w:val="28"/>
        </w:rPr>
        <w:t>ь</w:t>
      </w:r>
      <w:r w:rsidR="00EE5E26" w:rsidRPr="009609AD">
        <w:rPr>
          <w:sz w:val="28"/>
          <w:szCs w:val="28"/>
        </w:rPr>
        <w:t>ников (учетно-контрольная, диагностирующая и корректирующая, обуча</w:t>
      </w:r>
      <w:r w:rsidR="00EE5E26" w:rsidRPr="009609AD">
        <w:rPr>
          <w:sz w:val="28"/>
          <w:szCs w:val="28"/>
        </w:rPr>
        <w:t>ю</w:t>
      </w:r>
      <w:r w:rsidR="00EE5E26" w:rsidRPr="009609AD">
        <w:rPr>
          <w:sz w:val="28"/>
          <w:szCs w:val="28"/>
        </w:rPr>
        <w:t>щая, воспитательная, аттестационная) применительно к обучению информ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тике, ра</w:t>
      </w:r>
      <w:r w:rsidR="00EE5E26" w:rsidRPr="009609AD">
        <w:rPr>
          <w:sz w:val="28"/>
          <w:szCs w:val="28"/>
        </w:rPr>
        <w:t>с</w:t>
      </w:r>
      <w:r w:rsidR="00EE5E26" w:rsidRPr="009609AD">
        <w:rPr>
          <w:sz w:val="28"/>
          <w:szCs w:val="28"/>
        </w:rPr>
        <w:t>крыть сущность подходов (нормированный, критериально-ориентированный) к их осуществлению, направления повышения достове</w:t>
      </w:r>
      <w:r w:rsidR="00EE5E26" w:rsidRPr="009609AD">
        <w:rPr>
          <w:sz w:val="28"/>
          <w:szCs w:val="28"/>
        </w:rPr>
        <w:t>р</w:t>
      </w:r>
      <w:r w:rsidR="00EE5E26" w:rsidRPr="009609AD">
        <w:rPr>
          <w:sz w:val="28"/>
          <w:szCs w:val="28"/>
        </w:rPr>
        <w:t>ности и объективности оценки, вопросы использования единого государс</w:t>
      </w:r>
      <w:r w:rsidR="00EE5E26" w:rsidRPr="009609AD">
        <w:rPr>
          <w:sz w:val="28"/>
          <w:szCs w:val="28"/>
        </w:rPr>
        <w:t>т</w:t>
      </w:r>
      <w:r w:rsidR="00EE5E26" w:rsidRPr="009609AD">
        <w:rPr>
          <w:sz w:val="28"/>
          <w:szCs w:val="28"/>
        </w:rPr>
        <w:t>венного экзамена (ЕГЭ).</w:t>
      </w:r>
      <w:r w:rsidRPr="009609AD">
        <w:rPr>
          <w:sz w:val="28"/>
          <w:szCs w:val="28"/>
        </w:rPr>
        <w:t xml:space="preserve"> Очень важно соотнести направления совершенств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вания проверочно-оценочной деятельности учителя с возможностями и пр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имуществами средств и методик контроля на базе </w:t>
      </w:r>
      <w:r w:rsidR="000A05EF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Недостаточно систематизирован в программах по методике материал, связанный с программным обеспечени</w:t>
      </w:r>
      <w:r w:rsidR="001A1D8C" w:rsidRPr="009609AD">
        <w:rPr>
          <w:sz w:val="28"/>
          <w:szCs w:val="28"/>
        </w:rPr>
        <w:t>ем</w:t>
      </w:r>
      <w:r w:rsidRPr="009609AD">
        <w:rPr>
          <w:sz w:val="28"/>
          <w:szCs w:val="28"/>
        </w:rPr>
        <w:t xml:space="preserve"> курса информатики и его примен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нием в учебном процессе. Совершенствование методических аспектов пр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менения средств ИКТ в обучении </w:t>
      </w:r>
      <w:r w:rsidR="00EA197A" w:rsidRPr="009609AD">
        <w:rPr>
          <w:sz w:val="28"/>
          <w:szCs w:val="28"/>
        </w:rPr>
        <w:t>связано в основном с двумя вопросам</w:t>
      </w:r>
      <w:r w:rsidR="00A439ED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.</w:t>
      </w:r>
    </w:p>
    <w:p w:rsidR="00EE5E26" w:rsidRPr="009609AD" w:rsidRDefault="00EA197A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Во-первых, </w:t>
      </w:r>
      <w:r w:rsidR="00EE5E26" w:rsidRPr="009609AD">
        <w:rPr>
          <w:sz w:val="28"/>
          <w:szCs w:val="28"/>
        </w:rPr>
        <w:t>на какую модель обучения (традиционную или инновац</w:t>
      </w:r>
      <w:r w:rsidR="00EE5E26"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>онную) должно быть ориентировано использование средств ИКТ.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При </w:t>
      </w:r>
      <w:r w:rsidR="00EA197A" w:rsidRPr="009609AD">
        <w:rPr>
          <w:sz w:val="28"/>
          <w:szCs w:val="28"/>
        </w:rPr>
        <w:t xml:space="preserve">использовании </w:t>
      </w:r>
      <w:r w:rsidRPr="009609AD">
        <w:rPr>
          <w:sz w:val="28"/>
          <w:szCs w:val="28"/>
        </w:rPr>
        <w:t xml:space="preserve">средств ИКТ в </w:t>
      </w:r>
      <w:r w:rsidR="00EA197A" w:rsidRPr="009609AD">
        <w:rPr>
          <w:sz w:val="28"/>
          <w:szCs w:val="28"/>
        </w:rPr>
        <w:t xml:space="preserve">рамках </w:t>
      </w:r>
      <w:r w:rsidRPr="009609AD">
        <w:rPr>
          <w:sz w:val="28"/>
          <w:szCs w:val="28"/>
        </w:rPr>
        <w:t>традиционн</w:t>
      </w:r>
      <w:r w:rsidR="00EA197A" w:rsidRPr="009609AD">
        <w:rPr>
          <w:sz w:val="28"/>
          <w:szCs w:val="28"/>
        </w:rPr>
        <w:t>ого</w:t>
      </w:r>
      <w:r w:rsidRPr="009609AD">
        <w:rPr>
          <w:sz w:val="28"/>
          <w:szCs w:val="28"/>
        </w:rPr>
        <w:t xml:space="preserve"> </w:t>
      </w:r>
      <w:r w:rsidR="00EA197A" w:rsidRPr="009609AD">
        <w:rPr>
          <w:sz w:val="28"/>
          <w:szCs w:val="28"/>
        </w:rPr>
        <w:t xml:space="preserve">построения </w:t>
      </w:r>
      <w:r w:rsidRPr="009609AD">
        <w:rPr>
          <w:sz w:val="28"/>
          <w:szCs w:val="28"/>
        </w:rPr>
        <w:t>образовательн</w:t>
      </w:r>
      <w:r w:rsidR="00EA197A" w:rsidRPr="009609AD">
        <w:rPr>
          <w:sz w:val="28"/>
          <w:szCs w:val="28"/>
        </w:rPr>
        <w:t>ого</w:t>
      </w:r>
      <w:r w:rsidRPr="009609AD">
        <w:rPr>
          <w:sz w:val="28"/>
          <w:szCs w:val="28"/>
        </w:rPr>
        <w:t xml:space="preserve"> процесс</w:t>
      </w:r>
      <w:r w:rsidR="00EA197A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</w:t>
      </w:r>
      <w:r w:rsidR="00EA197A" w:rsidRPr="009609AD">
        <w:rPr>
          <w:sz w:val="28"/>
          <w:szCs w:val="28"/>
        </w:rPr>
        <w:t xml:space="preserve">определенная </w:t>
      </w:r>
      <w:r w:rsidRPr="009609AD">
        <w:rPr>
          <w:sz w:val="28"/>
          <w:szCs w:val="28"/>
        </w:rPr>
        <w:t>часть функций преподавателя (ко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троль, тренинг и др.) может быть возложена на средства ИКТ. </w:t>
      </w:r>
      <w:r w:rsidR="00EA197A" w:rsidRPr="009609AD">
        <w:rPr>
          <w:sz w:val="28"/>
          <w:szCs w:val="28"/>
        </w:rPr>
        <w:t>Это может и</w:t>
      </w:r>
      <w:r w:rsidR="00EA197A" w:rsidRPr="009609AD">
        <w:rPr>
          <w:sz w:val="28"/>
          <w:szCs w:val="28"/>
        </w:rPr>
        <w:t>з</w:t>
      </w:r>
      <w:r w:rsidR="00EA197A" w:rsidRPr="009609AD">
        <w:rPr>
          <w:sz w:val="28"/>
          <w:szCs w:val="28"/>
        </w:rPr>
        <w:t xml:space="preserve">менить систему обучения в основном в двух аспектах: </w:t>
      </w:r>
      <w:r w:rsidRPr="009609AD">
        <w:rPr>
          <w:sz w:val="28"/>
          <w:szCs w:val="28"/>
        </w:rPr>
        <w:t>сокра</w:t>
      </w:r>
      <w:r w:rsidR="00EA197A" w:rsidRPr="009609AD">
        <w:rPr>
          <w:sz w:val="28"/>
          <w:szCs w:val="28"/>
        </w:rPr>
        <w:t xml:space="preserve">тить время </w:t>
      </w:r>
      <w:r w:rsidRPr="009609AD">
        <w:rPr>
          <w:sz w:val="28"/>
          <w:szCs w:val="28"/>
        </w:rPr>
        <w:t>на рутинные компоненты деятельности</w:t>
      </w:r>
      <w:r w:rsidR="00EA197A" w:rsidRPr="009609AD">
        <w:rPr>
          <w:sz w:val="28"/>
          <w:szCs w:val="28"/>
        </w:rPr>
        <w:t xml:space="preserve"> учителя</w:t>
      </w:r>
      <w:r w:rsidRPr="009609AD">
        <w:rPr>
          <w:sz w:val="28"/>
          <w:szCs w:val="28"/>
        </w:rPr>
        <w:t xml:space="preserve"> и </w:t>
      </w:r>
      <w:r w:rsidR="00EA197A" w:rsidRPr="009609AD">
        <w:rPr>
          <w:sz w:val="28"/>
          <w:szCs w:val="28"/>
        </w:rPr>
        <w:t xml:space="preserve">создать условия для </w:t>
      </w:r>
      <w:r w:rsidRPr="009609AD">
        <w:rPr>
          <w:sz w:val="28"/>
          <w:szCs w:val="28"/>
        </w:rPr>
        <w:t>индив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дуализаци</w:t>
      </w:r>
      <w:r w:rsidR="00EA197A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обучения. Принципиально новые образовательные результаты </w:t>
      </w:r>
      <w:r w:rsidR="00EA197A" w:rsidRPr="009609AD">
        <w:rPr>
          <w:sz w:val="28"/>
          <w:szCs w:val="28"/>
        </w:rPr>
        <w:t>в этом случае вряд ли могут быть достигнуты</w:t>
      </w:r>
      <w:r w:rsidRPr="009609AD">
        <w:rPr>
          <w:sz w:val="28"/>
          <w:szCs w:val="28"/>
        </w:rPr>
        <w:t>. Инновационная модель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 требует приоритетного использования иных функциональных возможн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стей средств ИКТ – доступ к новым источникам знаний, </w:t>
      </w:r>
      <w:r w:rsidR="00EA197A" w:rsidRPr="009609AD">
        <w:rPr>
          <w:sz w:val="28"/>
          <w:szCs w:val="28"/>
        </w:rPr>
        <w:t>компьютерное</w:t>
      </w:r>
      <w:r w:rsidRPr="009609AD">
        <w:rPr>
          <w:sz w:val="28"/>
          <w:szCs w:val="28"/>
        </w:rPr>
        <w:t xml:space="preserve"> 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делир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вание, создание новых информационных образовательных сред и т.д.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Сейчас содержание курсов методики или использования средств ИКТ в обучении ориентировано в основном на традиционную модель учебного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цесса. Отсюда ограниченный набор средств ИКТ учебного назначения, 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ваиваемых п</w:t>
      </w:r>
      <w:r w:rsidR="001A1D8C" w:rsidRPr="009609AD">
        <w:rPr>
          <w:sz w:val="28"/>
          <w:szCs w:val="28"/>
        </w:rPr>
        <w:t>ри изучении этих курсов</w:t>
      </w:r>
      <w:r w:rsidR="00EA197A" w:rsidRPr="009609AD">
        <w:rPr>
          <w:sz w:val="28"/>
          <w:szCs w:val="28"/>
        </w:rPr>
        <w:t xml:space="preserve"> -</w:t>
      </w:r>
      <w:r w:rsidRPr="009609AD">
        <w:rPr>
          <w:sz w:val="28"/>
          <w:szCs w:val="28"/>
        </w:rPr>
        <w:t xml:space="preserve"> демонстрационные ППС, АОС, тр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нажеры, контролирующие программы. Вместе с тем упомянутый уже при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цип опережающего образования в педвузах требует ориентации на иннов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ционные перспективные модели обучения и значительного расширения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бора средств ИКТ.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Второе направление совершенствования подготовки будущих учителей к использованию средств</w:t>
      </w:r>
      <w:r w:rsidR="00A439ED" w:rsidRPr="009609AD">
        <w:rPr>
          <w:sz w:val="28"/>
          <w:szCs w:val="28"/>
        </w:rPr>
        <w:t xml:space="preserve"> ИКТ связано с</w:t>
      </w:r>
      <w:r w:rsidRPr="009609AD">
        <w:rPr>
          <w:sz w:val="28"/>
          <w:szCs w:val="28"/>
        </w:rPr>
        <w:t xml:space="preserve"> систематизацией содержания этой подготовки. Традиционный подход – от дидактических возможностей средств ИКТ к учебному процессу – недостаточно эффективен, не позволяет в дол</w:t>
      </w:r>
      <w:r w:rsidRPr="009609AD">
        <w:rPr>
          <w:sz w:val="28"/>
          <w:szCs w:val="28"/>
        </w:rPr>
        <w:t>ж</w:t>
      </w:r>
      <w:r w:rsidRPr="009609AD">
        <w:rPr>
          <w:sz w:val="28"/>
          <w:szCs w:val="28"/>
        </w:rPr>
        <w:t xml:space="preserve">ной мере осознать реальное место и функции этих средств в обучении. Более рациональным представляется подход, основанный на </w:t>
      </w:r>
      <w:r w:rsidR="00EA197A" w:rsidRPr="009609AD">
        <w:rPr>
          <w:sz w:val="28"/>
          <w:szCs w:val="28"/>
        </w:rPr>
        <w:t xml:space="preserve">рассмотрении </w:t>
      </w:r>
      <w:r w:rsidRPr="009609AD">
        <w:rPr>
          <w:sz w:val="28"/>
          <w:szCs w:val="28"/>
        </w:rPr>
        <w:t>типол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гии средств ИКТ учебного назначения.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Известны несколько подходов к такой типологии: по критериям дида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тической направленности, программной реализации, предметной области применения и т.д. Наиболее обоснованной нам представляется типология (И.В.Роберт, А.А.Кузнецов и др.) по методическим функциям средств ИКТ: визуализация, аудирование, контроль и оценка, построение и анализ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мационных моделей и т.д. Такой подход позволяет перейти к иной схеме раскрытия роли и места средств ИКТ в образовании – от потребностей 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зовательного процесса и профессиональной деятельности учителя к обосн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ванному выбору средств ИКТ.</w:t>
      </w:r>
    </w:p>
    <w:p w:rsidR="00EA197A" w:rsidRPr="009609AD" w:rsidRDefault="00EA197A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Применение этой типологии позволяет более эффективно построить и процесс освоения прикладных программных средств и студентами педвузов – с позиции и в контексте их будущей профессиональной деятельности, т.е. под углом зрения возможности использования этих сред</w:t>
      </w:r>
      <w:r w:rsidR="002C326F" w:rsidRPr="009609AD">
        <w:rPr>
          <w:sz w:val="28"/>
          <w:szCs w:val="28"/>
        </w:rPr>
        <w:t>ств</w:t>
      </w:r>
      <w:r w:rsidRPr="009609AD">
        <w:rPr>
          <w:sz w:val="28"/>
          <w:szCs w:val="28"/>
        </w:rPr>
        <w:t xml:space="preserve"> в учебном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Следует рассмотреть вопросы использования перспективных видов программного обеспечения – мультимедиа средств и компьютерных тел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комм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никаций, информационных образовательных сред. Обоснованные нами направления совершенствования содержания подготовки будущего учителя информатики отражены в предлагаемых программах курса ”Технология пр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подавания информатики” и ”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-технологии в образовании”.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609AD">
        <w:rPr>
          <w:sz w:val="28"/>
          <w:szCs w:val="28"/>
        </w:rPr>
        <w:t xml:space="preserve">Особое внимание в подготовке будущего учителя следует уделять </w:t>
      </w:r>
      <w:r w:rsidRPr="009609AD">
        <w:rPr>
          <w:b/>
          <w:bCs/>
          <w:sz w:val="28"/>
          <w:szCs w:val="28"/>
        </w:rPr>
        <w:t>ди</w:t>
      </w:r>
      <w:r w:rsidRPr="009609AD">
        <w:rPr>
          <w:b/>
          <w:bCs/>
          <w:sz w:val="28"/>
          <w:szCs w:val="28"/>
        </w:rPr>
        <w:t>с</w:t>
      </w:r>
      <w:r w:rsidRPr="009609AD">
        <w:rPr>
          <w:b/>
          <w:bCs/>
          <w:sz w:val="28"/>
          <w:szCs w:val="28"/>
        </w:rPr>
        <w:t xml:space="preserve">танционной форме обучения, </w:t>
      </w:r>
      <w:r w:rsidRPr="009609AD">
        <w:rPr>
          <w:sz w:val="28"/>
          <w:szCs w:val="28"/>
        </w:rPr>
        <w:t>отличительной особенностью которой явл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ется отсутствие единства пространства и времени во взаимодействии между преподавателем и обучаемыми. Кроме того, для дистанционной формы об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 xml:space="preserve">чения характерны: </w:t>
      </w:r>
      <w:r w:rsidRPr="009609AD">
        <w:rPr>
          <w:i/>
          <w:iCs/>
          <w:sz w:val="28"/>
          <w:szCs w:val="28"/>
        </w:rPr>
        <w:t>модульное выражение содержания обучения; дистанц</w:t>
      </w:r>
      <w:r w:rsidRPr="009609AD">
        <w:rPr>
          <w:i/>
          <w:iCs/>
          <w:sz w:val="28"/>
          <w:szCs w:val="28"/>
        </w:rPr>
        <w:t>и</w:t>
      </w:r>
      <w:r w:rsidRPr="009609AD">
        <w:rPr>
          <w:i/>
          <w:iCs/>
          <w:sz w:val="28"/>
          <w:szCs w:val="28"/>
        </w:rPr>
        <w:t>рованность преподавателя от студента; использование технических средств для коммуникации между двумя субъектами образовательного пр</w:t>
      </w:r>
      <w:r w:rsidRPr="009609AD">
        <w:rPr>
          <w:i/>
          <w:iCs/>
          <w:sz w:val="28"/>
          <w:szCs w:val="28"/>
        </w:rPr>
        <w:t>о</w:t>
      </w:r>
      <w:r w:rsidRPr="009609AD">
        <w:rPr>
          <w:i/>
          <w:iCs/>
          <w:sz w:val="28"/>
          <w:szCs w:val="28"/>
        </w:rPr>
        <w:t>цесса; о</w:t>
      </w:r>
      <w:r w:rsidRPr="009609AD">
        <w:rPr>
          <w:i/>
          <w:iCs/>
          <w:sz w:val="28"/>
          <w:szCs w:val="28"/>
        </w:rPr>
        <w:t>т</w:t>
      </w:r>
      <w:r w:rsidRPr="009609AD">
        <w:rPr>
          <w:i/>
          <w:iCs/>
          <w:sz w:val="28"/>
          <w:szCs w:val="28"/>
        </w:rPr>
        <w:t>крытость мониторинга конечного результата обучения.</w:t>
      </w:r>
    </w:p>
    <w:p w:rsidR="00EE5E26" w:rsidRPr="009609AD" w:rsidRDefault="004C4698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Достоинства, функции и организационное построение дистанционного обучения рассмотрены в значительном числе работ. Мы хотели бы подчер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нуть актуальность и специфику этого направления в методической подгото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ке учителя информатики в связи с тем, что реализация профильного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 в старшем звене школы в значительной мере связана с идеей построения сетевого взаимодействия школ средствами дистанционных технологий об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чения (А.А.Кузнецов, М.Л.Кондакова, Е.Я.Подгорная и др.). Учитель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 в школах, объединенных в образовательную сеть (при ”паритетном” взаимоде</w:t>
      </w:r>
      <w:r w:rsidRPr="009609AD">
        <w:rPr>
          <w:sz w:val="28"/>
          <w:szCs w:val="28"/>
        </w:rPr>
        <w:t>й</w:t>
      </w:r>
      <w:r w:rsidRPr="009609AD">
        <w:rPr>
          <w:sz w:val="28"/>
          <w:szCs w:val="28"/>
        </w:rPr>
        <w:t>ствии и, особенно, при реализации функций ”ресурсного центра”), становится ключевой фигурой организации профильного обучения. Очеви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но, что это потребует формирования у него в процессе обучения в вузе соо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ветствующей готовности к выполнению этих новых образовательных фун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ций.</w:t>
      </w:r>
    </w:p>
    <w:p w:rsidR="00EE5E26" w:rsidRPr="009609AD" w:rsidRDefault="004C4698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</w:t>
      </w:r>
      <w:r w:rsidR="00EE5E26" w:rsidRPr="009609AD">
        <w:rPr>
          <w:sz w:val="28"/>
          <w:szCs w:val="28"/>
        </w:rPr>
        <w:t xml:space="preserve">онцепция обновления </w:t>
      </w:r>
      <w:r w:rsidRPr="009609AD">
        <w:rPr>
          <w:sz w:val="28"/>
          <w:szCs w:val="28"/>
        </w:rPr>
        <w:t xml:space="preserve">высшего профессионального </w:t>
      </w:r>
      <w:r w:rsidR="00EE5E26" w:rsidRPr="009609AD">
        <w:rPr>
          <w:sz w:val="28"/>
          <w:szCs w:val="28"/>
        </w:rPr>
        <w:t>образования предполагает индивидуально-творческий принцип формирования будущего сп</w:t>
      </w:r>
      <w:r w:rsidR="00EE5E26" w:rsidRPr="009609AD">
        <w:rPr>
          <w:sz w:val="28"/>
          <w:szCs w:val="28"/>
        </w:rPr>
        <w:t>е</w:t>
      </w:r>
      <w:r w:rsidR="00EE5E26" w:rsidRPr="009609AD">
        <w:rPr>
          <w:sz w:val="28"/>
          <w:szCs w:val="28"/>
        </w:rPr>
        <w:t xml:space="preserve">циалиста, выявление и формирование его творческой индивидуальности, развитие его профессиональных взглядов, </w:t>
      </w:r>
      <w:r w:rsidR="00A439ED" w:rsidRPr="009609AD">
        <w:rPr>
          <w:sz w:val="28"/>
          <w:szCs w:val="28"/>
        </w:rPr>
        <w:t>создание</w:t>
      </w:r>
      <w:r w:rsidR="00EE5E26" w:rsidRPr="009609AD">
        <w:rPr>
          <w:sz w:val="28"/>
          <w:szCs w:val="28"/>
        </w:rPr>
        <w:t xml:space="preserve"> гибки</w:t>
      </w:r>
      <w:r w:rsidR="00A439ED" w:rsidRPr="009609AD">
        <w:rPr>
          <w:sz w:val="28"/>
          <w:szCs w:val="28"/>
        </w:rPr>
        <w:t>х</w:t>
      </w:r>
      <w:r w:rsidR="00EE5E26" w:rsidRPr="009609AD">
        <w:rPr>
          <w:sz w:val="28"/>
          <w:szCs w:val="28"/>
        </w:rPr>
        <w:t xml:space="preserve"> модел</w:t>
      </w:r>
      <w:r w:rsidR="00A439ED" w:rsidRPr="009609AD">
        <w:rPr>
          <w:sz w:val="28"/>
          <w:szCs w:val="28"/>
        </w:rPr>
        <w:t>ей</w:t>
      </w:r>
      <w:r w:rsidR="00EE5E26" w:rsidRPr="009609AD">
        <w:rPr>
          <w:sz w:val="28"/>
          <w:szCs w:val="28"/>
        </w:rPr>
        <w:t xml:space="preserve"> орган</w:t>
      </w:r>
      <w:r w:rsidR="00EE5E26"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>зации учебного процесса, позволяющи</w:t>
      </w:r>
      <w:r w:rsidR="00A439ED" w:rsidRPr="009609AD">
        <w:rPr>
          <w:sz w:val="28"/>
          <w:szCs w:val="28"/>
        </w:rPr>
        <w:t>х</w:t>
      </w:r>
      <w:r w:rsidR="00EE5E26" w:rsidRPr="009609AD">
        <w:rPr>
          <w:sz w:val="28"/>
          <w:szCs w:val="28"/>
        </w:rPr>
        <w:t xml:space="preserve"> реализовать:</w:t>
      </w:r>
    </w:p>
    <w:p w:rsidR="00EE5E26" w:rsidRPr="009609AD" w:rsidRDefault="00EE5E26" w:rsidP="009609AD">
      <w:pPr>
        <w:numPr>
          <w:ilvl w:val="0"/>
          <w:numId w:val="9"/>
        </w:numPr>
        <w:tabs>
          <w:tab w:val="clear" w:pos="2520"/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возможность создания индивидуальных программ профессиональной подготовки специалиста и </w:t>
      </w:r>
      <w:r w:rsidR="00A439ED" w:rsidRPr="009609AD">
        <w:rPr>
          <w:i/>
          <w:iCs/>
          <w:sz w:val="28"/>
          <w:szCs w:val="28"/>
        </w:rPr>
        <w:t>организация учебного процесса на их</w:t>
      </w:r>
      <w:r w:rsidRPr="009609AD">
        <w:rPr>
          <w:i/>
          <w:iCs/>
          <w:sz w:val="28"/>
          <w:szCs w:val="28"/>
        </w:rPr>
        <w:t xml:space="preserve"> основе;</w:t>
      </w:r>
    </w:p>
    <w:p w:rsidR="00EE5E26" w:rsidRPr="009609AD" w:rsidRDefault="00EE5E26" w:rsidP="009609AD">
      <w:pPr>
        <w:numPr>
          <w:ilvl w:val="0"/>
          <w:numId w:val="9"/>
        </w:numPr>
        <w:tabs>
          <w:tab w:val="clear" w:pos="2520"/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формирование гибкой системы расписания и построения его</w:t>
      </w:r>
      <w:r w:rsidR="001E3554" w:rsidRPr="009609AD">
        <w:rPr>
          <w:i/>
          <w:iCs/>
          <w:sz w:val="28"/>
          <w:szCs w:val="28"/>
        </w:rPr>
        <w:t>,</w:t>
      </w:r>
      <w:r w:rsidRPr="009609AD">
        <w:rPr>
          <w:i/>
          <w:iCs/>
          <w:sz w:val="28"/>
          <w:szCs w:val="28"/>
        </w:rPr>
        <w:t xml:space="preserve"> исходя из принципа блочно-психологического погружения студента в предмет;</w:t>
      </w:r>
    </w:p>
    <w:p w:rsidR="00EE5E26" w:rsidRPr="009609AD" w:rsidRDefault="00EE5E26" w:rsidP="009609AD">
      <w:pPr>
        <w:numPr>
          <w:ilvl w:val="0"/>
          <w:numId w:val="9"/>
        </w:numPr>
        <w:tabs>
          <w:tab w:val="clear" w:pos="2520"/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всесторонний охват всех аспектов подготовки специалиста учебно-научно-производственным комплексом вуза (факультет</w:t>
      </w:r>
      <w:r w:rsidR="00A439ED" w:rsidRPr="009609AD">
        <w:rPr>
          <w:i/>
          <w:iCs/>
          <w:sz w:val="28"/>
          <w:szCs w:val="28"/>
        </w:rPr>
        <w:t>ом</w:t>
      </w:r>
      <w:r w:rsidRPr="009609AD">
        <w:rPr>
          <w:i/>
          <w:iCs/>
          <w:sz w:val="28"/>
          <w:szCs w:val="28"/>
        </w:rPr>
        <w:t>);</w:t>
      </w:r>
    </w:p>
    <w:p w:rsidR="00EE5E26" w:rsidRPr="009609AD" w:rsidRDefault="00EE5E26" w:rsidP="009609AD">
      <w:pPr>
        <w:numPr>
          <w:ilvl w:val="0"/>
          <w:numId w:val="9"/>
        </w:numPr>
        <w:tabs>
          <w:tab w:val="clear" w:pos="2520"/>
          <w:tab w:val="num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создание системы методического самоуправления как фактора а</w:t>
      </w:r>
      <w:r w:rsidRPr="009609AD">
        <w:rPr>
          <w:i/>
          <w:iCs/>
          <w:sz w:val="28"/>
          <w:szCs w:val="28"/>
        </w:rPr>
        <w:t>к</w:t>
      </w:r>
      <w:r w:rsidRPr="009609AD">
        <w:rPr>
          <w:i/>
          <w:iCs/>
          <w:sz w:val="28"/>
          <w:szCs w:val="28"/>
        </w:rPr>
        <w:t>тивизации личности студента в контексте профессиональной подготовки.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этом плане представляет интерес модульно-интегративный подход к проектированию структуры содержания учебного процесса. Модульно-интегративный подход предполагает формирование у обучаемого тезауруса, представляющего собой интегративную, многосвязную сеть тщательно отр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ботанных блоков знаний, умений и навыков (модулей).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Сущность модульного подхода состоит в том, что обучающийся сам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стоятельно может работать с предложенной ему индивидуальной учебной программой, включающей в себя целевую программу действий, банк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мации и методическое руководство по достижению поставленных дидакт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ческих целей. При этом функции педагога могут варьироваться от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ционно-контролирующих до консультационно-координирующих.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 числу преимуществ данного подхода относятся: системность в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строении курса и определении его содержания; обеспечение методически правильного согласования всех видов учебного процесса внутри каждого м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дуля и между ними, гибкость структуры; эффективный контроль </w:t>
      </w:r>
      <w:r w:rsidR="001A3B3E" w:rsidRPr="009609AD">
        <w:rPr>
          <w:sz w:val="28"/>
          <w:szCs w:val="28"/>
        </w:rPr>
        <w:t xml:space="preserve">за </w:t>
      </w:r>
      <w:r w:rsidRPr="009609AD">
        <w:rPr>
          <w:sz w:val="28"/>
          <w:szCs w:val="28"/>
        </w:rPr>
        <w:t>усвоен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ем зн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ний студентами, выявление перспективных направлений научно-методической работы преподавателя.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Системный анализ содержания курса и его обучающих модулей до</w:t>
      </w:r>
      <w:r w:rsidRPr="009609AD">
        <w:rPr>
          <w:sz w:val="28"/>
          <w:szCs w:val="28"/>
        </w:rPr>
        <w:t>л</w:t>
      </w:r>
      <w:r w:rsidRPr="009609AD">
        <w:rPr>
          <w:sz w:val="28"/>
          <w:szCs w:val="28"/>
        </w:rPr>
        <w:t>жен проводиться с учетом методического обеспечения и состояния лабор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торной базы кафедры, возможностей вуза в области компьютерных технол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гий, а также  потребностей социального заказа.</w:t>
      </w:r>
    </w:p>
    <w:p w:rsidR="0013545B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Модульно-интегративный подход к формированию тезауруса будет способствовать балансу двух объективно необходимых сторон учебного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цесса - концентрировани</w:t>
      </w:r>
      <w:r w:rsidR="001E3554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 изучения специальных сведений в рамках трад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ционных учебных предметов, в составе модулей и интеграции знания в целое на занятиях, ориентированных на стимулирование исследовательской, конс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 xml:space="preserve">рукторской и учебной деятельности.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Третья глава </w:t>
      </w:r>
      <w:r w:rsidRPr="009609AD">
        <w:rPr>
          <w:sz w:val="28"/>
          <w:szCs w:val="28"/>
        </w:rPr>
        <w:t>”Методическ</w:t>
      </w:r>
      <w:r w:rsidR="00FA781C" w:rsidRPr="009609AD">
        <w:rPr>
          <w:sz w:val="28"/>
          <w:szCs w:val="28"/>
        </w:rPr>
        <w:t>ая</w:t>
      </w:r>
      <w:r w:rsidRPr="009609AD">
        <w:rPr>
          <w:sz w:val="28"/>
          <w:szCs w:val="28"/>
        </w:rPr>
        <w:t xml:space="preserve"> подготовк</w:t>
      </w:r>
      <w:r w:rsidR="00FA781C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будущего учителя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тики”</w:t>
      </w:r>
      <w:r w:rsidRPr="009609AD">
        <w:rPr>
          <w:b/>
          <w:bCs/>
          <w:sz w:val="28"/>
          <w:szCs w:val="28"/>
        </w:rPr>
        <w:t xml:space="preserve"> </w:t>
      </w:r>
      <w:r w:rsidRPr="009609AD">
        <w:rPr>
          <w:sz w:val="28"/>
          <w:szCs w:val="28"/>
        </w:rPr>
        <w:t>отражает содержание методической системы обучения информатике студентов педвуза.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Проблемы формирования общепедагогической, методической, спец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альной подготовки учителя и учителя информатики</w:t>
      </w:r>
      <w:r w:rsidR="001E3554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в частности</w:t>
      </w:r>
      <w:r w:rsidR="001E3554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рассмотр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ны в работах О.А. Абдулиной, Ю.К. Бабанского, Н.Ф. Белокур, В.П. Беспал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 xml:space="preserve">ко, </w:t>
      </w:r>
      <w:r w:rsidR="001E3554" w:rsidRPr="009609AD">
        <w:rPr>
          <w:sz w:val="28"/>
          <w:szCs w:val="28"/>
        </w:rPr>
        <w:t>С.А.Жданова,</w:t>
      </w:r>
      <w:r w:rsidRPr="009609AD">
        <w:rPr>
          <w:sz w:val="28"/>
          <w:szCs w:val="28"/>
        </w:rPr>
        <w:t xml:space="preserve"> </w:t>
      </w:r>
      <w:r w:rsidR="001A6566" w:rsidRPr="009609AD">
        <w:rPr>
          <w:sz w:val="28"/>
          <w:szCs w:val="28"/>
        </w:rPr>
        <w:t xml:space="preserve">Н.В.Кузьминой, </w:t>
      </w:r>
      <w:r w:rsidRPr="009609AD">
        <w:rPr>
          <w:sz w:val="28"/>
          <w:szCs w:val="28"/>
        </w:rPr>
        <w:t xml:space="preserve">Э.И.Кузнецова, М.П.Лапчика, В.В.Лаптева А.Т. Маленко, </w:t>
      </w:r>
      <w:r w:rsidR="001A6566" w:rsidRPr="009609AD">
        <w:rPr>
          <w:sz w:val="28"/>
          <w:szCs w:val="28"/>
        </w:rPr>
        <w:t xml:space="preserve">В.Л.Матросова, </w:t>
      </w:r>
      <w:r w:rsidR="00D366A5" w:rsidRPr="009609AD">
        <w:rPr>
          <w:sz w:val="28"/>
          <w:szCs w:val="28"/>
        </w:rPr>
        <w:t>Н.И.Рыжовой, В.А.Сластенина</w:t>
      </w:r>
      <w:r w:rsidRPr="009609AD">
        <w:rPr>
          <w:sz w:val="28"/>
          <w:szCs w:val="28"/>
        </w:rPr>
        <w:t xml:space="preserve"> и др. В них анализируется состояние общепедагогической подготовки в вы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шей школе, рассматриваются способы формирования профессионально значимых ум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ний, намечаются пути формирования основ педагогического ма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терства.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Вмест</w:t>
      </w:r>
      <w:r w:rsidR="00C75870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с тем, психолого-педагогическая и методическая подготовка выпускников педагогических вузов не в полной мере отвеча</w:t>
      </w:r>
      <w:r w:rsidR="00C75870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 современным требованиям, поскольку значительная часть молодых педагогов испытыва</w:t>
      </w:r>
      <w:r w:rsidR="00C75870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 серьезные затруднения, связанные с адаптацией к условиям профессионал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ной деятельности. Педагогическая практика студентов факультета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тики показывает, что выявл</w:t>
      </w:r>
      <w:r w:rsidR="00C75870" w:rsidRPr="009609AD">
        <w:rPr>
          <w:sz w:val="28"/>
          <w:szCs w:val="28"/>
        </w:rPr>
        <w:t xml:space="preserve">енные </w:t>
      </w:r>
      <w:r w:rsidRPr="009609AD">
        <w:rPr>
          <w:sz w:val="28"/>
          <w:szCs w:val="28"/>
        </w:rPr>
        <w:t>трудности заключаются в: неумении ст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дентов осуществлять проектную деятельность по построению урока, затру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 xml:space="preserve">нении </w:t>
      </w:r>
      <w:r w:rsidR="00C75870" w:rsidRPr="009609AD">
        <w:rPr>
          <w:sz w:val="28"/>
          <w:szCs w:val="28"/>
        </w:rPr>
        <w:t xml:space="preserve">в </w:t>
      </w:r>
      <w:r w:rsidRPr="009609AD">
        <w:rPr>
          <w:sz w:val="28"/>
          <w:szCs w:val="28"/>
        </w:rPr>
        <w:t>обоснованном выборе методов и средств передачи информации уч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щимся логически законченными частями, отсутствии альтернативы объясн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тельно-репродуктивному обучению, неумении проводить контроль, оценку и закрепление материала, постановке вопросов, лишенных проблемности и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знавательной значимости, завышенной оценке знаний, умений и навыков, и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лишней скованности, неуверенности в себе, неумени</w:t>
      </w:r>
      <w:r w:rsidR="00C75870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 входить в контакт с учащимися, не владении педагогической техникой и т.д. На наш взгляд, эти недостатки </w:t>
      </w:r>
      <w:r w:rsidR="00D366A5" w:rsidRPr="009609AD">
        <w:rPr>
          <w:sz w:val="28"/>
          <w:szCs w:val="28"/>
        </w:rPr>
        <w:t xml:space="preserve">в значительной мере </w:t>
      </w:r>
      <w:r w:rsidRPr="009609AD">
        <w:rPr>
          <w:sz w:val="28"/>
          <w:szCs w:val="28"/>
        </w:rPr>
        <w:t>обусловлены содержанием, формами и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тодами существующей подготовки учителей информатики, которая не в по</w:t>
      </w:r>
      <w:r w:rsidRPr="009609AD">
        <w:rPr>
          <w:sz w:val="28"/>
          <w:szCs w:val="28"/>
        </w:rPr>
        <w:t>л</w:t>
      </w:r>
      <w:r w:rsidRPr="009609AD">
        <w:rPr>
          <w:sz w:val="28"/>
          <w:szCs w:val="28"/>
        </w:rPr>
        <w:t>ной мере обеспечивает формирование у студентов в процессе обучения об</w:t>
      </w:r>
      <w:r w:rsidRPr="009609AD">
        <w:rPr>
          <w:sz w:val="28"/>
          <w:szCs w:val="28"/>
        </w:rPr>
        <w:t>ъ</w:t>
      </w:r>
      <w:r w:rsidRPr="009609AD">
        <w:rPr>
          <w:sz w:val="28"/>
          <w:szCs w:val="28"/>
        </w:rPr>
        <w:t>ективно необходимого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става профессиональных умений.</w:t>
      </w:r>
    </w:p>
    <w:p w:rsidR="00EE5E26" w:rsidRPr="009609AD" w:rsidRDefault="00EE5E26" w:rsidP="009609A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основе методической</w:t>
      </w:r>
      <w:r w:rsidR="00C75870" w:rsidRPr="009609AD">
        <w:rPr>
          <w:sz w:val="28"/>
          <w:szCs w:val="28"/>
        </w:rPr>
        <w:t xml:space="preserve"> подготовки учителя информатики</w:t>
      </w:r>
      <w:r w:rsidRPr="009609AD">
        <w:rPr>
          <w:sz w:val="28"/>
          <w:szCs w:val="28"/>
        </w:rPr>
        <w:t xml:space="preserve"> базисными будут являться психолого-педагогические знания, а практико-ориентированными - методические, в совокупности представляющие 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плекс технологии и методики обучения информатике.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Группу методических знаний составляют: знания о технологии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ния; знания особенностей организации различных видов обучения; знания о целесообразном использовании средств обучения, воспитания; знания об управлении учебной деятельностью учащихся согласно различным видам обучения; знания о целесообразном использовании средств коммуникативн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го воздействия учителя на аудиторию; знания об организации коллективной мыследеятельности и т.д.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Методическую подготовку </w:t>
      </w:r>
      <w:r w:rsidR="008949FC" w:rsidRPr="009609AD">
        <w:rPr>
          <w:sz w:val="28"/>
          <w:szCs w:val="28"/>
        </w:rPr>
        <w:t xml:space="preserve">обосновано </w:t>
      </w:r>
      <w:r w:rsidRPr="009609AD">
        <w:rPr>
          <w:sz w:val="28"/>
          <w:szCs w:val="28"/>
        </w:rPr>
        <w:t>принято считать заключител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ной фазой профессиональной подготовки. Именно владение методическими умениями свидетельствует о профессиональной готовности специалиста (учителя). Исходя из предложенной нами внутренней структуры методич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ских умений как результата методической подготовки, она должна осущест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ляться так, чтобы каждое вводимое преподавателем понятие или положение пер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страивало структуру прошлого опыта обучаемого</w:t>
      </w:r>
      <w:r w:rsidR="00C75870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и просматривались бы её содержательные связи с ситуациями будущего профессионального испол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зования. Только в этом случае можно говорить о качестве методической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 xml:space="preserve">готовки.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Использование </w:t>
      </w:r>
      <w:r w:rsidR="000A05EF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несет в себе не только повышение эффективности деятельности человека, но и изменение стиля мышления, образа жизни, сп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собов ориентации человека в социальном пространстве. </w:t>
      </w:r>
      <w:r w:rsidR="000A05EF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должны выст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пать как средство профессионализации и социализации обучаемых, форм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рования необходимых технико-технологических и научных знаний для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фессиональной деятельности в информационном обществе.</w:t>
      </w:r>
      <w:r w:rsidR="00215CC4" w:rsidRPr="009609AD">
        <w:rPr>
          <w:sz w:val="28"/>
          <w:szCs w:val="28"/>
        </w:rPr>
        <w:t xml:space="preserve"> В частности, с</w:t>
      </w:r>
      <w:r w:rsidR="00215CC4" w:rsidRPr="009609AD">
        <w:rPr>
          <w:sz w:val="28"/>
          <w:szCs w:val="28"/>
        </w:rPr>
        <w:t>о</w:t>
      </w:r>
      <w:r w:rsidR="00215CC4" w:rsidRPr="009609AD">
        <w:rPr>
          <w:sz w:val="28"/>
          <w:szCs w:val="28"/>
        </w:rPr>
        <w:t>временный человек должен пользоваться понятиями: ”объект и его состо</w:t>
      </w:r>
      <w:r w:rsidR="00215CC4" w:rsidRPr="009609AD">
        <w:rPr>
          <w:sz w:val="28"/>
          <w:szCs w:val="28"/>
        </w:rPr>
        <w:t>я</w:t>
      </w:r>
      <w:r w:rsidR="00215CC4" w:rsidRPr="009609AD">
        <w:rPr>
          <w:sz w:val="28"/>
          <w:szCs w:val="28"/>
        </w:rPr>
        <w:t>ние”, ”переход в новое состояние”, ”взаимодействие между объектами”, ”сигнал”, ”система”, ”компонент, эл</w:t>
      </w:r>
      <w:r w:rsidR="00215CC4" w:rsidRPr="009609AD">
        <w:rPr>
          <w:sz w:val="28"/>
          <w:szCs w:val="28"/>
        </w:rPr>
        <w:t>е</w:t>
      </w:r>
      <w:r w:rsidR="00215CC4" w:rsidRPr="009609AD">
        <w:rPr>
          <w:sz w:val="28"/>
          <w:szCs w:val="28"/>
        </w:rPr>
        <w:t>мент системы” и т.д. (Ю.И.Журавлев).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Основой для изменения стиля мышления и ценностных ориентаций личности будущего учителя, на наш взгляд, должны стать развиваемые в 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дагогике подходы </w:t>
      </w:r>
      <w:r w:rsidR="008949FC" w:rsidRPr="009609AD">
        <w:rPr>
          <w:sz w:val="28"/>
          <w:szCs w:val="28"/>
        </w:rPr>
        <w:t xml:space="preserve">к </w:t>
      </w:r>
      <w:r w:rsidRPr="009609AD">
        <w:rPr>
          <w:sz w:val="28"/>
          <w:szCs w:val="28"/>
        </w:rPr>
        <w:t>использовани</w:t>
      </w:r>
      <w:r w:rsidR="008949FC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 </w:t>
      </w:r>
      <w:r w:rsidR="000A05EF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в обучении, системное рассмотр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 возможностей их применения в той или иной сфере. Следовательно, ц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лес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образно исследовать </w:t>
      </w:r>
      <w:r w:rsidR="00C75870" w:rsidRPr="009609AD">
        <w:rPr>
          <w:sz w:val="28"/>
          <w:szCs w:val="28"/>
        </w:rPr>
        <w:t>рассматриваемую</w:t>
      </w:r>
      <w:r w:rsidRPr="009609AD">
        <w:rPr>
          <w:sz w:val="28"/>
          <w:szCs w:val="28"/>
        </w:rPr>
        <w:t xml:space="preserve"> проблему в двух направлениях:</w:t>
      </w:r>
    </w:p>
    <w:p w:rsidR="00EE5E26" w:rsidRPr="009609AD" w:rsidRDefault="00EE5E26" w:rsidP="009609AD">
      <w:pPr>
        <w:numPr>
          <w:ilvl w:val="0"/>
          <w:numId w:val="16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во-первых, через исследование процесса формирования информац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онной культуры будущего педагога как фундаментальной составляющей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щей и профессиональной его культуры, как характеристики социальной пр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роды человека и продукта его разнообразных творческих способностей, 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миру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мых в системе образования;</w:t>
      </w:r>
    </w:p>
    <w:p w:rsidR="00EE5E26" w:rsidRPr="009609AD" w:rsidRDefault="00EE5E26" w:rsidP="009609AD">
      <w:pPr>
        <w:numPr>
          <w:ilvl w:val="0"/>
          <w:numId w:val="16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во-вторых, через выявление возможностей средств компьютерных и телекоммуникационных технологий в формировании информационной кул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 xml:space="preserve">туры, поскольку совершенствование и развитие этих технологий расширяет возможности использования новых педагогических программных продуктов, мультимедийных технологий и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-ресурсов, используемых в обучении.</w:t>
      </w:r>
    </w:p>
    <w:p w:rsidR="008949FC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Основываясь на </w:t>
      </w:r>
      <w:r w:rsidR="008949FC" w:rsidRPr="009609AD">
        <w:rPr>
          <w:sz w:val="28"/>
          <w:szCs w:val="28"/>
        </w:rPr>
        <w:t xml:space="preserve">рассмотренных </w:t>
      </w:r>
      <w:r w:rsidRPr="009609AD">
        <w:rPr>
          <w:sz w:val="28"/>
          <w:szCs w:val="28"/>
        </w:rPr>
        <w:t xml:space="preserve">требованиях, предъявляемых к </w:t>
      </w:r>
      <w:r w:rsidR="008949FC" w:rsidRPr="009609AD">
        <w:rPr>
          <w:sz w:val="28"/>
          <w:szCs w:val="28"/>
        </w:rPr>
        <w:t>соде</w:t>
      </w:r>
      <w:r w:rsidR="008949FC" w:rsidRPr="009609AD">
        <w:rPr>
          <w:sz w:val="28"/>
          <w:szCs w:val="28"/>
        </w:rPr>
        <w:t>р</w:t>
      </w:r>
      <w:r w:rsidR="008949FC" w:rsidRPr="009609AD">
        <w:rPr>
          <w:sz w:val="28"/>
          <w:szCs w:val="28"/>
        </w:rPr>
        <w:t xml:space="preserve">жанию </w:t>
      </w:r>
      <w:r w:rsidRPr="009609AD">
        <w:rPr>
          <w:sz w:val="28"/>
          <w:szCs w:val="28"/>
        </w:rPr>
        <w:t>учебны</w:t>
      </w:r>
      <w:r w:rsidR="008949FC"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 xml:space="preserve"> программ, нами разработаны программы курсов </w:t>
      </w:r>
      <w:r w:rsidRPr="009609AD">
        <w:rPr>
          <w:i/>
          <w:iCs/>
          <w:sz w:val="28"/>
          <w:szCs w:val="28"/>
        </w:rPr>
        <w:t>”Технология преподавания информатики”</w:t>
      </w:r>
      <w:r w:rsidRPr="009609AD">
        <w:rPr>
          <w:sz w:val="28"/>
          <w:szCs w:val="28"/>
        </w:rPr>
        <w:t xml:space="preserve"> и ”</w:t>
      </w:r>
      <w:r w:rsidRPr="009609AD">
        <w:rPr>
          <w:i/>
          <w:iCs/>
          <w:sz w:val="28"/>
          <w:szCs w:val="28"/>
          <w:lang w:val="en-US"/>
        </w:rPr>
        <w:t>Web</w:t>
      </w:r>
      <w:r w:rsidRPr="009609AD">
        <w:rPr>
          <w:i/>
          <w:iCs/>
          <w:sz w:val="28"/>
          <w:szCs w:val="28"/>
        </w:rPr>
        <w:t>-технологии в образовании</w:t>
      </w:r>
      <w:r w:rsidRPr="009609AD">
        <w:rPr>
          <w:b/>
          <w:bCs/>
          <w:sz w:val="28"/>
          <w:szCs w:val="28"/>
        </w:rPr>
        <w:t xml:space="preserve">” </w:t>
      </w:r>
      <w:r w:rsidRPr="009609AD">
        <w:rPr>
          <w:sz w:val="28"/>
          <w:szCs w:val="28"/>
        </w:rPr>
        <w:t>для студе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тов педагогического вуза для специальностей информатика и информацио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ные технологии. В программу вошли тематический план, аннотация тем, </w:t>
      </w:r>
      <w:r w:rsidR="008949FC" w:rsidRPr="009609AD">
        <w:rPr>
          <w:sz w:val="28"/>
          <w:szCs w:val="28"/>
        </w:rPr>
        <w:t xml:space="preserve">список рекомендуемой </w:t>
      </w:r>
      <w:r w:rsidRPr="009609AD">
        <w:rPr>
          <w:sz w:val="28"/>
          <w:szCs w:val="28"/>
        </w:rPr>
        <w:t>литератур</w:t>
      </w:r>
      <w:r w:rsidR="00B22B23"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>, материал</w:t>
      </w:r>
      <w:r w:rsidR="00B22B23" w:rsidRPr="009609AD">
        <w:rPr>
          <w:sz w:val="28"/>
          <w:szCs w:val="28"/>
        </w:rPr>
        <w:t xml:space="preserve">ы </w:t>
      </w:r>
      <w:r w:rsidRPr="009609AD">
        <w:rPr>
          <w:sz w:val="28"/>
          <w:szCs w:val="28"/>
        </w:rPr>
        <w:t>по проектированию и реал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зации традиционного и инновационного </w:t>
      </w:r>
      <w:r w:rsidR="008949FC" w:rsidRPr="009609AD">
        <w:rPr>
          <w:sz w:val="28"/>
          <w:szCs w:val="28"/>
        </w:rPr>
        <w:t>образовательного</w:t>
      </w:r>
      <w:r w:rsidRPr="009609AD">
        <w:rPr>
          <w:sz w:val="28"/>
          <w:szCs w:val="28"/>
        </w:rPr>
        <w:t xml:space="preserve"> процесса, по ра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работке и использованию дидактических и диагностических средств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ния. Структура содержания программ позволяют реализовать информацио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но-технологическую подготовку будущего учителя информатики в соотве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ствии с Государственным образовательным стандартом</w:t>
      </w:r>
      <w:r w:rsidR="008949FC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Курс </w:t>
      </w:r>
      <w:r w:rsidRPr="009609AD">
        <w:rPr>
          <w:b/>
          <w:bCs/>
          <w:i/>
          <w:iCs/>
          <w:sz w:val="28"/>
          <w:szCs w:val="28"/>
        </w:rPr>
        <w:t>”Технологии преподавания информатики”</w:t>
      </w:r>
      <w:r w:rsidRPr="009609AD">
        <w:rPr>
          <w:sz w:val="28"/>
          <w:szCs w:val="28"/>
        </w:rPr>
        <w:t xml:space="preserve"> нацелен на обучение студентов основам проектирования и управления учебно-воспитательным процессом по информатике в школе.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Цель курса </w:t>
      </w:r>
      <w:r w:rsidRPr="009609AD">
        <w:rPr>
          <w:i/>
          <w:iCs/>
          <w:sz w:val="28"/>
          <w:szCs w:val="28"/>
        </w:rPr>
        <w:t>”Технологии преподавания информатики”</w:t>
      </w:r>
      <w:r w:rsidRPr="009609AD">
        <w:rPr>
          <w:sz w:val="28"/>
          <w:szCs w:val="28"/>
        </w:rPr>
        <w:t xml:space="preserve"> - формирование педагогической культуры и мастерства студентов.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609AD">
        <w:rPr>
          <w:sz w:val="28"/>
          <w:szCs w:val="28"/>
        </w:rPr>
        <w:t>Достижению данной цели способствует решение задач формирования: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i/>
          <w:iCs/>
          <w:sz w:val="28"/>
          <w:szCs w:val="28"/>
        </w:rPr>
        <w:t>знаний, умений и навыков по проектированию и организации учебно-воспитательного процесса в школе по информатике;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84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педагогического и технологического проектного мышления;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теоретических основ технологий обучения информатике;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проектной культуры;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организаторских, коммуникативных, контрольных, коррекцио</w:t>
      </w:r>
      <w:r w:rsidRPr="009609AD">
        <w:rPr>
          <w:i/>
          <w:iCs/>
          <w:sz w:val="28"/>
          <w:szCs w:val="28"/>
        </w:rPr>
        <w:t>н</w:t>
      </w:r>
      <w:r w:rsidRPr="009609AD">
        <w:rPr>
          <w:i/>
          <w:iCs/>
          <w:sz w:val="28"/>
          <w:szCs w:val="28"/>
        </w:rPr>
        <w:t>ных и других умений, обеспечивающих реализацию проекта системы обуч</w:t>
      </w:r>
      <w:r w:rsidRPr="009609AD">
        <w:rPr>
          <w:i/>
          <w:iCs/>
          <w:sz w:val="28"/>
          <w:szCs w:val="28"/>
        </w:rPr>
        <w:t>е</w:t>
      </w:r>
      <w:r w:rsidRPr="009609AD">
        <w:rPr>
          <w:i/>
          <w:iCs/>
          <w:sz w:val="28"/>
          <w:szCs w:val="28"/>
        </w:rPr>
        <w:t>ния и</w:t>
      </w:r>
      <w:r w:rsidRPr="009609AD">
        <w:rPr>
          <w:i/>
          <w:iCs/>
          <w:sz w:val="28"/>
          <w:szCs w:val="28"/>
        </w:rPr>
        <w:t>н</w:t>
      </w:r>
      <w:r w:rsidRPr="009609AD">
        <w:rPr>
          <w:i/>
          <w:iCs/>
          <w:sz w:val="28"/>
          <w:szCs w:val="28"/>
        </w:rPr>
        <w:t>форматике.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умений самодиагностики профессиональной готовности к ос</w:t>
      </w:r>
      <w:r w:rsidRPr="009609AD">
        <w:rPr>
          <w:i/>
          <w:iCs/>
          <w:sz w:val="28"/>
          <w:szCs w:val="28"/>
        </w:rPr>
        <w:t>у</w:t>
      </w:r>
      <w:r w:rsidRPr="009609AD">
        <w:rPr>
          <w:i/>
          <w:iCs/>
          <w:sz w:val="28"/>
          <w:szCs w:val="28"/>
        </w:rPr>
        <w:t>ществлению педагогической деятельности;</w:t>
      </w:r>
    </w:p>
    <w:p w:rsidR="00EE5E26" w:rsidRPr="009609AD" w:rsidRDefault="00EE5E26" w:rsidP="009609AD">
      <w:pPr>
        <w:numPr>
          <w:ilvl w:val="0"/>
          <w:numId w:val="18"/>
        </w:numPr>
        <w:tabs>
          <w:tab w:val="left" w:pos="720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>педагогических техник воздействия на познавательную и эм</w:t>
      </w:r>
      <w:r w:rsidRPr="009609AD">
        <w:rPr>
          <w:i/>
          <w:iCs/>
          <w:sz w:val="28"/>
          <w:szCs w:val="28"/>
        </w:rPr>
        <w:t>о</w:t>
      </w:r>
      <w:r w:rsidRPr="009609AD">
        <w:rPr>
          <w:i/>
          <w:iCs/>
          <w:sz w:val="28"/>
          <w:szCs w:val="28"/>
        </w:rPr>
        <w:t>ционал</w:t>
      </w:r>
      <w:r w:rsidRPr="009609AD">
        <w:rPr>
          <w:i/>
          <w:iCs/>
          <w:sz w:val="28"/>
          <w:szCs w:val="28"/>
        </w:rPr>
        <w:t>ь</w:t>
      </w:r>
      <w:r w:rsidRPr="009609AD">
        <w:rPr>
          <w:i/>
          <w:iCs/>
          <w:sz w:val="28"/>
          <w:szCs w:val="28"/>
        </w:rPr>
        <w:t>ную сферы ученика;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В результате изучения курса </w:t>
      </w:r>
      <w:r w:rsidRPr="009609AD">
        <w:rPr>
          <w:i/>
          <w:iCs/>
          <w:sz w:val="28"/>
          <w:szCs w:val="28"/>
        </w:rPr>
        <w:t>”Технологии преподавания информатики”</w:t>
      </w:r>
      <w:r w:rsidRPr="009609AD">
        <w:rPr>
          <w:sz w:val="28"/>
          <w:szCs w:val="28"/>
        </w:rPr>
        <w:t xml:space="preserve"> студент должен усвоить: понятийный аппарат, теоретические положения о проектировании, его этапах и формах; особенностях проектирования педаг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гических процессов в различных режимах обучения; проектную деятельность педагога.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609AD">
        <w:rPr>
          <w:sz w:val="28"/>
          <w:szCs w:val="28"/>
        </w:rPr>
        <w:t xml:space="preserve">В процессе изучения курса у студентов должны формироваться умения по: </w:t>
      </w:r>
      <w:r w:rsidRPr="009609AD">
        <w:rPr>
          <w:i/>
          <w:iCs/>
          <w:sz w:val="28"/>
          <w:szCs w:val="28"/>
        </w:rPr>
        <w:t>проектированию образовательных процессов, проектированию дидакт</w:t>
      </w:r>
      <w:r w:rsidRPr="009609AD">
        <w:rPr>
          <w:i/>
          <w:iCs/>
          <w:sz w:val="28"/>
          <w:szCs w:val="28"/>
        </w:rPr>
        <w:t>и</w:t>
      </w:r>
      <w:r w:rsidRPr="009609AD">
        <w:rPr>
          <w:i/>
          <w:iCs/>
          <w:sz w:val="28"/>
          <w:szCs w:val="28"/>
        </w:rPr>
        <w:t>ческих и диагностических средств; системному анализу педагогических я</w:t>
      </w:r>
      <w:r w:rsidRPr="009609AD">
        <w:rPr>
          <w:i/>
          <w:iCs/>
          <w:sz w:val="28"/>
          <w:szCs w:val="28"/>
        </w:rPr>
        <w:t>в</w:t>
      </w:r>
      <w:r w:rsidRPr="009609AD">
        <w:rPr>
          <w:i/>
          <w:iCs/>
          <w:sz w:val="28"/>
          <w:szCs w:val="28"/>
        </w:rPr>
        <w:t>лений; реализации педагогических систем в целом и ее отдельных компоне</w:t>
      </w:r>
      <w:r w:rsidRPr="009609AD">
        <w:rPr>
          <w:i/>
          <w:iCs/>
          <w:sz w:val="28"/>
          <w:szCs w:val="28"/>
        </w:rPr>
        <w:t>н</w:t>
      </w:r>
      <w:r w:rsidRPr="009609AD">
        <w:rPr>
          <w:i/>
          <w:iCs/>
          <w:sz w:val="28"/>
          <w:szCs w:val="28"/>
        </w:rPr>
        <w:t>тов; оптимальному выбору средств и методов реализации и решения пед</w:t>
      </w:r>
      <w:r w:rsidRPr="009609AD">
        <w:rPr>
          <w:i/>
          <w:iCs/>
          <w:sz w:val="28"/>
          <w:szCs w:val="28"/>
        </w:rPr>
        <w:t>а</w:t>
      </w:r>
      <w:r w:rsidRPr="009609AD">
        <w:rPr>
          <w:i/>
          <w:iCs/>
          <w:sz w:val="28"/>
          <w:szCs w:val="28"/>
        </w:rPr>
        <w:t>гогич</w:t>
      </w:r>
      <w:r w:rsidRPr="009609AD">
        <w:rPr>
          <w:i/>
          <w:iCs/>
          <w:sz w:val="28"/>
          <w:szCs w:val="28"/>
        </w:rPr>
        <w:t>е</w:t>
      </w:r>
      <w:r w:rsidRPr="009609AD">
        <w:rPr>
          <w:i/>
          <w:iCs/>
          <w:sz w:val="28"/>
          <w:szCs w:val="28"/>
        </w:rPr>
        <w:t>ских задач; контролю и коррекции педагогического процесса.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Организация усвоения содержания программы студентами должн</w:t>
      </w:r>
      <w:r w:rsidR="0078068F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быть построен</w:t>
      </w:r>
      <w:r w:rsidR="0078068F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 с учетом контекстного подхода, через включение их в акад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мическую, квазипрофессиональную и учебно-профессиональную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</w:t>
      </w:r>
      <w:r w:rsidR="0078068F"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Реализация задач программы позволит обеспечить готовность студента к осуществлению педагогической деятельности в традиционном, пробле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ном, программированном и проектном видах обучения.</w:t>
      </w:r>
    </w:p>
    <w:p w:rsidR="00EE5E26" w:rsidRPr="009609AD" w:rsidRDefault="00EE5E26" w:rsidP="009609AD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sz w:val="28"/>
          <w:szCs w:val="28"/>
        </w:rPr>
        <w:t>Содержательно курс ”Технология преподавания информатики” вкл</w:t>
      </w:r>
      <w:r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чает разделы: </w:t>
      </w:r>
      <w:r w:rsidRPr="009609AD">
        <w:rPr>
          <w:b/>
          <w:bCs/>
          <w:sz w:val="28"/>
          <w:szCs w:val="28"/>
        </w:rPr>
        <w:t>проектная деятельность учителя информатики, технологи</w:t>
      </w:r>
      <w:r w:rsidR="0078068F" w:rsidRPr="009609AD">
        <w:rPr>
          <w:b/>
          <w:bCs/>
          <w:sz w:val="28"/>
          <w:szCs w:val="28"/>
        </w:rPr>
        <w:t>и обучения информатике и техника</w:t>
      </w:r>
      <w:r w:rsidRPr="009609AD">
        <w:rPr>
          <w:b/>
          <w:bCs/>
          <w:sz w:val="28"/>
          <w:szCs w:val="28"/>
        </w:rPr>
        <w:t xml:space="preserve"> учителя информатики.</w:t>
      </w:r>
    </w:p>
    <w:p w:rsidR="00EE5E26" w:rsidRPr="009609AD" w:rsidRDefault="00EE5E26" w:rsidP="009609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Раздел ”Проектная деятельность учителя информатики” </w:t>
      </w:r>
      <w:r w:rsidRPr="009609AD">
        <w:rPr>
          <w:sz w:val="28"/>
          <w:szCs w:val="28"/>
        </w:rPr>
        <w:t>включает темы:</w:t>
      </w:r>
      <w:r w:rsidRPr="009609AD">
        <w:rPr>
          <w:b/>
          <w:bCs/>
          <w:sz w:val="28"/>
          <w:szCs w:val="28"/>
        </w:rPr>
        <w:t xml:space="preserve"> п</w:t>
      </w:r>
      <w:r w:rsidRPr="009609AD">
        <w:rPr>
          <w:sz w:val="28"/>
          <w:szCs w:val="28"/>
        </w:rPr>
        <w:t>роектная культура учителя информатики; педагогический процесс как объект проектирования; технология педагогического проектирования; сущность педагогического проектирования; моделирование педагогического процесс</w:t>
      </w:r>
      <w:r w:rsidR="0078068F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; целеполагание в педагогическом проектировании; конструиров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 педагогического процесса; проектирование педагогических средств;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ектирование средств диагностики и контроля; программирование педагог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ческого процесса; проектирование инновационного процесса; проектиров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 вн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урочной деятельности и проектирование воспитательного процесса.</w:t>
      </w:r>
    </w:p>
    <w:p w:rsidR="00EE5E26" w:rsidRPr="009609AD" w:rsidRDefault="00EE5E26" w:rsidP="009609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>Раздел ”Технологи</w:t>
      </w:r>
      <w:r w:rsidR="0078068F" w:rsidRPr="009609AD">
        <w:rPr>
          <w:b/>
          <w:bCs/>
          <w:sz w:val="28"/>
          <w:szCs w:val="28"/>
        </w:rPr>
        <w:t>а</w:t>
      </w:r>
      <w:r w:rsidRPr="009609AD">
        <w:rPr>
          <w:b/>
          <w:bCs/>
          <w:sz w:val="28"/>
          <w:szCs w:val="28"/>
        </w:rPr>
        <w:t xml:space="preserve"> обучения информатике” </w:t>
      </w:r>
      <w:r w:rsidRPr="009609AD">
        <w:rPr>
          <w:sz w:val="28"/>
          <w:szCs w:val="28"/>
        </w:rPr>
        <w:t>включает темы: су</w:t>
      </w:r>
      <w:r w:rsidRPr="009609AD">
        <w:rPr>
          <w:sz w:val="28"/>
          <w:szCs w:val="28"/>
        </w:rPr>
        <w:t>щ</w:t>
      </w:r>
      <w:r w:rsidRPr="009609AD">
        <w:rPr>
          <w:sz w:val="28"/>
          <w:szCs w:val="28"/>
        </w:rPr>
        <w:t>ность технологии обучения; реализация как компонент технологии обучения; контроль как компонент технологии обучения; классификация технологий обучения; репродуктивные технологии обучения; продуктивные технологии обучения; суггестотехнологии обучения информатике; игровые технологии обучения информатике и авторские технологии обучения информатике.</w:t>
      </w:r>
    </w:p>
    <w:p w:rsidR="00EE5E26" w:rsidRPr="009609AD" w:rsidRDefault="00EE5E26" w:rsidP="009609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b/>
          <w:bCs/>
          <w:sz w:val="28"/>
          <w:szCs w:val="28"/>
        </w:rPr>
        <w:t xml:space="preserve">Раздел ”Техники учителя информатики” </w:t>
      </w:r>
      <w:r w:rsidRPr="009609AD">
        <w:rPr>
          <w:sz w:val="28"/>
          <w:szCs w:val="28"/>
        </w:rPr>
        <w:t xml:space="preserve">включает темы: </w:t>
      </w:r>
      <w:r w:rsidR="0078068F"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ехника общения; композиция содержания речи учителя; техника речи учителя и те</w:t>
      </w:r>
      <w:r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>ника перевоплощения.</w:t>
      </w:r>
    </w:p>
    <w:p w:rsidR="008D2C59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Программа нацелена на обучение студентов основам проектирования и управления учебно-воспитательным процессом на всех ступенях общеобр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зовательной школы, формированию ключевых компетенций у будущего уч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теля информатики в области </w:t>
      </w:r>
      <w:r w:rsidR="0094570D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>, его готовности к профессиональной де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тельн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Содержание программы отражает особенности организации учебного процесса по информатике, предполагающего обучение содержательным 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ниям </w:t>
      </w:r>
      <w:r w:rsidR="0078068F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нформатика и информационные процессы, представление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ции, системы счисления и основ логики, архитектур</w:t>
      </w:r>
      <w:r w:rsidR="0078068F"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 xml:space="preserve"> компьютера, основ а</w:t>
      </w:r>
      <w:r w:rsidRPr="009609AD">
        <w:rPr>
          <w:sz w:val="28"/>
          <w:szCs w:val="28"/>
        </w:rPr>
        <w:t>л</w:t>
      </w:r>
      <w:r w:rsidRPr="009609AD">
        <w:rPr>
          <w:sz w:val="28"/>
          <w:szCs w:val="28"/>
        </w:rPr>
        <w:t>горитмизации и программирования, моделировани</w:t>
      </w:r>
      <w:r w:rsidR="0078068F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и формализаци</w:t>
      </w:r>
      <w:r w:rsidR="0078068F"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,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мационны</w:t>
      </w:r>
      <w:r w:rsidR="0078068F"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 xml:space="preserve"> и компьютерны</w:t>
      </w:r>
      <w:r w:rsidR="0078068F"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 xml:space="preserve"> технологи</w:t>
      </w:r>
      <w:r w:rsidR="0078068F" w:rsidRPr="009609AD">
        <w:rPr>
          <w:sz w:val="28"/>
          <w:szCs w:val="28"/>
        </w:rPr>
        <w:t>й</w:t>
      </w:r>
      <w:r w:rsidRPr="009609AD">
        <w:rPr>
          <w:sz w:val="28"/>
          <w:szCs w:val="28"/>
        </w:rPr>
        <w:t xml:space="preserve"> и т.д. Наибольшее внимание удел</w:t>
      </w:r>
      <w:r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ется одному из наиболее важных и сложных вопросов - психолого-педагогическим основам использов</w:t>
      </w:r>
      <w:r w:rsidR="0078068F" w:rsidRPr="009609AD">
        <w:rPr>
          <w:sz w:val="28"/>
          <w:szCs w:val="28"/>
        </w:rPr>
        <w:t>ания ИКТ в обучении, возникающих</w:t>
      </w:r>
      <w:r w:rsidRPr="009609AD">
        <w:rPr>
          <w:sz w:val="28"/>
          <w:szCs w:val="28"/>
        </w:rPr>
        <w:t xml:space="preserve"> при использовании </w:t>
      </w:r>
      <w:r w:rsidR="0094570D" w:rsidRPr="009609AD">
        <w:rPr>
          <w:sz w:val="28"/>
          <w:szCs w:val="28"/>
        </w:rPr>
        <w:t>ИКТ</w:t>
      </w:r>
      <w:r w:rsidRPr="009609AD">
        <w:rPr>
          <w:sz w:val="28"/>
          <w:szCs w:val="28"/>
        </w:rPr>
        <w:t xml:space="preserve"> в профессиональной деятельности. Кроме того,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грамма учитывает специфику контроля достижений студентов, выполнени</w:t>
      </w:r>
      <w:r w:rsidR="0078068F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курсовых проектов, прохождение практикума и государственной аттестации.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Как уже было отмечено ранее, острая необходимость использования новых информационных технологий в учебном процессе обусловливает сл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дующие частные положения:</w:t>
      </w:r>
    </w:p>
    <w:p w:rsidR="00EE5E26" w:rsidRPr="009609AD" w:rsidRDefault="00EE5E26" w:rsidP="009609AD">
      <w:pPr>
        <w:numPr>
          <w:ilvl w:val="0"/>
          <w:numId w:val="27"/>
        </w:numPr>
        <w:tabs>
          <w:tab w:val="clear" w:pos="360"/>
          <w:tab w:val="num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Учитель информатики должен быть готов к эффективному использ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ванию появляющихся в последнее время образовательных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-сайтов (уче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ных, методических, справочных и т.д.) в учебном процессе;</w:t>
      </w:r>
    </w:p>
    <w:p w:rsidR="00EE5E26" w:rsidRPr="009609AD" w:rsidRDefault="00EE5E26" w:rsidP="009609AD">
      <w:pPr>
        <w:numPr>
          <w:ilvl w:val="0"/>
          <w:numId w:val="27"/>
        </w:numPr>
        <w:tabs>
          <w:tab w:val="clear" w:pos="360"/>
          <w:tab w:val="num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Современные тенденции развития образования (непрерывное образ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вание, открытое образование, дистанционное образование и т.д.) ставят в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прос о необходимости овладения учителем методами и средствами создания собственных образовательных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-ресурсов;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Учитывая основные аспекты влияния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-технологий на содержание деятельности учителя информатики, выделим три уровня освоения дидакт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ческих возможностей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-технологий:</w:t>
      </w:r>
    </w:p>
    <w:p w:rsidR="00EE5E26" w:rsidRPr="009609AD" w:rsidRDefault="00EE5E26" w:rsidP="009609AD">
      <w:pPr>
        <w:numPr>
          <w:ilvl w:val="1"/>
          <w:numId w:val="28"/>
        </w:numPr>
        <w:tabs>
          <w:tab w:val="clear" w:pos="360"/>
          <w:tab w:val="left" w:pos="85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уровень пользователя </w:t>
      </w:r>
      <w:r w:rsidRPr="009609AD">
        <w:rPr>
          <w:i/>
          <w:iCs/>
          <w:sz w:val="28"/>
          <w:szCs w:val="28"/>
          <w:lang w:val="en-US"/>
        </w:rPr>
        <w:t>Web</w:t>
      </w:r>
      <w:r w:rsidRPr="009609AD">
        <w:rPr>
          <w:i/>
          <w:iCs/>
          <w:sz w:val="28"/>
          <w:szCs w:val="28"/>
        </w:rPr>
        <w:t>-ресурса;</w:t>
      </w:r>
    </w:p>
    <w:p w:rsidR="00EE5E26" w:rsidRPr="009609AD" w:rsidRDefault="00EE5E26" w:rsidP="009609AD">
      <w:pPr>
        <w:numPr>
          <w:ilvl w:val="1"/>
          <w:numId w:val="28"/>
        </w:numPr>
        <w:tabs>
          <w:tab w:val="clear" w:pos="360"/>
          <w:tab w:val="left" w:pos="85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уровень разработчика </w:t>
      </w:r>
      <w:r w:rsidRPr="009609AD">
        <w:rPr>
          <w:i/>
          <w:iCs/>
          <w:sz w:val="28"/>
          <w:szCs w:val="28"/>
          <w:lang w:val="en-US"/>
        </w:rPr>
        <w:t>Web</w:t>
      </w:r>
      <w:r w:rsidRPr="009609AD">
        <w:rPr>
          <w:i/>
          <w:iCs/>
          <w:sz w:val="28"/>
          <w:szCs w:val="28"/>
        </w:rPr>
        <w:t>-ресурс</w:t>
      </w:r>
      <w:r w:rsidR="0078068F" w:rsidRPr="009609AD">
        <w:rPr>
          <w:i/>
          <w:iCs/>
          <w:sz w:val="28"/>
          <w:szCs w:val="28"/>
        </w:rPr>
        <w:t>а</w:t>
      </w:r>
      <w:r w:rsidRPr="009609AD">
        <w:rPr>
          <w:i/>
          <w:iCs/>
          <w:sz w:val="28"/>
          <w:szCs w:val="28"/>
        </w:rPr>
        <w:t>;</w:t>
      </w:r>
    </w:p>
    <w:p w:rsidR="00EE5E26" w:rsidRPr="009609AD" w:rsidRDefault="00EE5E26" w:rsidP="009609AD">
      <w:pPr>
        <w:numPr>
          <w:ilvl w:val="1"/>
          <w:numId w:val="28"/>
        </w:numPr>
        <w:tabs>
          <w:tab w:val="clear" w:pos="360"/>
          <w:tab w:val="left" w:pos="85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9609AD">
        <w:rPr>
          <w:i/>
          <w:iCs/>
          <w:sz w:val="28"/>
          <w:szCs w:val="28"/>
        </w:rPr>
        <w:t xml:space="preserve">уровень преподавателя </w:t>
      </w:r>
      <w:r w:rsidRPr="009609AD">
        <w:rPr>
          <w:i/>
          <w:iCs/>
          <w:sz w:val="28"/>
          <w:szCs w:val="28"/>
          <w:lang w:val="en-US"/>
        </w:rPr>
        <w:t>Web</w:t>
      </w:r>
      <w:r w:rsidRPr="009609AD">
        <w:rPr>
          <w:i/>
          <w:iCs/>
          <w:sz w:val="28"/>
          <w:szCs w:val="28"/>
        </w:rPr>
        <w:t>-технологий.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Для рассмотренных уровней освоения дидактических возможностей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-технологий содержание образования должно быть следующим: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  <w:lang w:val="en-US"/>
        </w:rPr>
        <w:t>I</w:t>
      </w:r>
      <w:r w:rsidRPr="009609AD">
        <w:rPr>
          <w:b/>
          <w:bCs/>
          <w:sz w:val="28"/>
          <w:szCs w:val="28"/>
        </w:rPr>
        <w:t xml:space="preserve">. Уровень пользователя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-ресурса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1. Основы навигации в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-пространстве, поисковые системы.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1.1 Поисковые системы </w:t>
      </w:r>
      <w:r w:rsidRPr="009609AD">
        <w:rPr>
          <w:sz w:val="28"/>
          <w:szCs w:val="28"/>
          <w:lang w:val="en-US"/>
        </w:rPr>
        <w:t>Internet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1.2 Организация и проведение поиска в </w:t>
      </w:r>
      <w:r w:rsidRPr="009609AD">
        <w:rPr>
          <w:sz w:val="28"/>
          <w:szCs w:val="28"/>
          <w:lang w:val="en-US"/>
        </w:rPr>
        <w:t>Internet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rPr>
          <w:b/>
          <w:bCs/>
        </w:rPr>
        <w:t>2</w:t>
      </w:r>
      <w:r w:rsidRPr="009609AD">
        <w:t>. Многообразие учебных, методических, справочных Web-сайтов и области их применения.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3. Отбор и копирование необходимого Web-ресурса на “собственные” тве</w:t>
      </w:r>
      <w:r w:rsidRPr="009609AD">
        <w:t>р</w:t>
      </w:r>
      <w:r w:rsidRPr="009609AD">
        <w:t>дые носители.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4. Оценка и переконструирование Web-ресурса образовательного н</w:t>
      </w:r>
      <w:r w:rsidRPr="009609AD">
        <w:t>а</w:t>
      </w:r>
      <w:r w:rsidRPr="009609AD">
        <w:t>значения для ”собственной” ситуации.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5. Дистанционное образование.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5.1 Средства и формы организации дистанционного образования.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5.2 Дистанционное образование в повышении квалификации педагог</w:t>
      </w:r>
      <w:r w:rsidRPr="009609AD">
        <w:t>и</w:t>
      </w:r>
      <w:r w:rsidRPr="009609AD">
        <w:t>ческих кадров.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  <w:lang w:val="en-US"/>
        </w:rPr>
        <w:t>II</w:t>
      </w:r>
      <w:r w:rsidRPr="009609AD">
        <w:rPr>
          <w:b/>
          <w:bCs/>
          <w:sz w:val="28"/>
          <w:szCs w:val="28"/>
        </w:rPr>
        <w:t xml:space="preserve">. Уровень разработчика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-ресурса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1. Введение в </w:t>
      </w:r>
      <w:r w:rsidRPr="009609AD">
        <w:rPr>
          <w:sz w:val="28"/>
          <w:szCs w:val="28"/>
          <w:lang w:val="en-US"/>
        </w:rPr>
        <w:t>HTML</w:t>
      </w:r>
      <w:r w:rsidRPr="009609AD">
        <w:rPr>
          <w:sz w:val="28"/>
          <w:szCs w:val="28"/>
        </w:rPr>
        <w:t xml:space="preserve"> и размещение информации на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-сайтах.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2. Язык гипертекстовой разметки </w:t>
      </w:r>
      <w:r w:rsidRPr="009609AD">
        <w:rPr>
          <w:sz w:val="28"/>
          <w:szCs w:val="28"/>
          <w:lang w:val="en-US"/>
        </w:rPr>
        <w:t>HTML</w:t>
      </w:r>
      <w:r w:rsidRPr="009609AD">
        <w:rPr>
          <w:sz w:val="28"/>
          <w:szCs w:val="28"/>
        </w:rPr>
        <w:t xml:space="preserve">, основы создания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-страниц.</w:t>
      </w:r>
    </w:p>
    <w:p w:rsidR="0078068F" w:rsidRPr="009609AD" w:rsidRDefault="00EE5E26" w:rsidP="009609AD">
      <w:pPr>
        <w:numPr>
          <w:ilvl w:val="1"/>
          <w:numId w:val="26"/>
        </w:numPr>
        <w:tabs>
          <w:tab w:val="clear" w:pos="9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  <w:lang w:val="en-US"/>
        </w:rPr>
        <w:t>HTML</w:t>
      </w:r>
      <w:r w:rsidRPr="009609AD">
        <w:rPr>
          <w:sz w:val="28"/>
          <w:szCs w:val="28"/>
        </w:rPr>
        <w:t xml:space="preserve">-дескрипторы, гипертекстовые ссылки, понятие </w:t>
      </w:r>
      <w:r w:rsidRPr="009609AD">
        <w:rPr>
          <w:sz w:val="28"/>
          <w:szCs w:val="28"/>
          <w:lang w:val="en-US"/>
        </w:rPr>
        <w:t>URL</w:t>
      </w:r>
      <w:r w:rsidRPr="009609AD">
        <w:rPr>
          <w:sz w:val="28"/>
          <w:szCs w:val="28"/>
        </w:rPr>
        <w:t>, списки.</w:t>
      </w:r>
    </w:p>
    <w:p w:rsidR="00EE5E26" w:rsidRPr="009609AD" w:rsidRDefault="00EE5E26" w:rsidP="009609AD">
      <w:pPr>
        <w:numPr>
          <w:ilvl w:val="1"/>
          <w:numId w:val="26"/>
        </w:numPr>
        <w:tabs>
          <w:tab w:val="clear" w:pos="9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Графика в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-пространстве, таблицы, фреймы, листы стилей.</w:t>
      </w:r>
    </w:p>
    <w:p w:rsidR="00EE5E26" w:rsidRPr="009609AD" w:rsidRDefault="00EE5E26" w:rsidP="009609AD">
      <w:pPr>
        <w:numPr>
          <w:ilvl w:val="1"/>
          <w:numId w:val="26"/>
        </w:numPr>
        <w:tabs>
          <w:tab w:val="clear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Настройка графических элементов на мультимедийных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-страницах.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3. Приемы и методы быстрой загрузки </w:t>
      </w:r>
      <w:r w:rsidRPr="009609AD">
        <w:rPr>
          <w:lang w:val="en-US"/>
        </w:rPr>
        <w:t>Web</w:t>
      </w:r>
      <w:r w:rsidRPr="009609AD">
        <w:t>-страниц путем блокиров</w:t>
      </w:r>
      <w:r w:rsidRPr="009609AD">
        <w:t>а</w:t>
      </w:r>
      <w:r w:rsidRPr="009609AD">
        <w:t>ния з</w:t>
      </w:r>
      <w:r w:rsidRPr="009609AD">
        <w:t>а</w:t>
      </w:r>
      <w:r w:rsidRPr="009609AD">
        <w:t>грузки объемных видеоизображений.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4. Динамический </w:t>
      </w:r>
      <w:r w:rsidRPr="009609AD">
        <w:rPr>
          <w:lang w:val="en-US"/>
        </w:rPr>
        <w:t>HTML</w:t>
      </w:r>
      <w:r w:rsidRPr="009609AD">
        <w:t xml:space="preserve">, введение в </w:t>
      </w:r>
      <w:r w:rsidRPr="009609AD">
        <w:rPr>
          <w:lang w:val="en-US"/>
        </w:rPr>
        <w:t>XML</w:t>
      </w:r>
      <w:r w:rsidRPr="009609AD">
        <w:t>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5. Использование </w:t>
      </w:r>
      <w:r w:rsidRPr="009609AD">
        <w:rPr>
          <w:lang w:val="en-US"/>
        </w:rPr>
        <w:t>HTML</w:t>
      </w:r>
      <w:r w:rsidRPr="009609AD">
        <w:t xml:space="preserve">-редакторов для создания </w:t>
      </w:r>
      <w:r w:rsidRPr="009609AD">
        <w:rPr>
          <w:lang w:val="en-US"/>
        </w:rPr>
        <w:t>Web</w:t>
      </w:r>
      <w:r w:rsidRPr="009609AD">
        <w:t>-страниц.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6. Технология создания учебного </w:t>
      </w:r>
      <w:r w:rsidRPr="009609AD">
        <w:rPr>
          <w:lang w:val="en-US"/>
        </w:rPr>
        <w:t>Web</w:t>
      </w:r>
      <w:r w:rsidRPr="009609AD">
        <w:t>-ресурса.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  <w:rPr>
          <w:b/>
          <w:bCs/>
        </w:rPr>
      </w:pPr>
      <w:r w:rsidRPr="009609AD">
        <w:rPr>
          <w:b/>
          <w:bCs/>
          <w:lang w:val="en-US"/>
        </w:rPr>
        <w:t>III</w:t>
      </w:r>
      <w:r w:rsidRPr="009609AD">
        <w:rPr>
          <w:b/>
          <w:bCs/>
        </w:rPr>
        <w:t xml:space="preserve">. Уровень преподавателя </w:t>
      </w:r>
      <w:r w:rsidRPr="009609AD">
        <w:rPr>
          <w:b/>
          <w:bCs/>
          <w:lang w:val="en-US"/>
        </w:rPr>
        <w:t>Web</w:t>
      </w:r>
      <w:r w:rsidRPr="009609AD">
        <w:rPr>
          <w:b/>
          <w:bCs/>
        </w:rPr>
        <w:t>-технологий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>1</w:t>
      </w:r>
      <w:r w:rsidRPr="009609AD">
        <w:rPr>
          <w:b/>
          <w:bCs/>
        </w:rPr>
        <w:t xml:space="preserve">. </w:t>
      </w:r>
      <w:r w:rsidRPr="009609AD">
        <w:t xml:space="preserve">Методика преподавания раздела “Использование </w:t>
      </w:r>
      <w:r w:rsidRPr="009609AD">
        <w:rPr>
          <w:lang w:val="en-US"/>
        </w:rPr>
        <w:t>Web</w:t>
      </w:r>
      <w:r w:rsidRPr="009609AD">
        <w:t>-ресурса (учебных, методических, справочных и др.) для поддержки и организации учебного процесса”.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2. Методика преподавания раздела “Основы </w:t>
      </w:r>
      <w:r w:rsidRPr="009609AD">
        <w:rPr>
          <w:lang w:val="en-US"/>
        </w:rPr>
        <w:t>Web</w:t>
      </w:r>
      <w:r w:rsidRPr="009609AD">
        <w:t>-технологий, средства и м</w:t>
      </w:r>
      <w:r w:rsidRPr="009609AD">
        <w:t>е</w:t>
      </w:r>
      <w:r w:rsidRPr="009609AD">
        <w:t xml:space="preserve">тоды создания образовательного </w:t>
      </w:r>
      <w:r w:rsidRPr="009609AD">
        <w:rPr>
          <w:lang w:val="en-US"/>
        </w:rPr>
        <w:t>Web</w:t>
      </w:r>
      <w:r w:rsidRPr="009609AD">
        <w:t>-ресурса”.</w:t>
      </w:r>
    </w:p>
    <w:p w:rsidR="00EE5E26" w:rsidRPr="009609AD" w:rsidRDefault="00EE5E26" w:rsidP="009609AD">
      <w:pPr>
        <w:pStyle w:val="af1"/>
        <w:spacing w:line="360" w:lineRule="auto"/>
        <w:ind w:firstLine="709"/>
        <w:jc w:val="both"/>
      </w:pPr>
      <w:r w:rsidRPr="009609AD">
        <w:t xml:space="preserve">3. Методика изучения </w:t>
      </w:r>
      <w:r w:rsidRPr="009609AD">
        <w:rPr>
          <w:lang w:val="en-US"/>
        </w:rPr>
        <w:t>Web</w:t>
      </w:r>
      <w:r w:rsidRPr="009609AD">
        <w:t>-технологий в базовом и профильном курсе и</w:t>
      </w:r>
      <w:r w:rsidRPr="009609AD">
        <w:t>н</w:t>
      </w:r>
      <w:r w:rsidRPr="009609AD">
        <w:t>форматики в школе.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Следуя принципу последовательности и систематичности, курс ”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-технологии в образовании”</w:t>
      </w:r>
      <w:r w:rsidRPr="009609AD">
        <w:rPr>
          <w:sz w:val="28"/>
          <w:szCs w:val="28"/>
        </w:rPr>
        <w:t xml:space="preserve">, рассчитанный на изучение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-технологий,</w:t>
      </w:r>
      <w:r w:rsidRPr="009609AD">
        <w:rPr>
          <w:b/>
          <w:bCs/>
          <w:sz w:val="28"/>
          <w:szCs w:val="28"/>
        </w:rPr>
        <w:t xml:space="preserve"> </w:t>
      </w:r>
      <w:r w:rsidRPr="009609AD">
        <w:rPr>
          <w:sz w:val="28"/>
          <w:szCs w:val="28"/>
        </w:rPr>
        <w:t>разобьем на три раздела. Каждый из разделов позволит достичь определенн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го уровня овладения средствами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Первый раздел </w:t>
      </w:r>
      <w:r w:rsidRPr="009609AD">
        <w:rPr>
          <w:b/>
          <w:bCs/>
          <w:sz w:val="28"/>
          <w:szCs w:val="28"/>
        </w:rPr>
        <w:t xml:space="preserve">”Использование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-ресурсов (учебных, методич</w:t>
      </w:r>
      <w:r w:rsidRPr="009609AD">
        <w:rPr>
          <w:b/>
          <w:bCs/>
          <w:sz w:val="28"/>
          <w:szCs w:val="28"/>
        </w:rPr>
        <w:t>е</w:t>
      </w:r>
      <w:r w:rsidRPr="009609AD">
        <w:rPr>
          <w:b/>
          <w:bCs/>
          <w:sz w:val="28"/>
          <w:szCs w:val="28"/>
        </w:rPr>
        <w:t>ских, справочных и др.) для поддержки и организации учебного проце</w:t>
      </w:r>
      <w:r w:rsidRPr="009609AD">
        <w:rPr>
          <w:b/>
          <w:bCs/>
          <w:sz w:val="28"/>
          <w:szCs w:val="28"/>
        </w:rPr>
        <w:t>с</w:t>
      </w:r>
      <w:r w:rsidRPr="009609AD">
        <w:rPr>
          <w:b/>
          <w:bCs/>
          <w:sz w:val="28"/>
          <w:szCs w:val="28"/>
        </w:rPr>
        <w:t xml:space="preserve">са” </w:t>
      </w:r>
      <w:r w:rsidRPr="009609AD">
        <w:rPr>
          <w:sz w:val="28"/>
          <w:szCs w:val="28"/>
        </w:rPr>
        <w:t xml:space="preserve">позволит достичь уровня пользователя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-ресурса и включает следу</w:t>
      </w:r>
      <w:r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щие темы: основы навигации в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-пространстве, поисковые системы; пои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ковые системы Internet; организация и проведение поиска в Internet; мног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образие учебных, методических, справочных Web-сайтов и области их пр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менения; отбор и копирование необходимого Web-ресурса на ”собственные” твердые носители; оценка и переконструирование Web-ресурса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тельного назначения для ”собственной”</w:t>
      </w:r>
      <w:r w:rsidRPr="009609AD">
        <w:rPr>
          <w:b/>
          <w:bCs/>
          <w:sz w:val="28"/>
        </w:rPr>
        <w:t xml:space="preserve"> </w:t>
      </w:r>
      <w:r w:rsidRPr="009609AD">
        <w:rPr>
          <w:sz w:val="28"/>
          <w:szCs w:val="28"/>
        </w:rPr>
        <w:t>ситуации; дистанционное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ние; средства и формы организации дистанционного образования; дистанц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онное 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зование в повышении квалификации педагогических кадров.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Второй раздел</w:t>
      </w:r>
      <w:r w:rsidRPr="009609AD">
        <w:rPr>
          <w:b/>
          <w:bCs/>
          <w:sz w:val="28"/>
          <w:szCs w:val="28"/>
        </w:rPr>
        <w:t xml:space="preserve"> ”Основы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-технологий, средства и методы созд</w:t>
      </w:r>
      <w:r w:rsidRPr="009609AD">
        <w:rPr>
          <w:b/>
          <w:bCs/>
          <w:sz w:val="28"/>
          <w:szCs w:val="28"/>
        </w:rPr>
        <w:t>а</w:t>
      </w:r>
      <w:r w:rsidRPr="009609AD">
        <w:rPr>
          <w:b/>
          <w:bCs/>
          <w:sz w:val="28"/>
          <w:szCs w:val="28"/>
        </w:rPr>
        <w:t xml:space="preserve">ния образовательного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-ресурса”</w:t>
      </w:r>
      <w:r w:rsidRPr="009609AD">
        <w:rPr>
          <w:sz w:val="28"/>
          <w:szCs w:val="28"/>
        </w:rPr>
        <w:t xml:space="preserve"> позволит достичь уровня разработч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ка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-ресурса и включает следующие темы: введение в HTML и размещ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 информации на Web-сайтах; язык гипертекстовой разметки HTML, осн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вы создания Web-страниц; HTML-дескрипторы, гипертекстовые ссылки,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нятие URL, списки; графика в Web-пространстве, таблицы, фреймы, листы стилей; настройка графических элементов на мультимедийных Web-страницах; приемы и методы быстрой загрузки Web-страниц путем блокир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</w:t>
      </w:r>
      <w:r w:rsidR="0078068F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 xml:space="preserve"> загрузки объемных видеоизображений; динамический HTML, введение в XML; использование HTML-редакторов для создания Web-страниц; техн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логия созд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учебного Web-ресурса.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Третий раздел </w:t>
      </w:r>
      <w:r w:rsidRPr="009609AD">
        <w:rPr>
          <w:b/>
          <w:bCs/>
          <w:sz w:val="28"/>
          <w:szCs w:val="28"/>
        </w:rPr>
        <w:t xml:space="preserve">”Методическая подготовка в области преподавания </w:t>
      </w:r>
      <w:r w:rsidRPr="009609AD">
        <w:rPr>
          <w:b/>
          <w:bCs/>
          <w:sz w:val="28"/>
          <w:szCs w:val="28"/>
          <w:lang w:val="en-US"/>
        </w:rPr>
        <w:t>Web</w:t>
      </w:r>
      <w:r w:rsidRPr="009609AD">
        <w:rPr>
          <w:b/>
          <w:bCs/>
          <w:sz w:val="28"/>
          <w:szCs w:val="28"/>
        </w:rPr>
        <w:t>-технологий”</w:t>
      </w:r>
      <w:r w:rsidRPr="009609AD">
        <w:rPr>
          <w:sz w:val="28"/>
          <w:szCs w:val="28"/>
        </w:rPr>
        <w:t xml:space="preserve"> позволит достичь уровня преподавателя, который предп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лагает владение уровнем пользователя и разработчика</w:t>
      </w:r>
      <w:r w:rsidRPr="009609AD">
        <w:rPr>
          <w:sz w:val="28"/>
        </w:rPr>
        <w:t xml:space="preserve">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-ресурса и вкл</w:t>
      </w:r>
      <w:r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 xml:space="preserve">чает следующие темы: методика преподавания раздела ”Использование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-ресурсов (учебных, методических, справочных и др.) для поддержки и орг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низации учебного процесса”; методика преподавания раздела ”Основы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 xml:space="preserve">-технологий, средства и методы создания образовательного </w:t>
      </w:r>
      <w:r w:rsidRPr="009609AD">
        <w:rPr>
          <w:sz w:val="28"/>
          <w:szCs w:val="28"/>
          <w:lang w:val="en-US"/>
        </w:rPr>
        <w:t>Web</w:t>
      </w:r>
      <w:r w:rsidRPr="009609AD">
        <w:rPr>
          <w:sz w:val="28"/>
          <w:szCs w:val="28"/>
        </w:rPr>
        <w:t>-ресурса”; методика изучения Web-технологий в базовом и профильном курсе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ки в школе.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Изучение курса методики обучения информатике включает в себя чт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 лекций, проведение лабораторных и практических работ и педагогич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скую практику. Предлагаемая рабочая программа методики обучения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форматике на факультете информатики, прошедшая апробацию в Дагеста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ском государственном педагогическом университете (ДГПУ), отводит на курс лекций </w:t>
      </w:r>
      <w:r w:rsidRPr="009609AD">
        <w:rPr>
          <w:b/>
          <w:bCs/>
          <w:sz w:val="28"/>
          <w:szCs w:val="28"/>
        </w:rPr>
        <w:t>34</w:t>
      </w:r>
      <w:r w:rsidRPr="009609AD">
        <w:rPr>
          <w:sz w:val="28"/>
          <w:szCs w:val="28"/>
        </w:rPr>
        <w:t xml:space="preserve"> часа</w:t>
      </w:r>
      <w:r w:rsidR="00C871B9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из них </w:t>
      </w:r>
      <w:r w:rsidRPr="009609AD">
        <w:rPr>
          <w:b/>
          <w:bCs/>
          <w:sz w:val="28"/>
          <w:szCs w:val="28"/>
        </w:rPr>
        <w:t>16</w:t>
      </w:r>
      <w:r w:rsidRPr="009609AD">
        <w:rPr>
          <w:sz w:val="28"/>
          <w:szCs w:val="28"/>
        </w:rPr>
        <w:t xml:space="preserve"> часов посвящены методике обучения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 xml:space="preserve">матике учащихся </w:t>
      </w:r>
      <w:r w:rsidRPr="009609AD">
        <w:rPr>
          <w:b/>
          <w:bCs/>
          <w:sz w:val="28"/>
          <w:szCs w:val="28"/>
        </w:rPr>
        <w:t>V-VII</w:t>
      </w:r>
      <w:r w:rsidRPr="009609AD">
        <w:rPr>
          <w:sz w:val="28"/>
          <w:szCs w:val="28"/>
        </w:rPr>
        <w:t xml:space="preserve"> классов, </w:t>
      </w:r>
      <w:r w:rsidRPr="009609AD">
        <w:rPr>
          <w:b/>
          <w:bCs/>
          <w:sz w:val="28"/>
          <w:szCs w:val="28"/>
        </w:rPr>
        <w:t>10</w:t>
      </w:r>
      <w:r w:rsidRPr="009609AD">
        <w:rPr>
          <w:sz w:val="28"/>
          <w:szCs w:val="28"/>
        </w:rPr>
        <w:t xml:space="preserve"> часов и </w:t>
      </w:r>
      <w:r w:rsidRPr="009609AD">
        <w:rPr>
          <w:b/>
          <w:bCs/>
          <w:sz w:val="28"/>
          <w:szCs w:val="28"/>
        </w:rPr>
        <w:t>8</w:t>
      </w:r>
      <w:r w:rsidRPr="009609AD">
        <w:rPr>
          <w:sz w:val="28"/>
          <w:szCs w:val="28"/>
        </w:rPr>
        <w:t xml:space="preserve"> часов соответственно -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ке преподавания информатики в </w:t>
      </w:r>
      <w:r w:rsidRPr="009609AD">
        <w:rPr>
          <w:b/>
          <w:bCs/>
          <w:sz w:val="28"/>
          <w:szCs w:val="28"/>
        </w:rPr>
        <w:t>VII-IX</w:t>
      </w:r>
      <w:r w:rsidRPr="009609AD">
        <w:rPr>
          <w:sz w:val="28"/>
          <w:szCs w:val="28"/>
        </w:rPr>
        <w:t xml:space="preserve"> и </w:t>
      </w:r>
      <w:r w:rsidRPr="009609AD">
        <w:rPr>
          <w:b/>
          <w:bCs/>
          <w:sz w:val="28"/>
          <w:szCs w:val="28"/>
          <w:lang w:val="en-US"/>
        </w:rPr>
        <w:t>X</w:t>
      </w:r>
      <w:r w:rsidRPr="009609AD">
        <w:rPr>
          <w:b/>
          <w:bCs/>
          <w:sz w:val="28"/>
          <w:szCs w:val="28"/>
        </w:rPr>
        <w:t>-</w:t>
      </w:r>
      <w:r w:rsidRPr="009609AD">
        <w:rPr>
          <w:b/>
          <w:bCs/>
          <w:sz w:val="28"/>
          <w:szCs w:val="28"/>
          <w:lang w:val="en-US"/>
        </w:rPr>
        <w:t>XI</w:t>
      </w:r>
      <w:r w:rsidRPr="009609AD">
        <w:rPr>
          <w:sz w:val="28"/>
          <w:szCs w:val="28"/>
        </w:rPr>
        <w:t xml:space="preserve"> классах. </w:t>
      </w:r>
    </w:p>
    <w:p w:rsidR="00EE5E26" w:rsidRPr="009609AD" w:rsidRDefault="00EE5E26" w:rsidP="009609A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 лабораторные работы отводится 44 часа, из которых 16 посвящены анализу программ информатики V-XI классов, уроков информатики и изуч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нию организации и оборудования учебных кабинетов. 20 часов отведено планированию учебного материала по информатике и разработке дидактич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ских средств обучения. 8 часов - на проведение пробных уроков по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тике.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Разработка студентами типов уроков по разделам программы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тики, а так же критериев оценки знаний, умений учащихся позволяет судить о сформированности проектировочных и контрольных умений будущих уч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</w:t>
      </w:r>
      <w:r w:rsidR="00537DFF" w:rsidRPr="009609AD">
        <w:rPr>
          <w:sz w:val="28"/>
          <w:szCs w:val="28"/>
        </w:rPr>
        <w:t xml:space="preserve">лей. Однако недостаточная сформированность </w:t>
      </w:r>
      <w:r w:rsidRPr="009609AD">
        <w:rPr>
          <w:sz w:val="28"/>
          <w:szCs w:val="28"/>
        </w:rPr>
        <w:t>организаторских, коммун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кативных, мобилизационных методических умений, определяющих профе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сиональную готовность </w:t>
      </w:r>
      <w:r w:rsidR="00C871B9" w:rsidRPr="009609AD">
        <w:rPr>
          <w:sz w:val="28"/>
          <w:szCs w:val="28"/>
        </w:rPr>
        <w:t>учителя информатики, представляе</w:t>
      </w:r>
      <w:r w:rsidRPr="009609AD">
        <w:rPr>
          <w:sz w:val="28"/>
          <w:szCs w:val="28"/>
        </w:rPr>
        <w:t>т для нашего 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след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вания особый интерес, так как </w:t>
      </w:r>
      <w:r w:rsidR="00C871B9" w:rsidRPr="009609AD">
        <w:rPr>
          <w:sz w:val="28"/>
          <w:szCs w:val="28"/>
        </w:rPr>
        <w:t xml:space="preserve">именно вышеперечисленные </w:t>
      </w:r>
      <w:r w:rsidRPr="009609AD">
        <w:rPr>
          <w:sz w:val="28"/>
          <w:szCs w:val="28"/>
        </w:rPr>
        <w:t>являются</w:t>
      </w:r>
      <w:r w:rsidR="00C871B9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с нашей точки зрения</w:t>
      </w:r>
      <w:r w:rsidR="00C871B9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основными умениями, характеризующими готовность к педагогической деятельности. Организаторские умения направлены на пра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скую реализацию поставленных целей и задач обучения информатике. Влад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ние коммуникативными умениями позволя</w:t>
      </w:r>
      <w:r w:rsidR="00C871B9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т </w:t>
      </w:r>
      <w:r w:rsidR="00C871B9" w:rsidRPr="009609AD">
        <w:rPr>
          <w:sz w:val="28"/>
          <w:szCs w:val="28"/>
        </w:rPr>
        <w:t>наладить</w:t>
      </w:r>
      <w:r w:rsidRPr="009609AD">
        <w:rPr>
          <w:sz w:val="28"/>
          <w:szCs w:val="28"/>
        </w:rPr>
        <w:t xml:space="preserve"> межличностные отношения, правильно вести дискуссию, понимать реакцию слушателей, у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тана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ливать благоприятный психологический климат</w:t>
      </w:r>
      <w:r w:rsidR="00C871B9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используя вербальные и н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вербальные способы общения, привлекать внимание слушателей и т.д. Таким образом, коммуникативные умения являются важным элементом э</w:t>
      </w:r>
      <w:r w:rsidRPr="009609AD">
        <w:rPr>
          <w:sz w:val="28"/>
          <w:szCs w:val="28"/>
        </w:rPr>
        <w:t>ф</w:t>
      </w:r>
      <w:r w:rsidRPr="009609AD">
        <w:rPr>
          <w:sz w:val="28"/>
          <w:szCs w:val="28"/>
        </w:rPr>
        <w:t>фективн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сти педагогического управления.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Исследование проблем совершенствования</w:t>
      </w:r>
      <w:r w:rsidR="00C871B9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методической подготовки будущего у</w:t>
      </w:r>
      <w:bookmarkStart w:id="1" w:name="OCRUncertain004"/>
      <w:r w:rsidRPr="009609AD">
        <w:rPr>
          <w:sz w:val="28"/>
          <w:szCs w:val="28"/>
        </w:rPr>
        <w:t>ч</w:t>
      </w:r>
      <w:bookmarkEnd w:id="1"/>
      <w:r w:rsidRPr="009609AD">
        <w:rPr>
          <w:sz w:val="28"/>
          <w:szCs w:val="28"/>
        </w:rPr>
        <w:t>ителя информатики привело к необходимости проведения сра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нительного экспери</w:t>
      </w:r>
      <w:bookmarkStart w:id="2" w:name="OCRUncertain007"/>
      <w:r w:rsidRPr="009609AD">
        <w:rPr>
          <w:sz w:val="28"/>
          <w:szCs w:val="28"/>
        </w:rPr>
        <w:t>м</w:t>
      </w:r>
      <w:bookmarkEnd w:id="2"/>
      <w:r w:rsidRPr="009609AD">
        <w:rPr>
          <w:sz w:val="28"/>
          <w:szCs w:val="28"/>
        </w:rPr>
        <w:t>ента с целью выявления степени готовности к профе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сиональной деятел</w:t>
      </w:r>
      <w:bookmarkStart w:id="3" w:name="OCRUncertain009"/>
      <w:r w:rsidRPr="009609AD">
        <w:rPr>
          <w:sz w:val="28"/>
          <w:szCs w:val="28"/>
        </w:rPr>
        <w:t>ь</w:t>
      </w:r>
      <w:bookmarkEnd w:id="3"/>
      <w:r w:rsidRPr="009609AD">
        <w:rPr>
          <w:sz w:val="28"/>
          <w:szCs w:val="28"/>
        </w:rPr>
        <w:t>ности выпускников, обучающихся по традиционной и предложенной нами модели и содержания обучения.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Педагогический эксперимент проводился в </w:t>
      </w:r>
      <w:bookmarkStart w:id="4" w:name="OCRUncertain011"/>
      <w:r w:rsidRPr="009609AD">
        <w:rPr>
          <w:sz w:val="28"/>
          <w:szCs w:val="28"/>
        </w:rPr>
        <w:t>2000</w:t>
      </w:r>
      <w:bookmarkEnd w:id="4"/>
      <w:r w:rsidR="008949FC" w:rsidRPr="009609AD">
        <w:rPr>
          <w:sz w:val="28"/>
          <w:szCs w:val="28"/>
        </w:rPr>
        <w:t xml:space="preserve"> - 2005</w:t>
      </w:r>
      <w:r w:rsidRPr="009609AD">
        <w:rPr>
          <w:noProof/>
          <w:sz w:val="28"/>
          <w:szCs w:val="28"/>
        </w:rPr>
        <w:t xml:space="preserve"> </w:t>
      </w:r>
      <w:r w:rsidRPr="009609AD">
        <w:rPr>
          <w:sz w:val="28"/>
          <w:szCs w:val="28"/>
        </w:rPr>
        <w:t>у</w:t>
      </w:r>
      <w:bookmarkStart w:id="5" w:name="OCRUncertain014"/>
      <w:r w:rsidRPr="009609AD">
        <w:rPr>
          <w:sz w:val="28"/>
          <w:szCs w:val="28"/>
        </w:rPr>
        <w:t>ч</w:t>
      </w:r>
      <w:bookmarkEnd w:id="5"/>
      <w:r w:rsidRPr="009609AD">
        <w:rPr>
          <w:sz w:val="28"/>
          <w:szCs w:val="28"/>
        </w:rPr>
        <w:t>ебных годах на базе факультето</w:t>
      </w:r>
      <w:bookmarkStart w:id="6" w:name="OCRUncertain016"/>
      <w:r w:rsidRPr="009609AD">
        <w:rPr>
          <w:sz w:val="28"/>
          <w:szCs w:val="28"/>
        </w:rPr>
        <w:t>в</w:t>
      </w:r>
      <w:bookmarkEnd w:id="6"/>
      <w:r w:rsidRPr="009609AD">
        <w:rPr>
          <w:sz w:val="28"/>
          <w:szCs w:val="28"/>
        </w:rPr>
        <w:t xml:space="preserve"> информатики Армавирского и Дагестан</w:t>
      </w:r>
      <w:bookmarkStart w:id="7" w:name="OCRUncertain017"/>
      <w:r w:rsidRPr="009609AD">
        <w:rPr>
          <w:sz w:val="28"/>
          <w:szCs w:val="28"/>
        </w:rPr>
        <w:t>ского</w:t>
      </w:r>
      <w:bookmarkEnd w:id="7"/>
      <w:r w:rsidRPr="009609AD">
        <w:rPr>
          <w:sz w:val="28"/>
          <w:szCs w:val="28"/>
        </w:rPr>
        <w:t xml:space="preserve"> государс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педагогических университетов, готовя</w:t>
      </w:r>
      <w:bookmarkStart w:id="8" w:name="OCRUncertain020"/>
      <w:r w:rsidRPr="009609AD">
        <w:rPr>
          <w:sz w:val="28"/>
          <w:szCs w:val="28"/>
        </w:rPr>
        <w:t>щ</w:t>
      </w:r>
      <w:bookmarkEnd w:id="8"/>
      <w:r w:rsidRPr="009609AD">
        <w:rPr>
          <w:sz w:val="28"/>
          <w:szCs w:val="28"/>
        </w:rPr>
        <w:t>их бакалавров обра</w:t>
      </w:r>
      <w:bookmarkStart w:id="9" w:name="OCRUncertain021"/>
      <w:r w:rsidRPr="009609AD">
        <w:rPr>
          <w:sz w:val="28"/>
          <w:szCs w:val="28"/>
        </w:rPr>
        <w:t>з</w:t>
      </w:r>
      <w:bookmarkEnd w:id="9"/>
      <w:r w:rsidRPr="009609AD">
        <w:rPr>
          <w:sz w:val="28"/>
          <w:szCs w:val="28"/>
        </w:rPr>
        <w:t>ования по специальности</w:t>
      </w:r>
      <w:r w:rsidRPr="009609AD">
        <w:rPr>
          <w:noProof/>
          <w:sz w:val="28"/>
          <w:szCs w:val="28"/>
        </w:rPr>
        <w:t xml:space="preserve"> –</w:t>
      </w:r>
      <w:r w:rsidRPr="009609AD">
        <w:rPr>
          <w:sz w:val="28"/>
          <w:szCs w:val="28"/>
        </w:rPr>
        <w:t xml:space="preserve"> физико - математическое образование с последую</w:t>
      </w:r>
      <w:bookmarkStart w:id="10" w:name="OCRUncertain025"/>
      <w:r w:rsidRPr="009609AD">
        <w:rPr>
          <w:sz w:val="28"/>
          <w:szCs w:val="28"/>
        </w:rPr>
        <w:t>щ</w:t>
      </w:r>
      <w:bookmarkEnd w:id="10"/>
      <w:r w:rsidRPr="009609AD">
        <w:rPr>
          <w:sz w:val="28"/>
          <w:szCs w:val="28"/>
        </w:rPr>
        <w:t>им присвоением квалификации</w:t>
      </w:r>
      <w:r w:rsidRPr="009609AD">
        <w:rPr>
          <w:noProof/>
          <w:sz w:val="28"/>
          <w:szCs w:val="28"/>
        </w:rPr>
        <w:t xml:space="preserve"> </w:t>
      </w:r>
      <w:bookmarkStart w:id="11" w:name="OCRUncertain026"/>
      <w:r w:rsidRPr="009609AD">
        <w:rPr>
          <w:noProof/>
          <w:sz w:val="28"/>
          <w:szCs w:val="28"/>
        </w:rPr>
        <w:t>-</w:t>
      </w:r>
      <w:bookmarkEnd w:id="11"/>
      <w:r w:rsidRPr="009609AD">
        <w:rPr>
          <w:sz w:val="28"/>
          <w:szCs w:val="28"/>
        </w:rPr>
        <w:t xml:space="preserve"> учитель информатики и английского языка (третий уровень выс</w:t>
      </w:r>
      <w:bookmarkStart w:id="12" w:name="OCRUncertain028"/>
      <w:r w:rsidRPr="009609AD">
        <w:rPr>
          <w:sz w:val="28"/>
          <w:szCs w:val="28"/>
        </w:rPr>
        <w:t>ш</w:t>
      </w:r>
      <w:bookmarkEnd w:id="12"/>
      <w:r w:rsidRPr="009609AD">
        <w:rPr>
          <w:sz w:val="28"/>
          <w:szCs w:val="28"/>
        </w:rPr>
        <w:t>его профессионального обра</w:t>
      </w:r>
      <w:bookmarkStart w:id="13" w:name="OCRUncertain029"/>
      <w:r w:rsidRPr="009609AD">
        <w:rPr>
          <w:sz w:val="28"/>
          <w:szCs w:val="28"/>
        </w:rPr>
        <w:t>з</w:t>
      </w:r>
      <w:bookmarkEnd w:id="13"/>
      <w:r w:rsidRPr="009609AD">
        <w:rPr>
          <w:sz w:val="28"/>
          <w:szCs w:val="28"/>
        </w:rPr>
        <w:t>ования).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Констатирую</w:t>
      </w:r>
      <w:bookmarkStart w:id="14" w:name="OCRUncertain030"/>
      <w:r w:rsidRPr="009609AD">
        <w:rPr>
          <w:sz w:val="28"/>
          <w:szCs w:val="28"/>
        </w:rPr>
        <w:t>щ</w:t>
      </w:r>
      <w:bookmarkEnd w:id="14"/>
      <w:r w:rsidRPr="009609AD">
        <w:rPr>
          <w:sz w:val="28"/>
          <w:szCs w:val="28"/>
        </w:rPr>
        <w:t>ий эксперимент строился на сравнении результатов ко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 xml:space="preserve">трольной и экспериментальной групп, в которые </w:t>
      </w:r>
      <w:bookmarkStart w:id="15" w:name="OCRUncertain031"/>
      <w:r w:rsidRPr="009609AD">
        <w:rPr>
          <w:sz w:val="28"/>
          <w:szCs w:val="28"/>
        </w:rPr>
        <w:t>вошли</w:t>
      </w:r>
      <w:bookmarkEnd w:id="15"/>
      <w:r w:rsidRPr="009609AD">
        <w:rPr>
          <w:sz w:val="28"/>
          <w:szCs w:val="28"/>
        </w:rPr>
        <w:t xml:space="preserve"> студенты </w:t>
      </w:r>
      <w:r w:rsidRPr="009609AD">
        <w:rPr>
          <w:sz w:val="28"/>
          <w:szCs w:val="28"/>
          <w:lang w:val="en-US"/>
        </w:rPr>
        <w:t>III</w:t>
      </w:r>
      <w:r w:rsidRPr="009609AD">
        <w:rPr>
          <w:sz w:val="28"/>
          <w:szCs w:val="28"/>
        </w:rPr>
        <w:t>-</w:t>
      </w:r>
      <w:r w:rsidRPr="009609AD">
        <w:rPr>
          <w:sz w:val="28"/>
          <w:szCs w:val="28"/>
          <w:lang w:val="en-US"/>
        </w:rPr>
        <w:t>IV</w:t>
      </w:r>
      <w:r w:rsidRPr="009609AD">
        <w:rPr>
          <w:sz w:val="28"/>
          <w:szCs w:val="28"/>
        </w:rPr>
        <w:t xml:space="preserve"> ку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с</w:t>
      </w:r>
      <w:bookmarkStart w:id="16" w:name="OCRUncertain033"/>
      <w:r w:rsidRPr="009609AD">
        <w:rPr>
          <w:sz w:val="28"/>
          <w:szCs w:val="28"/>
        </w:rPr>
        <w:t>о</w:t>
      </w:r>
      <w:bookmarkEnd w:id="16"/>
      <w:r w:rsidRPr="009609AD">
        <w:rPr>
          <w:sz w:val="28"/>
          <w:szCs w:val="28"/>
        </w:rPr>
        <w:t>в на</w:t>
      </w:r>
      <w:bookmarkStart w:id="17" w:name="OCRUncertain034"/>
      <w:r w:rsidRPr="009609AD">
        <w:rPr>
          <w:sz w:val="28"/>
          <w:szCs w:val="28"/>
        </w:rPr>
        <w:t>з</w:t>
      </w:r>
      <w:bookmarkEnd w:id="17"/>
      <w:r w:rsidRPr="009609AD">
        <w:rPr>
          <w:sz w:val="28"/>
          <w:szCs w:val="28"/>
        </w:rPr>
        <w:t xml:space="preserve">ванных </w:t>
      </w:r>
      <w:bookmarkStart w:id="18" w:name="OCRUncertain035"/>
      <w:r w:rsidRPr="009609AD">
        <w:rPr>
          <w:sz w:val="28"/>
          <w:szCs w:val="28"/>
        </w:rPr>
        <w:t>факультетов, закон</w:t>
      </w:r>
      <w:bookmarkStart w:id="19" w:name="OCRUncertain036"/>
      <w:bookmarkEnd w:id="18"/>
      <w:r w:rsidRPr="009609AD">
        <w:rPr>
          <w:sz w:val="28"/>
          <w:szCs w:val="28"/>
        </w:rPr>
        <w:t>чившие</w:t>
      </w:r>
      <w:bookmarkEnd w:id="19"/>
      <w:r w:rsidRPr="009609AD">
        <w:rPr>
          <w:sz w:val="28"/>
          <w:szCs w:val="28"/>
        </w:rPr>
        <w:t xml:space="preserve"> и</w:t>
      </w:r>
      <w:bookmarkStart w:id="20" w:name="OCRUncertain037"/>
      <w:r w:rsidRPr="009609AD">
        <w:rPr>
          <w:sz w:val="28"/>
          <w:szCs w:val="28"/>
        </w:rPr>
        <w:t>з</w:t>
      </w:r>
      <w:bookmarkEnd w:id="20"/>
      <w:r w:rsidRPr="009609AD">
        <w:rPr>
          <w:sz w:val="28"/>
          <w:szCs w:val="28"/>
        </w:rPr>
        <w:t xml:space="preserve">учение </w:t>
      </w:r>
      <w:bookmarkStart w:id="21" w:name="OCRUncertain038"/>
      <w:r w:rsidRPr="009609AD">
        <w:rPr>
          <w:sz w:val="28"/>
          <w:szCs w:val="28"/>
        </w:rPr>
        <w:t>дисциплин</w:t>
      </w:r>
      <w:bookmarkEnd w:id="21"/>
      <w:r w:rsidRPr="009609AD">
        <w:rPr>
          <w:sz w:val="28"/>
          <w:szCs w:val="28"/>
        </w:rPr>
        <w:t xml:space="preserve"> методическ</w:t>
      </w:r>
      <w:bookmarkStart w:id="22" w:name="OCRUncertain039"/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го</w:t>
      </w:r>
      <w:bookmarkEnd w:id="22"/>
      <w:r w:rsidRPr="009609AD">
        <w:rPr>
          <w:sz w:val="28"/>
          <w:szCs w:val="28"/>
        </w:rPr>
        <w:t xml:space="preserve"> цикла и прошедшие педагогическую практику в образовательных учре</w:t>
      </w:r>
      <w:r w:rsidRPr="009609AD">
        <w:rPr>
          <w:sz w:val="28"/>
          <w:szCs w:val="28"/>
        </w:rPr>
        <w:t>ж</w:t>
      </w:r>
      <w:r w:rsidRPr="009609AD">
        <w:rPr>
          <w:sz w:val="28"/>
          <w:szCs w:val="28"/>
        </w:rPr>
        <w:t>ден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ях.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ходе экспер</w:t>
      </w:r>
      <w:bookmarkStart w:id="23" w:name="OCRUncertain041"/>
      <w:r w:rsidRPr="009609AD">
        <w:rPr>
          <w:sz w:val="28"/>
          <w:szCs w:val="28"/>
        </w:rPr>
        <w:t>и</w:t>
      </w:r>
      <w:bookmarkEnd w:id="23"/>
      <w:r w:rsidRPr="009609AD">
        <w:rPr>
          <w:sz w:val="28"/>
          <w:szCs w:val="28"/>
        </w:rPr>
        <w:t>мента ре</w:t>
      </w:r>
      <w:bookmarkStart w:id="24" w:name="OCRUncertain042"/>
      <w:r w:rsidRPr="009609AD">
        <w:rPr>
          <w:sz w:val="28"/>
          <w:szCs w:val="28"/>
        </w:rPr>
        <w:t>ш</w:t>
      </w:r>
      <w:bookmarkEnd w:id="24"/>
      <w:r w:rsidRPr="009609AD">
        <w:rPr>
          <w:sz w:val="28"/>
          <w:szCs w:val="28"/>
        </w:rPr>
        <w:t xml:space="preserve">ались </w:t>
      </w:r>
      <w:bookmarkStart w:id="25" w:name="OCRUncertain043"/>
      <w:r w:rsidRPr="009609AD">
        <w:rPr>
          <w:sz w:val="28"/>
          <w:szCs w:val="28"/>
        </w:rPr>
        <w:t>з</w:t>
      </w:r>
      <w:bookmarkEnd w:id="25"/>
      <w:r w:rsidRPr="009609AD">
        <w:rPr>
          <w:sz w:val="28"/>
          <w:szCs w:val="28"/>
        </w:rPr>
        <w:t xml:space="preserve">адачи: </w:t>
      </w:r>
      <w:r w:rsidRPr="009609AD">
        <w:rPr>
          <w:i/>
          <w:iCs/>
          <w:sz w:val="28"/>
          <w:szCs w:val="28"/>
        </w:rPr>
        <w:t>апробация методов и средств</w:t>
      </w:r>
      <w:r w:rsidRPr="009609AD">
        <w:rPr>
          <w:sz w:val="28"/>
          <w:szCs w:val="28"/>
        </w:rPr>
        <w:t xml:space="preserve"> </w:t>
      </w:r>
      <w:r w:rsidRPr="009609AD">
        <w:rPr>
          <w:i/>
          <w:iCs/>
          <w:sz w:val="28"/>
          <w:szCs w:val="28"/>
        </w:rPr>
        <w:t>определения уровня методической подготовки; сравнительный анали</w:t>
      </w:r>
      <w:bookmarkStart w:id="26" w:name="OCRUncertain048"/>
      <w:r w:rsidRPr="009609AD">
        <w:rPr>
          <w:i/>
          <w:iCs/>
          <w:sz w:val="28"/>
          <w:szCs w:val="28"/>
        </w:rPr>
        <w:t>з</w:t>
      </w:r>
      <w:bookmarkEnd w:id="26"/>
      <w:r w:rsidRPr="009609AD">
        <w:rPr>
          <w:i/>
          <w:iCs/>
          <w:sz w:val="28"/>
          <w:szCs w:val="28"/>
        </w:rPr>
        <w:t xml:space="preserve"> уровня подготовки контрольной и </w:t>
      </w:r>
      <w:bookmarkStart w:id="27" w:name="OCRUncertain049"/>
      <w:r w:rsidRPr="009609AD">
        <w:rPr>
          <w:i/>
          <w:iCs/>
          <w:sz w:val="28"/>
          <w:szCs w:val="28"/>
        </w:rPr>
        <w:t>эксперименталь</w:t>
      </w:r>
      <w:bookmarkEnd w:id="27"/>
      <w:r w:rsidRPr="009609AD">
        <w:rPr>
          <w:i/>
          <w:iCs/>
          <w:sz w:val="28"/>
          <w:szCs w:val="28"/>
        </w:rPr>
        <w:t>ной групп; проверка механизма формирования методических умений.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Распределение будущих учителей информатики по уровням методич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ской подготовки осуществлялось с помощью: анкетирования, наблюдения за студентами в период педагогической практики, экспертных оценок, бесед, тестирования и т.д. Анкетирование студентов проводилось для определения мнения о сформированности у них методических умений, для чего был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веден опрос более</w:t>
      </w:r>
      <w:r w:rsidRPr="009609AD">
        <w:rPr>
          <w:noProof/>
          <w:sz w:val="28"/>
          <w:szCs w:val="28"/>
        </w:rPr>
        <w:t xml:space="preserve"> 300</w:t>
      </w:r>
      <w:r w:rsidRPr="009609AD">
        <w:rPr>
          <w:sz w:val="28"/>
          <w:szCs w:val="28"/>
        </w:rPr>
        <w:t xml:space="preserve"> студентов очной и заочной форм обучения.</w:t>
      </w:r>
    </w:p>
    <w:p w:rsidR="000D17D5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Контрольную группу составили 99 студентов </w:t>
      </w:r>
      <w:r w:rsidRPr="009609AD">
        <w:rPr>
          <w:sz w:val="28"/>
          <w:szCs w:val="28"/>
          <w:lang w:val="en-US"/>
        </w:rPr>
        <w:t>III</w:t>
      </w:r>
      <w:r w:rsidRPr="009609AD">
        <w:rPr>
          <w:sz w:val="28"/>
          <w:szCs w:val="28"/>
        </w:rPr>
        <w:t>-</w:t>
      </w:r>
      <w:r w:rsidRPr="009609AD">
        <w:rPr>
          <w:sz w:val="28"/>
          <w:szCs w:val="28"/>
          <w:lang w:val="en-US"/>
        </w:rPr>
        <w:t>IV</w:t>
      </w:r>
      <w:r w:rsidRPr="009609AD">
        <w:rPr>
          <w:sz w:val="28"/>
          <w:szCs w:val="28"/>
        </w:rPr>
        <w:t xml:space="preserve"> курса очной формы обучения технического факультета Армавирского государственного педаг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гического института, экспериментальную</w:t>
      </w:r>
      <w:r w:rsidRPr="009609AD">
        <w:rPr>
          <w:noProof/>
          <w:sz w:val="28"/>
          <w:szCs w:val="28"/>
        </w:rPr>
        <w:t xml:space="preserve"> </w:t>
      </w:r>
      <w:r w:rsidRPr="009609AD">
        <w:rPr>
          <w:sz w:val="28"/>
          <w:szCs w:val="28"/>
        </w:rPr>
        <w:t>95</w:t>
      </w:r>
      <w:r w:rsidRPr="009609AD">
        <w:rPr>
          <w:noProof/>
          <w:sz w:val="28"/>
          <w:szCs w:val="28"/>
        </w:rPr>
        <w:t xml:space="preserve"> </w:t>
      </w:r>
      <w:r w:rsidRPr="009609AD">
        <w:rPr>
          <w:sz w:val="28"/>
          <w:szCs w:val="28"/>
        </w:rPr>
        <w:t>студентов той же формы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ния и факультета информатики Дагестанского </w:t>
      </w:r>
      <w:r w:rsidR="00CC67D5" w:rsidRPr="009609AD">
        <w:rPr>
          <w:sz w:val="28"/>
          <w:szCs w:val="28"/>
        </w:rPr>
        <w:t xml:space="preserve">государственного </w:t>
      </w:r>
      <w:r w:rsidRPr="009609AD">
        <w:rPr>
          <w:sz w:val="28"/>
          <w:szCs w:val="28"/>
        </w:rPr>
        <w:t>педагогич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ского университет</w:t>
      </w:r>
      <w:r w:rsidR="00CC67D5"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. В анкету включены вопросы, позволяющие выявить мнение студентов о сформированности у них аналитических, прогностич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ских, проектировочных, организаторских, контрольных, коррекционных, коммуникативных умений</w:t>
      </w:r>
      <w:r w:rsidR="00CC67D5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с нашей точки зрения</w:t>
      </w:r>
      <w:r w:rsidR="00CC67D5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определяющих основу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тодической подготовки будущего учителя в области информатики и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мационных техн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логий.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Анализ данных анкеты позволил нам определить с позиции студентов качественный уровень сформированности методических умений разных групп, которые необходимы для отбора и экспериментального исследования содержания подготовки. 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Результаты педагогического эксперимента оценивались по предложе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ной А.Л.Денисовой методике и показател</w:t>
      </w:r>
      <w:r w:rsidR="00CC67D5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м готовности специалиста к э</w:t>
      </w:r>
      <w:r w:rsidRPr="009609AD">
        <w:rPr>
          <w:sz w:val="28"/>
          <w:szCs w:val="28"/>
        </w:rPr>
        <w:t>ф</w:t>
      </w:r>
      <w:r w:rsidRPr="009609AD">
        <w:rPr>
          <w:sz w:val="28"/>
          <w:szCs w:val="28"/>
        </w:rPr>
        <w:t>фективному использованию средств ИКТ (мотивационная, теоретическая, пра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тическая, креативная готовность).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Мотивационная готовность оценивалась в результате наблюдений, б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сед и анкетирования студентов. Теоретическая и практическая готовность по результатам обучения (экзаменационным оценкам) и выполнению лабор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торно-практических работ. Креативная готовность оценивалась в результате анализа методических разработок студентов в рамках курсовых и дипломных работ.</w:t>
      </w:r>
    </w:p>
    <w:p w:rsidR="000A05EF" w:rsidRPr="009609AD" w:rsidRDefault="000A05EF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Результаты сопоставительного анализа полученных данных во время эксперимента по выявлению </w:t>
      </w:r>
      <w:r w:rsidRPr="009609AD">
        <w:rPr>
          <w:i/>
          <w:iCs/>
          <w:sz w:val="28"/>
          <w:szCs w:val="28"/>
        </w:rPr>
        <w:t>качества готовности студентов в области ИКТ</w:t>
      </w:r>
      <w:r w:rsidRPr="009609AD">
        <w:rPr>
          <w:sz w:val="28"/>
          <w:szCs w:val="28"/>
        </w:rPr>
        <w:t xml:space="preserve"> в контрольных и экспериментальных группах представлены на рис. 1.</w:t>
      </w:r>
    </w:p>
    <w:p w:rsidR="000A05EF" w:rsidRPr="009609AD" w:rsidRDefault="00DD75FE" w:rsidP="009609AD">
      <w:pPr>
        <w:spacing w:line="360" w:lineRule="auto"/>
        <w:ind w:firstLine="709"/>
        <w:jc w:val="both"/>
        <w:rPr>
          <w:sz w:val="28"/>
        </w:rPr>
      </w:pPr>
      <w:r w:rsidRPr="009609AD">
        <w:rPr>
          <w:sz w:val="28"/>
        </w:rPr>
        <w:object w:dxaOrig="8654" w:dyaOrig="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45.5pt" o:ole="">
            <v:imagedata r:id="rId7" o:title=""/>
          </v:shape>
          <o:OLEObject Type="Embed" ProgID="MSGraph.Chart.8" ShapeID="_x0000_i1025" DrawAspect="Content" ObjectID="_1553541310" r:id="rId8">
            <o:FieldCodes>\s</o:FieldCodes>
          </o:OLEObject>
        </w:object>
      </w:r>
    </w:p>
    <w:p w:rsidR="000A05EF" w:rsidRPr="009609AD" w:rsidRDefault="000A05EF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Рис. 1.</w:t>
      </w:r>
    </w:p>
    <w:p w:rsidR="000A05EF" w:rsidRPr="009609AD" w:rsidRDefault="000A05EF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Распределение студентов контрольной и экспериментальной группы по уровням </w:t>
      </w:r>
      <w:r w:rsidRPr="009609AD">
        <w:rPr>
          <w:i/>
          <w:iCs/>
          <w:sz w:val="28"/>
          <w:szCs w:val="28"/>
        </w:rPr>
        <w:t>теоретической и практической готовности к профессиональной деятельности</w:t>
      </w:r>
      <w:r w:rsidRPr="009609AD">
        <w:rPr>
          <w:sz w:val="28"/>
          <w:szCs w:val="28"/>
        </w:rPr>
        <w:t xml:space="preserve"> в условиях внедрения средств ИКТ в обучении информатике отражены на рис. 2.</w:t>
      </w:r>
    </w:p>
    <w:p w:rsidR="000A05EF" w:rsidRPr="009609AD" w:rsidRDefault="00DD75FE" w:rsidP="009609AD">
      <w:pPr>
        <w:spacing w:line="360" w:lineRule="auto"/>
        <w:ind w:firstLine="709"/>
        <w:jc w:val="both"/>
        <w:rPr>
          <w:sz w:val="28"/>
        </w:rPr>
      </w:pPr>
      <w:r w:rsidRPr="009609AD">
        <w:rPr>
          <w:sz w:val="28"/>
        </w:rPr>
        <w:object w:dxaOrig="8650" w:dyaOrig="2890">
          <v:shape id="_x0000_i1026" type="#_x0000_t75" style="width:432.75pt;height:144.75pt" o:ole="">
            <v:imagedata r:id="rId9" o:title=""/>
          </v:shape>
          <o:OLEObject Type="Embed" ProgID="MSGraph.Chart.8" ShapeID="_x0000_i1026" DrawAspect="Content" ObjectID="_1553541311" r:id="rId10">
            <o:FieldCodes>\s</o:FieldCodes>
          </o:OLEObject>
        </w:object>
      </w:r>
    </w:p>
    <w:p w:rsidR="000A05EF" w:rsidRPr="009609AD" w:rsidRDefault="000A05EF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Рис. 2.</w:t>
      </w:r>
    </w:p>
    <w:p w:rsidR="000A05EF" w:rsidRPr="009609AD" w:rsidRDefault="000A05EF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Распределение студентов контрольной и экспериментальной группы по уровням креативной готовности к разработке и использованию средств ИКТ в учебном процессе.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Таким образом, данные эксперимента свидетельству</w:t>
      </w:r>
      <w:r w:rsidR="00792EF4"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>т об эффективн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сти разработанного содержания подготовки будущего учителя информатики</w:t>
      </w:r>
      <w:r w:rsidR="00792EF4" w:rsidRPr="009609AD">
        <w:rPr>
          <w:sz w:val="28"/>
          <w:szCs w:val="28"/>
        </w:rPr>
        <w:t>. В условиях внедрения средств ИКТ в образовании.</w:t>
      </w:r>
    </w:p>
    <w:p w:rsidR="00EE5E26" w:rsidRDefault="00CF71CF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E5E26" w:rsidRPr="009609AD">
        <w:rPr>
          <w:b/>
          <w:bCs/>
          <w:sz w:val="28"/>
          <w:szCs w:val="28"/>
        </w:rPr>
        <w:t>Заключение</w:t>
      </w:r>
    </w:p>
    <w:p w:rsidR="00CF71CF" w:rsidRPr="009609AD" w:rsidRDefault="00CF71CF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Результат</w:t>
      </w:r>
      <w:r w:rsidR="00792EF4" w:rsidRPr="009609AD">
        <w:rPr>
          <w:sz w:val="28"/>
          <w:szCs w:val="28"/>
        </w:rPr>
        <w:t>ы</w:t>
      </w:r>
      <w:r w:rsidRPr="009609AD">
        <w:rPr>
          <w:sz w:val="28"/>
          <w:szCs w:val="28"/>
        </w:rPr>
        <w:t xml:space="preserve"> проведенного исследования позволяют сделать следу</w:t>
      </w:r>
      <w:r w:rsidRPr="009609AD">
        <w:rPr>
          <w:sz w:val="28"/>
          <w:szCs w:val="28"/>
        </w:rPr>
        <w:t>ю</w:t>
      </w:r>
      <w:r w:rsidR="00792EF4" w:rsidRPr="009609AD">
        <w:rPr>
          <w:sz w:val="28"/>
          <w:szCs w:val="28"/>
        </w:rPr>
        <w:t>щи</w:t>
      </w:r>
      <w:r w:rsidRPr="009609AD">
        <w:rPr>
          <w:sz w:val="28"/>
          <w:szCs w:val="28"/>
        </w:rPr>
        <w:t>е выводы:</w:t>
      </w:r>
    </w:p>
    <w:p w:rsidR="00EE5E26" w:rsidRPr="009609AD" w:rsidRDefault="00537DFF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развитии содержания методической подготовки учителя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 определяющую роль играют два основных фактора: изменение пре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ставлений о целях и образовательных результатах, содержании школьного курса информатики и перестройка информационно-образовательной среды обучения этому предмету, связанная с внедрением в нее средств информац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онных и коммуникационных технологий</w:t>
      </w:r>
      <w:r w:rsidR="00EE5E26" w:rsidRPr="009609AD">
        <w:rPr>
          <w:sz w:val="28"/>
          <w:szCs w:val="28"/>
        </w:rPr>
        <w:t>.</w:t>
      </w:r>
    </w:p>
    <w:p w:rsidR="00EE5E26" w:rsidRPr="009609AD" w:rsidRDefault="00EE5E26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Изменилось понимание роли и места информатики в образовании:</w:t>
      </w:r>
    </w:p>
    <w:p w:rsidR="00EE5E26" w:rsidRPr="009609AD" w:rsidRDefault="00EE5E26" w:rsidP="009609AD">
      <w:pPr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от ”компьютерной грамотности” к общеобразовательному курсу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форматики, занимающему ведущее место в формировании научного мир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воззрения, социализации школьников, подготовке их к последующему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фессиональному образованию, вносящему существенный вклад в развитие мы</w:t>
      </w:r>
      <w:r w:rsidRPr="009609AD">
        <w:rPr>
          <w:sz w:val="28"/>
          <w:szCs w:val="28"/>
        </w:rPr>
        <w:t>ш</w:t>
      </w:r>
      <w:r w:rsidRPr="009609AD">
        <w:rPr>
          <w:sz w:val="28"/>
          <w:szCs w:val="28"/>
        </w:rPr>
        <w:t>ления и т.д.;</w:t>
      </w:r>
    </w:p>
    <w:p w:rsidR="00EE5E26" w:rsidRPr="009609AD" w:rsidRDefault="00EE5E26" w:rsidP="009609AD">
      <w:pPr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сформировалось иное, чем прежде, представление о целях, задачах, структуре, содержании школьного курса информатики (многоэтапная сист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ма обучения информатике, включая ее пропедевтику в младших классах, со</w:t>
      </w:r>
      <w:r w:rsidRPr="009609AD">
        <w:rPr>
          <w:sz w:val="28"/>
          <w:szCs w:val="28"/>
        </w:rPr>
        <w:t>з</w:t>
      </w:r>
      <w:r w:rsidRPr="009609AD">
        <w:rPr>
          <w:sz w:val="28"/>
          <w:szCs w:val="28"/>
        </w:rPr>
        <w:t>дание профильных курсов на старшей ступени школы и т.п.);</w:t>
      </w:r>
    </w:p>
    <w:p w:rsidR="00EE5E26" w:rsidRPr="009609AD" w:rsidRDefault="00EE5E26" w:rsidP="009609AD">
      <w:pPr>
        <w:numPr>
          <w:ilvl w:val="0"/>
          <w:numId w:val="1"/>
        </w:numPr>
        <w:tabs>
          <w:tab w:val="left" w:pos="8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изучение информатики стало играть существенную роль в развитии познавательной деятельности обучаемых через освоение средств и методов применения НИТ в обучении;</w:t>
      </w:r>
      <w:r w:rsidR="00537DFF" w:rsidRPr="009609AD">
        <w:rPr>
          <w:sz w:val="28"/>
          <w:szCs w:val="28"/>
        </w:rPr>
        <w:t xml:space="preserve"> </w:t>
      </w:r>
      <w:r w:rsidRPr="009609AD">
        <w:rPr>
          <w:sz w:val="28"/>
          <w:szCs w:val="28"/>
        </w:rPr>
        <w:t>методы познания (моделирование, ”вычисл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тельный” эксперимент и др.), мировоззрение, формируемые информатикой</w:t>
      </w:r>
      <w:r w:rsidR="00792EF4" w:rsidRPr="009609AD">
        <w:rPr>
          <w:sz w:val="28"/>
          <w:szCs w:val="28"/>
        </w:rPr>
        <w:t>,</w:t>
      </w:r>
      <w:r w:rsidRPr="009609AD">
        <w:rPr>
          <w:sz w:val="28"/>
          <w:szCs w:val="28"/>
        </w:rPr>
        <w:t xml:space="preserve"> приобрели общенаучное значение, а умения и навыки, способы деятельности, осваиваемы</w:t>
      </w:r>
      <w:r w:rsidR="00792EF4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при ее изучении, имеют общеинтеллектуальный, общеучебный, надпредметный научный характер, входят в число важнейших компетенций современного человека.</w:t>
      </w:r>
    </w:p>
    <w:p w:rsidR="00537DFF" w:rsidRPr="009609AD" w:rsidRDefault="00537DFF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связи с постоянным нарастанием темпов информатизации обр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зования и</w:t>
      </w:r>
      <w:r w:rsidR="00EE5E26" w:rsidRPr="009609AD">
        <w:rPr>
          <w:sz w:val="28"/>
          <w:szCs w:val="28"/>
        </w:rPr>
        <w:t>зменился характер профессиональной деятельности учителя и</w:t>
      </w:r>
      <w:r w:rsidR="00EE5E26" w:rsidRPr="009609AD">
        <w:rPr>
          <w:sz w:val="28"/>
          <w:szCs w:val="28"/>
        </w:rPr>
        <w:t>н</w:t>
      </w:r>
      <w:r w:rsidR="00EE5E26" w:rsidRPr="009609AD">
        <w:rPr>
          <w:sz w:val="28"/>
          <w:szCs w:val="28"/>
        </w:rPr>
        <w:t>форматики и в связи с этим изменил</w:t>
      </w:r>
      <w:r w:rsidR="00792EF4" w:rsidRPr="009609AD">
        <w:rPr>
          <w:sz w:val="28"/>
          <w:szCs w:val="28"/>
        </w:rPr>
        <w:t>ся</w:t>
      </w:r>
      <w:r w:rsidR="00EE5E26" w:rsidRPr="009609AD">
        <w:rPr>
          <w:sz w:val="28"/>
          <w:szCs w:val="28"/>
        </w:rPr>
        <w:t>ь ”удельны</w:t>
      </w:r>
      <w:r w:rsidR="00792EF4" w:rsidRPr="009609AD">
        <w:rPr>
          <w:sz w:val="28"/>
          <w:szCs w:val="28"/>
        </w:rPr>
        <w:t>й</w:t>
      </w:r>
      <w:r w:rsidR="00EE5E26" w:rsidRPr="009609AD">
        <w:rPr>
          <w:sz w:val="28"/>
          <w:szCs w:val="28"/>
        </w:rPr>
        <w:t xml:space="preserve"> вес” отдельных комп</w:t>
      </w:r>
      <w:r w:rsidR="00EE5E26"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>нентов профессиональной подготовки учителя информатики в сторону ус</w:t>
      </w:r>
      <w:r w:rsidR="00EE5E26" w:rsidRPr="009609AD">
        <w:rPr>
          <w:sz w:val="28"/>
          <w:szCs w:val="28"/>
        </w:rPr>
        <w:t>и</w:t>
      </w:r>
      <w:r w:rsidR="00EE5E26" w:rsidRPr="009609AD">
        <w:rPr>
          <w:sz w:val="28"/>
          <w:szCs w:val="28"/>
        </w:rPr>
        <w:t>ления методической подготовки, отражающей ведущие компоненты деятел</w:t>
      </w:r>
      <w:r w:rsidR="00EE5E26" w:rsidRPr="009609AD">
        <w:rPr>
          <w:sz w:val="28"/>
          <w:szCs w:val="28"/>
        </w:rPr>
        <w:t>ь</w:t>
      </w:r>
      <w:r w:rsidR="00EE5E26" w:rsidRPr="009609AD">
        <w:rPr>
          <w:sz w:val="28"/>
          <w:szCs w:val="28"/>
        </w:rPr>
        <w:t>ности учителя информатики - гностический, проектировочный и т.д.</w:t>
      </w:r>
      <w:r w:rsidRPr="009609AD">
        <w:rPr>
          <w:sz w:val="28"/>
          <w:szCs w:val="28"/>
        </w:rPr>
        <w:t xml:space="preserve"> Моде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 xml:space="preserve">низация программ методической подготовки учителя информатики </w:t>
      </w:r>
      <w:r w:rsidR="00336C2E" w:rsidRPr="009609AD">
        <w:rPr>
          <w:sz w:val="28"/>
          <w:szCs w:val="28"/>
        </w:rPr>
        <w:t>должна осущест</w:t>
      </w:r>
      <w:r w:rsidR="00336C2E" w:rsidRPr="009609AD">
        <w:rPr>
          <w:sz w:val="28"/>
          <w:szCs w:val="28"/>
        </w:rPr>
        <w:t>в</w:t>
      </w:r>
      <w:r w:rsidR="00336C2E" w:rsidRPr="009609AD">
        <w:rPr>
          <w:sz w:val="28"/>
          <w:szCs w:val="28"/>
        </w:rPr>
        <w:t xml:space="preserve">ляться </w:t>
      </w:r>
      <w:r w:rsidRPr="009609AD">
        <w:rPr>
          <w:sz w:val="28"/>
          <w:szCs w:val="28"/>
        </w:rPr>
        <w:t>в соответствии с требованиями более адекватного отражения в их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держании современных тенденций развития методической системы обучения информатике в школе, ориентированная на создание научно обо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нованной модели педагогической деятельности учителя информатики</w:t>
      </w:r>
      <w:r w:rsidR="00336C2E" w:rsidRPr="009609AD">
        <w:rPr>
          <w:sz w:val="28"/>
          <w:szCs w:val="28"/>
        </w:rPr>
        <w:t xml:space="preserve"> на базе комп</w:t>
      </w:r>
      <w:r w:rsidR="00336C2E" w:rsidRPr="009609AD">
        <w:rPr>
          <w:sz w:val="28"/>
          <w:szCs w:val="28"/>
        </w:rPr>
        <w:t>е</w:t>
      </w:r>
      <w:r w:rsidR="00336C2E" w:rsidRPr="009609AD">
        <w:rPr>
          <w:sz w:val="28"/>
          <w:szCs w:val="28"/>
        </w:rPr>
        <w:t>тентностного подхода.</w:t>
      </w:r>
      <w:r w:rsidRPr="009609AD">
        <w:rPr>
          <w:sz w:val="28"/>
          <w:szCs w:val="28"/>
        </w:rPr>
        <w:t>.</w:t>
      </w:r>
    </w:p>
    <w:p w:rsidR="00EE5E26" w:rsidRPr="009609AD" w:rsidRDefault="00537DFF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Среди направлений развития содержания школьного образования информатике, наиболее существенно влияющих на методическую подгото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ку учителя, наиболее значимое место занимает дифференциация и индив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дуал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 xml:space="preserve">зация обучения. </w:t>
      </w:r>
      <w:r w:rsidR="00EE5E26" w:rsidRPr="009609AD">
        <w:rPr>
          <w:sz w:val="28"/>
          <w:szCs w:val="28"/>
        </w:rPr>
        <w:t>Дифференциация обучения информатике становится в н</w:t>
      </w:r>
      <w:r w:rsidR="00EE5E26" w:rsidRPr="009609AD">
        <w:rPr>
          <w:sz w:val="28"/>
          <w:szCs w:val="28"/>
        </w:rPr>
        <w:t>а</w:t>
      </w:r>
      <w:r w:rsidR="00EE5E26" w:rsidRPr="009609AD">
        <w:rPr>
          <w:sz w:val="28"/>
          <w:szCs w:val="28"/>
        </w:rPr>
        <w:t>стоящее время одной из наиболее актуальных проблем методики. Однако она не получила должного отражения в содержании методической подгото</w:t>
      </w:r>
      <w:r w:rsidR="00EE5E26" w:rsidRPr="009609AD">
        <w:rPr>
          <w:sz w:val="28"/>
          <w:szCs w:val="28"/>
        </w:rPr>
        <w:t>в</w:t>
      </w:r>
      <w:r w:rsidR="00EE5E26" w:rsidRPr="009609AD">
        <w:rPr>
          <w:sz w:val="28"/>
          <w:szCs w:val="28"/>
        </w:rPr>
        <w:t>ки учителя информатики в педвузах. Необходимо раскрыть в курсе методики роль дифференциации обучения в обеспечении индивидуализации, развитии способностей, склонностей школьников, их познавательной активности, м</w:t>
      </w:r>
      <w:r w:rsidR="00EE5E26" w:rsidRPr="009609AD">
        <w:rPr>
          <w:sz w:val="28"/>
          <w:szCs w:val="28"/>
        </w:rPr>
        <w:t>о</w:t>
      </w:r>
      <w:r w:rsidR="00EE5E26" w:rsidRPr="009609AD">
        <w:rPr>
          <w:sz w:val="28"/>
          <w:szCs w:val="28"/>
        </w:rPr>
        <w:t>тивации.</w:t>
      </w:r>
    </w:p>
    <w:p w:rsidR="00EE5E26" w:rsidRPr="009609AD" w:rsidRDefault="00EE5E26" w:rsidP="009609AD">
      <w:pPr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Реализация профильного обучения с разными ориентациями и соде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жанием для разных профилей обучения предполагает использование эле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тивных курсов обучения, с чем на практике учитель сталкивается впервые и не готов к практической реализации учебного процесса на базе таких курсов. Эффекти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ная реализация профильного обучения невозможна без внедрения в учебный процесс новых организационных форм и методов обучения (уче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ное проект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рование, дистанционное обучение, учебно-модульная система и т.д.). Однако учитель во многом не готов к их широкому использованию.</w:t>
      </w:r>
    </w:p>
    <w:p w:rsidR="00EE5E26" w:rsidRPr="009609AD" w:rsidRDefault="00EE5E26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Отсутствие у учителей информатики специальной и методической подготовки работы с учащимися начальной школы в области информатики и информационных технологий, реализующ</w:t>
      </w:r>
      <w:r w:rsidR="00792EF4" w:rsidRPr="009609AD">
        <w:rPr>
          <w:sz w:val="28"/>
          <w:szCs w:val="28"/>
        </w:rPr>
        <w:t>ей</w:t>
      </w:r>
      <w:r w:rsidRPr="009609AD">
        <w:rPr>
          <w:sz w:val="28"/>
          <w:szCs w:val="28"/>
        </w:rPr>
        <w:t xml:space="preserve"> специфические цели обучения на начальном звене преподавания информатики в школе.</w:t>
      </w:r>
    </w:p>
    <w:p w:rsidR="00EC107B" w:rsidRPr="009609AD" w:rsidRDefault="00EC107B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Насыщение образовательного процесса средствами обучения на б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зе ИКТ фактически означает создание новой информационно-образовательной среды обучения, способной обеспечить достижение качес</w:t>
      </w:r>
      <w:r w:rsidRPr="009609AD">
        <w:rPr>
          <w:sz w:val="28"/>
          <w:szCs w:val="28"/>
        </w:rPr>
        <w:t>т</w:t>
      </w:r>
      <w:r w:rsidRPr="009609AD">
        <w:rPr>
          <w:sz w:val="28"/>
          <w:szCs w:val="28"/>
        </w:rPr>
        <w:t>венно новых образовательных результатов. Методическая подготовка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 к професси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нальной деятельности в новой среде предполагает:</w:t>
      </w:r>
    </w:p>
    <w:p w:rsidR="00EC107B" w:rsidRPr="009609AD" w:rsidRDefault="00EC107B" w:rsidP="009609AD">
      <w:pPr>
        <w:numPr>
          <w:ilvl w:val="0"/>
          <w:numId w:val="31"/>
        </w:numPr>
        <w:tabs>
          <w:tab w:val="clear" w:pos="454"/>
          <w:tab w:val="num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освоение им средств ИКТ в контексте содержания его будущей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фессиональной деятельности и на основе использования типологии этих средств по методическим признакам;</w:t>
      </w:r>
    </w:p>
    <w:p w:rsidR="00EC107B" w:rsidRPr="009609AD" w:rsidRDefault="00EC107B" w:rsidP="009609AD">
      <w:pPr>
        <w:numPr>
          <w:ilvl w:val="0"/>
          <w:numId w:val="31"/>
        </w:numPr>
        <w:tabs>
          <w:tab w:val="clear" w:pos="454"/>
          <w:tab w:val="num" w:pos="840"/>
        </w:tabs>
        <w:spacing w:line="360" w:lineRule="auto"/>
        <w:ind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переход от существующего подхода к идеологии построения образ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вательной среды ”от дидактических возможностей средств ИКТ к поиску их места в образовательном процессе” к принципиально новому подходу – ”от потребностей развития образовательного процесса к выбору (или созданию</w:t>
      </w:r>
      <w:r w:rsidR="007F5E94" w:rsidRPr="009609AD">
        <w:rPr>
          <w:sz w:val="28"/>
          <w:szCs w:val="28"/>
        </w:rPr>
        <w:t>)</w:t>
      </w:r>
      <w:r w:rsidRPr="009609AD">
        <w:rPr>
          <w:sz w:val="28"/>
          <w:szCs w:val="28"/>
        </w:rPr>
        <w:t xml:space="preserve"> соответствующих средств ИКТ”.</w:t>
      </w:r>
    </w:p>
    <w:p w:rsidR="00EC107B" w:rsidRPr="009609AD" w:rsidRDefault="00EC107B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В целях адекватного отражения названных выше факторов, влияющих на изменение профессиональной деятельности учителя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тики, в содержании его подготовки в педвузе обоснованы направления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вершенствования действующих методических курсов и предложены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граммы и разработано учебно-методическое обеспечение преподавания 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вых курсов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тодической подготовки.</w:t>
      </w:r>
    </w:p>
    <w:p w:rsidR="00EE5E26" w:rsidRPr="009609AD" w:rsidRDefault="00EE5E26" w:rsidP="009609AD">
      <w:pPr>
        <w:numPr>
          <w:ilvl w:val="0"/>
          <w:numId w:val="13"/>
        </w:numPr>
        <w:tabs>
          <w:tab w:val="clear" w:pos="2160"/>
          <w:tab w:val="num" w:pos="1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Становление непрерывной системы обучения специалиста предп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лагает повышение роли самообразования, что особенно актуально для учит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ля информатики в связи с большим динамизмом изменения методической сист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мы обучения информатик</w:t>
      </w:r>
      <w:r w:rsidR="00792EF4"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 в школе, постоянным расширением сферы прим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нения компьютерных технологий в образовании.</w:t>
      </w:r>
      <w:r w:rsidR="00ED379A" w:rsidRPr="009609AD">
        <w:rPr>
          <w:sz w:val="28"/>
          <w:szCs w:val="28"/>
        </w:rPr>
        <w:t xml:space="preserve"> Повышение уровня самостоятельности и формирование навыков самообразования может осущ</w:t>
      </w:r>
      <w:r w:rsidR="00ED379A" w:rsidRPr="009609AD">
        <w:rPr>
          <w:sz w:val="28"/>
          <w:szCs w:val="28"/>
        </w:rPr>
        <w:t>е</w:t>
      </w:r>
      <w:r w:rsidR="00ED379A" w:rsidRPr="009609AD">
        <w:rPr>
          <w:sz w:val="28"/>
          <w:szCs w:val="28"/>
        </w:rPr>
        <w:t xml:space="preserve">ствляться за счет </w:t>
      </w:r>
      <w:r w:rsidR="00B25D3F" w:rsidRPr="009609AD">
        <w:rPr>
          <w:sz w:val="28"/>
          <w:szCs w:val="28"/>
        </w:rPr>
        <w:t xml:space="preserve">разработанного </w:t>
      </w:r>
      <w:r w:rsidR="00ED379A" w:rsidRPr="009609AD">
        <w:rPr>
          <w:sz w:val="28"/>
          <w:szCs w:val="28"/>
        </w:rPr>
        <w:t>модульно-интегративного подхода к прое</w:t>
      </w:r>
      <w:r w:rsidR="00ED379A" w:rsidRPr="009609AD">
        <w:rPr>
          <w:sz w:val="28"/>
          <w:szCs w:val="28"/>
        </w:rPr>
        <w:t>к</w:t>
      </w:r>
      <w:r w:rsidR="00ED379A" w:rsidRPr="009609AD">
        <w:rPr>
          <w:sz w:val="28"/>
          <w:szCs w:val="28"/>
        </w:rPr>
        <w:t>тированию учебного процесса методической подготовки будущего учителя.</w:t>
      </w:r>
    </w:p>
    <w:p w:rsidR="00B5099D" w:rsidRPr="009609AD" w:rsidRDefault="00B5099D" w:rsidP="009609AD">
      <w:pPr>
        <w:spacing w:line="360" w:lineRule="auto"/>
        <w:ind w:firstLine="709"/>
        <w:jc w:val="both"/>
        <w:rPr>
          <w:sz w:val="28"/>
          <w:szCs w:val="28"/>
        </w:rPr>
      </w:pPr>
    </w:p>
    <w:p w:rsidR="00EE5E26" w:rsidRPr="009609AD" w:rsidRDefault="00EE5E26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Основное содержание исследования отражено в следующих</w:t>
      </w:r>
      <w:r w:rsidR="00E123BD" w:rsidRPr="009609AD">
        <w:rPr>
          <w:b/>
          <w:bCs/>
          <w:sz w:val="28"/>
          <w:szCs w:val="28"/>
        </w:rPr>
        <w:t xml:space="preserve"> </w:t>
      </w:r>
      <w:r w:rsidRPr="009609AD">
        <w:rPr>
          <w:b/>
          <w:bCs/>
          <w:sz w:val="28"/>
          <w:szCs w:val="28"/>
        </w:rPr>
        <w:t>публ</w:t>
      </w:r>
      <w:r w:rsidRPr="009609AD">
        <w:rPr>
          <w:b/>
          <w:bCs/>
          <w:sz w:val="28"/>
          <w:szCs w:val="28"/>
        </w:rPr>
        <w:t>и</w:t>
      </w:r>
      <w:r w:rsidRPr="009609AD">
        <w:rPr>
          <w:b/>
          <w:bCs/>
          <w:sz w:val="28"/>
          <w:szCs w:val="28"/>
        </w:rPr>
        <w:t>кациях автора:</w:t>
      </w:r>
    </w:p>
    <w:p w:rsidR="00CF71CF" w:rsidRDefault="00CF71CF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193" w:rsidRPr="009609AD" w:rsidRDefault="00E93193" w:rsidP="009609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  <w:lang w:val="en-US"/>
        </w:rPr>
        <w:t>I</w:t>
      </w:r>
      <w:r w:rsidRPr="009609AD">
        <w:rPr>
          <w:b/>
          <w:bCs/>
          <w:sz w:val="28"/>
          <w:szCs w:val="28"/>
        </w:rPr>
        <w:t>. Монографии: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Абдуразаков М.М. </w:t>
      </w:r>
      <w:r w:rsidR="009F3682"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 xml:space="preserve">овершенствования содержания </w:t>
      </w:r>
      <w:r w:rsidR="00814066" w:rsidRPr="009609AD">
        <w:rPr>
          <w:sz w:val="28"/>
          <w:szCs w:val="28"/>
        </w:rPr>
        <w:t xml:space="preserve">подготовки 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 xml:space="preserve">дущего учителя информатики в условиях </w:t>
      </w:r>
      <w:r w:rsidR="009F3682" w:rsidRPr="009609AD">
        <w:rPr>
          <w:sz w:val="28"/>
          <w:szCs w:val="28"/>
        </w:rPr>
        <w:t>информатизации</w:t>
      </w:r>
      <w:r w:rsidRPr="009609AD">
        <w:rPr>
          <w:sz w:val="28"/>
          <w:szCs w:val="28"/>
        </w:rPr>
        <w:t xml:space="preserve"> образовани</w:t>
      </w:r>
      <w:r w:rsidR="009F3682" w:rsidRPr="009609AD">
        <w:rPr>
          <w:sz w:val="28"/>
          <w:szCs w:val="28"/>
        </w:rPr>
        <w:t>я</w:t>
      </w:r>
      <w:r w:rsidRPr="009609AD">
        <w:rPr>
          <w:sz w:val="28"/>
          <w:szCs w:val="28"/>
        </w:rPr>
        <w:t>. –Махачкала: ДГПУ, 200</w:t>
      </w:r>
      <w:r w:rsidR="001E7522" w:rsidRPr="009609AD">
        <w:rPr>
          <w:sz w:val="28"/>
          <w:szCs w:val="28"/>
        </w:rPr>
        <w:t>6</w:t>
      </w:r>
      <w:r w:rsidRPr="009609AD">
        <w:rPr>
          <w:sz w:val="28"/>
          <w:szCs w:val="28"/>
        </w:rPr>
        <w:t xml:space="preserve">. –190 с. 12 п.л. 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Гаджиев Г.М., Абдуразаков М.М. Технология преподавания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матики. –Махачкала: ДГПУ, 2005. –65 с. 4 п.л., (авт. вклад 50%)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Кадыров И.Я., Абдуразаков М.М. Устойчивое развитие и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ние. Ижевск: Издательский дом ”Удмуртский университет”, 2000. –182 с. 11,4 п.л., (авт. вклад 70%)</w:t>
      </w:r>
    </w:p>
    <w:p w:rsidR="00E93193" w:rsidRPr="009609AD" w:rsidRDefault="00E93193" w:rsidP="009609AD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  <w:lang w:val="en-US"/>
        </w:rPr>
        <w:t>II</w:t>
      </w:r>
      <w:r w:rsidRPr="009609AD">
        <w:rPr>
          <w:b/>
          <w:bCs/>
          <w:sz w:val="28"/>
          <w:szCs w:val="28"/>
        </w:rPr>
        <w:t>. Научные статьи в журналах, рекомендуемых ВАКом для публ</w:t>
      </w:r>
      <w:r w:rsidRPr="009609AD">
        <w:rPr>
          <w:b/>
          <w:bCs/>
          <w:sz w:val="28"/>
          <w:szCs w:val="28"/>
        </w:rPr>
        <w:t>и</w:t>
      </w:r>
      <w:r w:rsidRPr="009609AD">
        <w:rPr>
          <w:b/>
          <w:bCs/>
          <w:sz w:val="28"/>
          <w:szCs w:val="28"/>
        </w:rPr>
        <w:t xml:space="preserve">кации результатов исследования: 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Абдуразаков М.М., Алискерова С.М. О возможности использов</w:t>
      </w:r>
      <w:r w:rsidRPr="009609AD">
        <w:rPr>
          <w:b/>
          <w:bCs/>
          <w:sz w:val="28"/>
          <w:szCs w:val="28"/>
        </w:rPr>
        <w:t>а</w:t>
      </w:r>
      <w:r w:rsidRPr="009609AD">
        <w:rPr>
          <w:b/>
          <w:bCs/>
          <w:sz w:val="28"/>
          <w:szCs w:val="28"/>
        </w:rPr>
        <w:t>ния новых информационных технологий в обучении младших школьн</w:t>
      </w:r>
      <w:r w:rsidRPr="009609AD">
        <w:rPr>
          <w:b/>
          <w:bCs/>
          <w:sz w:val="28"/>
          <w:szCs w:val="28"/>
        </w:rPr>
        <w:t>и</w:t>
      </w:r>
      <w:r w:rsidRPr="009609AD">
        <w:rPr>
          <w:b/>
          <w:bCs/>
          <w:sz w:val="28"/>
          <w:szCs w:val="28"/>
        </w:rPr>
        <w:t>ков. Наука и школа. 1998. №1. –С. 38-42. 0,31 п.л., (авт. вклад 60%)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Абдуразаков М.М., Матросов В.Л. К вопросу о системе методич</w:t>
      </w:r>
      <w:r w:rsidRPr="009609AD">
        <w:rPr>
          <w:b/>
          <w:bCs/>
          <w:sz w:val="28"/>
          <w:szCs w:val="28"/>
        </w:rPr>
        <w:t>е</w:t>
      </w:r>
      <w:r w:rsidRPr="009609AD">
        <w:rPr>
          <w:b/>
          <w:bCs/>
          <w:sz w:val="28"/>
          <w:szCs w:val="28"/>
        </w:rPr>
        <w:t>ской подготовки учителя информатики в педвузе. Наука и школа. 1999. №5. 19-24 с. 0,4 п.л., (авт. вклад 65%)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Гаджиев Г.М., Абдуразаков М.. Сущность проектно-преобразовательной деятельности учащихся. Наука и школа. 2003. №6. –С. 53-55. 0,19 п.л., (авт. вклад 50%)</w:t>
      </w:r>
    </w:p>
    <w:p w:rsidR="00E93193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Абдуразаков М.М., Гаджиев Г.М. Системно-интегративные с</w:t>
      </w:r>
      <w:r w:rsidRPr="009609AD">
        <w:rPr>
          <w:b/>
          <w:bCs/>
          <w:sz w:val="28"/>
          <w:szCs w:val="28"/>
        </w:rPr>
        <w:t>о</w:t>
      </w:r>
      <w:r w:rsidRPr="009609AD">
        <w:rPr>
          <w:b/>
          <w:bCs/>
          <w:sz w:val="28"/>
          <w:szCs w:val="28"/>
        </w:rPr>
        <w:t>ставляющие в информационной культуре будущего учителя в области информатики и информационных технологий. Стандарты и мониторинг в образовании. №1. 2004. –С.50-52. 0,19 п.л., (авт. вклад 60%)</w:t>
      </w:r>
    </w:p>
    <w:p w:rsidR="00A84170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Абдуразаков М.М., Инякин Ю.С., Ниматулаев М.М. Новые и</w:t>
      </w:r>
      <w:r w:rsidRPr="009609AD">
        <w:rPr>
          <w:b/>
          <w:bCs/>
          <w:sz w:val="28"/>
          <w:szCs w:val="28"/>
        </w:rPr>
        <w:t>н</w:t>
      </w:r>
      <w:r w:rsidRPr="009609AD">
        <w:rPr>
          <w:b/>
          <w:bCs/>
          <w:sz w:val="28"/>
          <w:szCs w:val="28"/>
        </w:rPr>
        <w:t>формационные технологии как фактор качества профессиональной по</w:t>
      </w:r>
      <w:r w:rsidRPr="009609AD">
        <w:rPr>
          <w:b/>
          <w:bCs/>
          <w:sz w:val="28"/>
          <w:szCs w:val="28"/>
        </w:rPr>
        <w:t>д</w:t>
      </w:r>
      <w:r w:rsidRPr="009609AD">
        <w:rPr>
          <w:b/>
          <w:bCs/>
          <w:sz w:val="28"/>
          <w:szCs w:val="28"/>
        </w:rPr>
        <w:t>готовки учителя. Дополнительное образование. №6. 2004. –С. 58-60. 0,19 п.л., (авт. вклад 50%)</w:t>
      </w:r>
    </w:p>
    <w:p w:rsidR="008D2C59" w:rsidRPr="009609AD" w:rsidRDefault="00E93193" w:rsidP="009609AD">
      <w:pPr>
        <w:widowControl w:val="0"/>
        <w:numPr>
          <w:ilvl w:val="0"/>
          <w:numId w:val="14"/>
        </w:numPr>
        <w:tabs>
          <w:tab w:val="clear" w:pos="720"/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</w:rPr>
        <w:t>Абдуразаков М.М., Гаджиев Г.М. Направления совершенствов</w:t>
      </w:r>
      <w:r w:rsidRPr="009609AD">
        <w:rPr>
          <w:b/>
          <w:bCs/>
          <w:sz w:val="28"/>
          <w:szCs w:val="28"/>
        </w:rPr>
        <w:t>а</w:t>
      </w:r>
      <w:r w:rsidRPr="009609AD">
        <w:rPr>
          <w:b/>
          <w:bCs/>
          <w:sz w:val="28"/>
          <w:szCs w:val="28"/>
        </w:rPr>
        <w:t>ния подготовки к профессиональной деятельности будущего учителя информатики. Информатика и образование. №2. 2006. –С. 98-102. 0,65 п.л. (авт. вклад 60%)</w:t>
      </w:r>
    </w:p>
    <w:p w:rsidR="00CF71CF" w:rsidRDefault="00CF71CF" w:rsidP="009609AD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193" w:rsidRPr="009609AD" w:rsidRDefault="00E93193" w:rsidP="009609AD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09AD">
        <w:rPr>
          <w:b/>
          <w:bCs/>
          <w:sz w:val="28"/>
          <w:szCs w:val="28"/>
          <w:lang w:val="en-US"/>
        </w:rPr>
        <w:t>III</w:t>
      </w:r>
      <w:r w:rsidRPr="009609AD">
        <w:rPr>
          <w:b/>
          <w:bCs/>
          <w:sz w:val="28"/>
          <w:szCs w:val="28"/>
        </w:rPr>
        <w:t>. Научные статьи, тезисы выступлений и докладов: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Абдуразаков М.М. Организация экскурсионных занятий в КУВТ ”YAMAHA”. Сбор. тез. Научно-практ. конф. -Краснодар: КГУ, 1988. –С. 21-22 с. 0,12;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Программное обеспечение курса ”Методика пр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подавания информатики. В сбор. ст. ”Высшее педагогическое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ние: проблемы и пе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 xml:space="preserve">спективы”. –М., 1991. -С. 116. 0,06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Кузнецов Э.И. Возможности использования ППС для обучения студентов по методике преподавания информатики (МПИ). В сбор. Ст. ”Новые информационные технологии – теория и прил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жения. –Орехово-Зуево, 1992. -С. 4. 0,06 п.л.;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Роль курса ”Методика преподавания информат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ки (МПИ) в системе подготовки учителя математики и информатики. 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вы информационные технологии в учебном процессе. Сбор. Ст. IX Республика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ской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учно-практической конференции. –Омск, 1992. -С. 50. 0,06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 Зияудинов М.Д., Абдуразаков М.М. Комплексное применение средств ВТ в школьном курсе информатики. В сбор. Ст. ”Проблемы разв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тия науки и высшего образования в Дагестане в условиях рыночной экон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мики”. –Махачкала, 1992. –С. 103-105. 0,2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Кузнецов Э.И., Абдуразаков М.М., Матросов В.Л. Учебный пакет программных средств по курсу ”Методика преподавания информатики” для педагогических институтов. Сбор. Ст. ”Научные труды МПГУ”. Серия: Ест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ственные науки”. –М.: Прометей, 1992. –С. 45-47.; 0,12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Буняев М.М., Кузнецов Э.И., Матросов В.Л. 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тодическая система подготовки учителя информатики. Сбор. Ст. ”Нау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ные труды МПГУ”. Серия: Естественные науки. –М.: Прометей, 1993. -С. 3-13.; 0,46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Зияудинов М.Д. Некоторые проблемы препод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вания курса школьной информатики в младшем звене обучения. Актуал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ные проблемы современной начальной школы: тезисы докладов, прочита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на научно-практической конференции, посвященной юб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лею ФНК. –Махачкала: ДГПУ, 1995. –С. 9-11.; 0,2 п.л. (авт. вклад 65%)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Шихиев Ш.Б. Новые информационные технол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гии в системе подготовки учителя математики и информатики. Новые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онные технологии в образовании: Материалы I-ой научной сессии Дагестанского отделения Международной Академии Информатиз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ции.Ч.3. –Махачкала, 1995. –С. 3-6.; 0,2п.л.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Информационные технологии и проблемы их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теграции в учебный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цесс. –Ставрополь: СГПУ, 1996. –С.17-19.; 0,2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Кузнецов Э.И. Педагогическая информатика как научная ди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циплина в системе методической подготовки студентов педвуза. ; печат; 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вые информационные технологии в образовании: Тезисы докладов III Вс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российской научно-практической конференции ”Черноземье-97”. 7-11 апрель, 1997г. –Воронеж: ВГПУ, ВОИПКРО, 1997. –С. 21-22.; 0,2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Кузнецов Э.И., Матросов В.Л. Проектирование содержания педвузовского ку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са информатики в условиях многоуровневой подготовки учителя информатики на основе модульно-интегративного по</w:t>
      </w:r>
      <w:r w:rsidRPr="009609AD">
        <w:rPr>
          <w:sz w:val="28"/>
          <w:szCs w:val="28"/>
        </w:rPr>
        <w:t>д</w:t>
      </w:r>
      <w:r w:rsidRPr="009609AD">
        <w:rPr>
          <w:sz w:val="28"/>
          <w:szCs w:val="28"/>
        </w:rPr>
        <w:t>хода ; печат; Сбор. ст. ”Н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учные труды МПГУ”. Серия: Естественные науки. –М.: Прометей, 1997. –С. 206-213.; 0,5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Кузнецов Э.И., Матр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сов В.Л. Внедрение новых информационных технологий в учебный процесс. Сбор. ст. “Нау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ные труды МПГУ”. Серия: Ест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ственные науки. –М.: Прометей, 1998. –С. 17-24; 0,5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 Абдуразаков М.М., Кузнецов Э.И. Концептуальные основы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матизации образования в условиях телекоммуникации (дистанционное об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чения). Тезисы докл. Всероссийской научно-практической конференции ”Внедрение информационных технол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гий в преподавании общетехнических и гуманитарных дисц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плин”. 2-3 июль, 1998 г. –Махачкала, 1998. –С. 20-22.; 0,12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Новые направления использов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компьюте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ных и телекоммуникационных технологий в обучении. Сбор. ст. ”Нау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ные труды МПГУ”. Серия: Естественные науки”. –М.: Прометей, 1999. -С. 109-116.; 0,33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Крус В.П., Абдуразаков М.М. Требования к помещениям и оборуд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ванию центра дистанционного обучения. Сбор. ст. ”Научные труды МПГУ”. Серия: Естестве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ные науки”. –М.: Прометей, 1999. -С. 98-106.; 0,56 п.л. (авт. вклад 75%)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Кузнецов Э.И. Компьютерные и телекоммун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кационные технологии в дистанционном обучении. Тезисы докладов Межд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народной учебно-методической конференции ”Современный этап реформ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рования экономического образования в России” (25-27 марта 1998г.). Фина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совая Акад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мия при Правительстве Российской Федерации. –М., 1999. –С. 93-95.; 0,13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Методологические основы использования 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пьютерных и телекоммуникационных технологий в обучении (дистанцио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ное обучение). Тезисы докладов научной сессии ДГПУ: ”Вузовская на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 xml:space="preserve">ка и образование на пороге XXI веке: проблемы и перспективы”. –Махачкала, 1999. Вып. IV. Ч. II. –С. 88-89; 0,13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К вопросу о методологии ди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танционного обучения. Сб. тезисов научно-практической конференции. ; 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чат.; –Барнаул, 1999. –С. 43-46.; 0,17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Информационные технологии дистанционного обучения. Тезисы докладов и выступлений на Международной 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но-практической конференции ”Научные основы преподавания финансово-кредитных и учетных дисциплин” (22-24 марта 1999г.). Ч.IV. –М.: Финанс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вая акад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 xml:space="preserve">мия, 1999. –С. 81-82.; 0,13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Матросов В.Л., Абдуразаков М.М. Комплексный подход к вузо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ской подготовке учителя информатики как базисный компонент опережа</w:t>
      </w:r>
      <w:r w:rsidRPr="009609AD">
        <w:rPr>
          <w:sz w:val="28"/>
          <w:szCs w:val="28"/>
        </w:rPr>
        <w:t>ю</w:t>
      </w:r>
      <w:r w:rsidRPr="009609AD">
        <w:rPr>
          <w:sz w:val="28"/>
          <w:szCs w:val="28"/>
        </w:rPr>
        <w:t>щего образования (философско-методологические аспекты). Сбор. ст. ”Нау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ные труды МПГУ”. С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рия: Естественные науки”. –М.: Прометей, 2000. -С. 131-143.; 0,54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Педагогическая информатика как составная часть системы профессионально-методической подготовки учителя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матики. Сбор. ст. ”Научные труды МПГУ”. Серия: Естественные на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ки”. –М.: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метей, 2000. -С. 143-146.; 0,17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Матросов В.Л., Абдуразаков М.М. Современное педагогическое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разование в условиях информатизации и компьютеризации общества. Маха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кала: ДГПУ, 2000. –С. 50-60.; 0,69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К вопросу эффективности 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пользования компьютерных технологий в учебном процессе. Новые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мационные технологии в образовании: сборник статьей участников V Вс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российской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учно-практической конференции ”Черноземье-2000”. –Воронеж: ВГПУ, 2000. –С. 8-13.; 0,38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Информатизация и компьютер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зация образования. Материалы Международной научно-практической ко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ференции: Ценностные приоритеты общего и профессионального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(12-14 сентябрь, 2000). -М.: МПГУ, 2000. Ч.2. –С.52-53.; 0,13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К вопросу о методологии ди</w:t>
      </w:r>
      <w:r w:rsidRPr="009609AD">
        <w:rPr>
          <w:sz w:val="28"/>
          <w:szCs w:val="28"/>
        </w:rPr>
        <w:t>с</w:t>
      </w:r>
      <w:r w:rsidRPr="009609AD">
        <w:rPr>
          <w:sz w:val="28"/>
          <w:szCs w:val="28"/>
        </w:rPr>
        <w:t>танционного обучения. Махачкала: ДГПУ, 2000. –С. 54-59.; 0,21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Роль компьютерных технологий в формировании информационно-образовательной среды обучения. Сбор. научно-методических статей ”Проблемы и перспективы развития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чального об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чения”. –Махачкала: ДГПУ, 2000. –С. 67-69.; 0,19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Гаджиев Т.С. Некоторые аспекты внедрения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технологий в учебный процесс. Сбор. научно-методических статей ”Проблемы и перспективы развития начального обуч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ния”. –Махачкала: ДГПУ, 2000. –С. 11-13.; 0,13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Проектирование содержания и структуры уче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ного процесса на основе модульно-интегративного подхода. Межвузо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 xml:space="preserve">ский сборник научно-методических трудов преподавателей: Гуманистические технологии в высшем профессиональном образовании. -Махачкала: ИПЦ ДГПУ, 2000. С. 27-28.; 0,13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Информатизация и компьютер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зация образования (гуманитарный аспект проблемы). Материалы Междун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родной научно-практической конференции: Ценностные приоритеты общего и профессионального образования (сентябрь 12-14). -М.: МПГУ, 2000. Ч.4. –С.32-33. 0,13 п.л. (авт. вклад 50%).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Перспективные направления комплексного применения новых информационных технологий в образов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нии. Сбор. ст. ”Н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учные труды МПГУ”. Серия: Естественные науки”. –М.: Пром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тей, 2001. -С. 80-89.; 0,63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М.М.Основы формирования соде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жания и структуры подготовки учителя информатики в условиях непреры</w:t>
      </w:r>
      <w:r w:rsidRPr="009609AD">
        <w:rPr>
          <w:sz w:val="28"/>
          <w:szCs w:val="28"/>
        </w:rPr>
        <w:t>в</w:t>
      </w:r>
      <w:r w:rsidRPr="009609AD">
        <w:rPr>
          <w:sz w:val="28"/>
          <w:szCs w:val="28"/>
        </w:rPr>
        <w:t>ного образования. Компьютеризация обучения и проблемы гуманизации о</w:t>
      </w:r>
      <w:r w:rsidRPr="009609AD">
        <w:rPr>
          <w:sz w:val="28"/>
          <w:szCs w:val="28"/>
        </w:rPr>
        <w:t>б</w:t>
      </w:r>
      <w:r w:rsidRPr="009609AD">
        <w:rPr>
          <w:sz w:val="28"/>
          <w:szCs w:val="28"/>
        </w:rPr>
        <w:t>разования в техническом вузе: Материалы международной н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учно-практической конф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ренции (16-18 апреля 2003г.). -Пенза: ПГАСА, 2003. –С. 123-126.; 0,25 п.л. (авт. вклад 65%)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Особенности использования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временных технологий обучения в системе непрерывного образования. На</w:t>
      </w:r>
      <w:r w:rsidRPr="009609AD">
        <w:rPr>
          <w:sz w:val="28"/>
          <w:szCs w:val="28"/>
        </w:rPr>
        <w:t>у</w:t>
      </w:r>
      <w:r w:rsidRPr="009609AD">
        <w:rPr>
          <w:sz w:val="28"/>
          <w:szCs w:val="28"/>
        </w:rPr>
        <w:t>ка и современное общество: Человек, социум, творчество. -Чита: ЧГУ, № 1. 2003. –С. 3-6.; 0,25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 xml:space="preserve"> Матросова Л.Н., Матросов В.Л., Абдуразаков М.М. Основы личн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стно-ориентированной модели фундаментального обучения информатике студентов педвуза. Сбор. ст. ”Научные труды МПГУ”. Серия: Естестве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ные науки”. –М.: Прометей, 2003. -С. 178-183.; 0,38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 Internet как инновационная технология информационного обеспечения учебного процесса. Модерниз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ция региональной системы начального образования на Северном Кавказе: Материалы научно-практической конференции. (23-25 сентября 2004 г.). –Краснодар: СПГИ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 xml:space="preserve">ГУ, 2004. –С. 232-235. 0,19 п.л. (авт. вклад 60%);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Матросов В.Л. О приоритетных составляющих подготовки учителя информатики в современных условия в области инфо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мационных технологий. Актуальные проблемы математики, информатики, физики и математического образования (юбилейный сборник 70 лет кафедре математического анализа МПГУ). –М.: МПГУ, 2004. –С. 377-384. 0,5 п.л. (авт. вклад 50%)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 Современные компьюте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ные технологии обучения и их применение в учебном процессе.  Насущные пр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блемы начального образования. Сборник трудов региональной нау</w:t>
      </w:r>
      <w:r w:rsidRPr="009609AD">
        <w:rPr>
          <w:sz w:val="28"/>
          <w:szCs w:val="28"/>
        </w:rPr>
        <w:t>ч</w:t>
      </w:r>
      <w:r w:rsidRPr="009609AD">
        <w:rPr>
          <w:sz w:val="28"/>
          <w:szCs w:val="28"/>
        </w:rPr>
        <w:t>но-практической конференции п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священной 30-летию ФНК ДГПУ. –Махачкала: ДГПУ, 2004. –С. 118-120.; 0,19 п.л. (авт. вклад 65%)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Технология проектирования компьютерных ку</w:t>
      </w:r>
      <w:r w:rsidRPr="009609AD">
        <w:rPr>
          <w:sz w:val="28"/>
          <w:szCs w:val="28"/>
        </w:rPr>
        <w:t>р</w:t>
      </w:r>
      <w:r w:rsidRPr="009609AD">
        <w:rPr>
          <w:sz w:val="28"/>
          <w:szCs w:val="28"/>
        </w:rPr>
        <w:t>сов информатики на основе модульно подхода к структурированию содерж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ния обучения. Информационные средства и технологии подготовки студе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тов и уч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щихся: сборник статей. –Махачкала: ДГПУ, 2005. –С. 41-49. 0,6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 Сущностные и содержател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ные аспекты компьютеризации обучения. Информационные средства и те</w:t>
      </w:r>
      <w:r w:rsidRPr="009609AD">
        <w:rPr>
          <w:sz w:val="28"/>
          <w:szCs w:val="28"/>
        </w:rPr>
        <w:t>х</w:t>
      </w:r>
      <w:r w:rsidRPr="009609AD">
        <w:rPr>
          <w:sz w:val="28"/>
          <w:szCs w:val="28"/>
        </w:rPr>
        <w:t>нологии подготовки студентов и учащихся: сборник статей. –Махачкала: ДГПУ, 2005. –С. 69-72.; 0,25 п.л. (авт. вклад 60%)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 Компьютерные технологии как средство формирования информационной культуры учителя. Наука и с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временное общество: Человек, социум, творчество. -Чита: ЧГУ, № 3. 2005. –С. 35-37.; 0,25 п.л. (авт. вклад 70%)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Основы совершенствования содержания метод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ческой подготовки будущего учителя информатики. Некоторые вопросы 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тем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 xml:space="preserve">тики, информатики и методики их преподавания –М.: МПГУ, 2006. –С. 186-195. 0,5 п.л.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 Система подготовки будущего учителя информ</w:t>
      </w:r>
      <w:r w:rsidRPr="009609AD">
        <w:rPr>
          <w:sz w:val="28"/>
          <w:szCs w:val="28"/>
        </w:rPr>
        <w:t>а</w:t>
      </w:r>
      <w:r w:rsidRPr="009609AD">
        <w:rPr>
          <w:sz w:val="28"/>
          <w:szCs w:val="28"/>
        </w:rPr>
        <w:t>тики к профессиональной деятельности. Вестник московского городского п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дагогического универс</w:t>
      </w:r>
      <w:r w:rsidRPr="009609AD">
        <w:rPr>
          <w:sz w:val="28"/>
          <w:szCs w:val="28"/>
        </w:rPr>
        <w:t>и</w:t>
      </w:r>
      <w:r w:rsidRPr="009609AD">
        <w:rPr>
          <w:sz w:val="28"/>
          <w:szCs w:val="28"/>
        </w:rPr>
        <w:t>тета. –Москва-Самара, № 1(6). 2006. –С. 7-9.; 0,5 п.л.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М.А, Абдуразаков М.М. Использование информацио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ных технологий в учебном процессе. Сб. ст. ”Профессионально-педагогическое образ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 xml:space="preserve">вание в современных условиях”. –Махачкала: ДГПУ, 2006.; 0,25 п.л. (авт. вклад 60%). </w:t>
      </w:r>
    </w:p>
    <w:p w:rsidR="00E123BD" w:rsidRPr="009609AD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Умаев А.У. Теория и практика реализации и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формационно-педагогических технологий будущего педагога к професси</w:t>
      </w:r>
      <w:r w:rsidRPr="009609AD">
        <w:rPr>
          <w:sz w:val="28"/>
          <w:szCs w:val="28"/>
        </w:rPr>
        <w:t>о</w:t>
      </w:r>
      <w:r w:rsidRPr="009609AD">
        <w:rPr>
          <w:sz w:val="28"/>
          <w:szCs w:val="28"/>
        </w:rPr>
        <w:t>нальной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ности. Актуальные проблемы преподавания математики и информатики в школе. Материалы регион. науч. конференции (27-28 о</w:t>
      </w:r>
      <w:r w:rsidRPr="009609AD">
        <w:rPr>
          <w:sz w:val="28"/>
          <w:szCs w:val="28"/>
        </w:rPr>
        <w:t>к</w:t>
      </w:r>
      <w:r w:rsidRPr="009609AD">
        <w:rPr>
          <w:sz w:val="28"/>
          <w:szCs w:val="28"/>
        </w:rPr>
        <w:t>тябрь 2006). –Карачаевск: КЧГУ, 2006. –С. 73-83.; 0,5п.л. (авт. вклад 50%)</w:t>
      </w:r>
    </w:p>
    <w:p w:rsidR="00921320" w:rsidRPr="00AC6706" w:rsidRDefault="00E123BD" w:rsidP="009609AD">
      <w:pPr>
        <w:widowControl w:val="0"/>
        <w:numPr>
          <w:ilvl w:val="0"/>
          <w:numId w:val="14"/>
        </w:numPr>
        <w:tabs>
          <w:tab w:val="clear" w:pos="72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09AD">
        <w:rPr>
          <w:sz w:val="28"/>
          <w:szCs w:val="28"/>
        </w:rPr>
        <w:t>Абдуразаков М.М., Ниматулаев М.М. Изменение содержания ко</w:t>
      </w:r>
      <w:r w:rsidRPr="009609AD">
        <w:rPr>
          <w:sz w:val="28"/>
          <w:szCs w:val="28"/>
        </w:rPr>
        <w:t>м</w:t>
      </w:r>
      <w:r w:rsidRPr="009609AD">
        <w:rPr>
          <w:sz w:val="28"/>
          <w:szCs w:val="28"/>
        </w:rPr>
        <w:t>понентов педагогической деятел</w:t>
      </w:r>
      <w:r w:rsidRPr="009609AD">
        <w:rPr>
          <w:sz w:val="28"/>
          <w:szCs w:val="28"/>
        </w:rPr>
        <w:t>ь</w:t>
      </w:r>
      <w:r w:rsidRPr="009609AD">
        <w:rPr>
          <w:sz w:val="28"/>
          <w:szCs w:val="28"/>
        </w:rPr>
        <w:t>ности педагога в связи с использованием Web-технологий в образовании. Актуальные проблемы преподавания мат</w:t>
      </w:r>
      <w:r w:rsidRPr="009609AD">
        <w:rPr>
          <w:sz w:val="28"/>
          <w:szCs w:val="28"/>
        </w:rPr>
        <w:t>е</w:t>
      </w:r>
      <w:r w:rsidRPr="009609AD">
        <w:rPr>
          <w:sz w:val="28"/>
          <w:szCs w:val="28"/>
        </w:rPr>
        <w:t>матики и информатики в школе. Материалы регион. науч. конфере</w:t>
      </w:r>
      <w:r w:rsidRPr="009609AD">
        <w:rPr>
          <w:sz w:val="28"/>
          <w:szCs w:val="28"/>
        </w:rPr>
        <w:t>н</w:t>
      </w:r>
      <w:r w:rsidRPr="009609AD">
        <w:rPr>
          <w:sz w:val="28"/>
          <w:szCs w:val="28"/>
        </w:rPr>
        <w:t>ции (27-28 октябрь 2006). –Карачаевск: КЧГУ, 2006. –С. 167-173.; 0,5 п.л.; (авт. вклад 50%).</w:t>
      </w:r>
    </w:p>
    <w:p w:rsidR="00AC6706" w:rsidRPr="003D19A1" w:rsidRDefault="00AC6706" w:rsidP="00AC6706">
      <w:pPr>
        <w:ind w:left="720" w:hanging="720"/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</w:t>
      </w:r>
    </w:p>
    <w:p w:rsidR="00AC6706" w:rsidRPr="003D19A1" w:rsidRDefault="00AC6706" w:rsidP="00AC6706">
      <w:pPr>
        <w:ind w:left="720"/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 id="_x0000_s102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1" o:title="1"/>
            <w10:wrap type="square"/>
          </v:shape>
        </w:pict>
      </w:r>
      <w:hyperlink r:id="rId12" w:history="1">
        <w:r w:rsidRPr="003D19A1">
          <w:rPr>
            <w:color w:val="1F497D"/>
            <w:u w:val="single"/>
          </w:rPr>
          <w:t>Р</w:t>
        </w:r>
      </w:hyperlink>
      <w:hyperlink r:id="rId13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4" w:history="1">
        <w:r w:rsidRPr="003D19A1">
          <w:rPr>
            <w:rStyle w:val="af6"/>
            <w:color w:val="1F497D"/>
            <w:u w:val="single"/>
          </w:rPr>
          <w:t>содержит: законодательные и нормати</w:t>
        </w:r>
        <w:r w:rsidRPr="003D19A1">
          <w:rPr>
            <w:rStyle w:val="af6"/>
            <w:color w:val="1F497D"/>
            <w:u w:val="single"/>
          </w:rPr>
          <w:t>в</w:t>
        </w:r>
        <w:r w:rsidRPr="003D19A1">
          <w:rPr>
            <w:rStyle w:val="af6"/>
            <w:color w:val="1F497D"/>
            <w:u w:val="single"/>
          </w:rPr>
          <w:t>ные правовые акты государственного регулирования информатизации образования, фед</w:t>
        </w:r>
        <w:r w:rsidRPr="003D19A1">
          <w:rPr>
            <w:rStyle w:val="af6"/>
            <w:color w:val="1F497D"/>
            <w:u w:val="single"/>
          </w:rPr>
          <w:t>е</w:t>
        </w:r>
        <w:r w:rsidRPr="003D19A1">
          <w:rPr>
            <w:rStyle w:val="af6"/>
            <w:color w:val="1F497D"/>
            <w:u w:val="single"/>
          </w:rPr>
          <w:t>ральные и региональные программы информатизации сферы образования, понятийный а</w:t>
        </w:r>
        <w:r w:rsidRPr="003D19A1">
          <w:rPr>
            <w:rStyle w:val="af6"/>
            <w:color w:val="1F497D"/>
            <w:u w:val="single"/>
          </w:rPr>
          <w:t>п</w:t>
        </w:r>
        <w:r w:rsidRPr="003D19A1">
          <w:rPr>
            <w:rStyle w:val="af6"/>
            <w:color w:val="1F497D"/>
            <w:u w:val="single"/>
          </w:rPr>
          <w:t>парат информатизации образования, библиографию по проблемам информатизации образ</w:t>
        </w:r>
        <w:r w:rsidRPr="003D19A1">
          <w:rPr>
            <w:rStyle w:val="af6"/>
            <w:color w:val="1F497D"/>
            <w:u w:val="single"/>
          </w:rPr>
          <w:t>о</w:t>
        </w:r>
        <w:r w:rsidRPr="003D19A1">
          <w:rPr>
            <w:rStyle w:val="af6"/>
            <w:color w:val="1F497D"/>
            <w:u w:val="single"/>
          </w:rPr>
          <w:t>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</w:t>
        </w:r>
        <w:r w:rsidRPr="003D19A1">
          <w:rPr>
            <w:rStyle w:val="af6"/>
            <w:color w:val="1F497D"/>
            <w:u w:val="single"/>
          </w:rPr>
          <w:t>о</w:t>
        </w:r>
        <w:r w:rsidRPr="003D19A1">
          <w:rPr>
            <w:rStyle w:val="af6"/>
            <w:color w:val="1F497D"/>
            <w:u w:val="single"/>
          </w:rPr>
          <w:t>гое другое.</w:t>
        </w:r>
      </w:hyperlink>
    </w:p>
    <w:p w:rsidR="00AC6706" w:rsidRPr="009609AD" w:rsidRDefault="00AC6706" w:rsidP="00AC6706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sectPr w:rsidR="00AC6706" w:rsidRPr="009609AD" w:rsidSect="009609AD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26" w:rsidRDefault="00E90E26">
      <w:r>
        <w:separator/>
      </w:r>
    </w:p>
  </w:endnote>
  <w:endnote w:type="continuationSeparator" w:id="0">
    <w:p w:rsidR="00E90E26" w:rsidRDefault="00E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08" w:rsidRDefault="00BD4008" w:rsidP="00BD40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008" w:rsidRDefault="00BD4008" w:rsidP="00BD40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08" w:rsidRPr="00BD4008" w:rsidRDefault="00BD4008" w:rsidP="00BD4008">
    <w:pPr>
      <w:pStyle w:val="a6"/>
      <w:jc w:val="center"/>
      <w:rPr>
        <w:rStyle w:val="a5"/>
        <w:sz w:val="28"/>
        <w:szCs w:val="28"/>
      </w:rPr>
    </w:pPr>
    <w:r w:rsidRPr="00BD4008">
      <w:rPr>
        <w:rStyle w:val="a5"/>
        <w:sz w:val="28"/>
        <w:szCs w:val="28"/>
      </w:rPr>
      <w:fldChar w:fldCharType="begin"/>
    </w:r>
    <w:r w:rsidRPr="00BD4008">
      <w:rPr>
        <w:rStyle w:val="a5"/>
        <w:sz w:val="28"/>
        <w:szCs w:val="28"/>
      </w:rPr>
      <w:instrText xml:space="preserve">PAGE  </w:instrText>
    </w:r>
    <w:r w:rsidRPr="00BD4008">
      <w:rPr>
        <w:rStyle w:val="a5"/>
        <w:sz w:val="28"/>
        <w:szCs w:val="28"/>
      </w:rPr>
      <w:fldChar w:fldCharType="separate"/>
    </w:r>
    <w:r w:rsidR="00A03FFA">
      <w:rPr>
        <w:rStyle w:val="a5"/>
        <w:noProof/>
        <w:sz w:val="28"/>
        <w:szCs w:val="28"/>
      </w:rPr>
      <w:t>18</w:t>
    </w:r>
    <w:r w:rsidRPr="00BD4008">
      <w:rPr>
        <w:rStyle w:val="a5"/>
        <w:sz w:val="28"/>
        <w:szCs w:val="28"/>
      </w:rPr>
      <w:fldChar w:fldCharType="end"/>
    </w:r>
  </w:p>
  <w:p w:rsidR="00BD4008" w:rsidRDefault="00BD4008" w:rsidP="00BD40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26" w:rsidRDefault="00E90E26">
      <w:r>
        <w:separator/>
      </w:r>
    </w:p>
  </w:footnote>
  <w:footnote w:type="continuationSeparator" w:id="0">
    <w:p w:rsidR="00E90E26" w:rsidRDefault="00E9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1DB"/>
    <w:multiLevelType w:val="hybridMultilevel"/>
    <w:tmpl w:val="5CAC94F0"/>
    <w:lvl w:ilvl="0" w:tplc="61FA17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"/>
        </w:tabs>
        <w:ind w:left="25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292"/>
        </w:tabs>
        <w:ind w:left="5292" w:hanging="360"/>
      </w:pPr>
      <w:rPr>
        <w:rFonts w:cs="Times New Roman"/>
      </w:rPr>
    </w:lvl>
  </w:abstractNum>
  <w:abstractNum w:abstractNumId="1" w15:restartNumberingAfterBreak="0">
    <w:nsid w:val="0120441F"/>
    <w:multiLevelType w:val="hybridMultilevel"/>
    <w:tmpl w:val="24E01E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0403B"/>
    <w:multiLevelType w:val="hybridMultilevel"/>
    <w:tmpl w:val="D4904800"/>
    <w:lvl w:ilvl="0" w:tplc="1250D308">
      <w:start w:val="1"/>
      <w:numFmt w:val="bullet"/>
      <w:lvlText w:val=""/>
      <w:lvlJc w:val="left"/>
      <w:pPr>
        <w:tabs>
          <w:tab w:val="num" w:pos="1354"/>
        </w:tabs>
        <w:ind w:left="1354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0569357F"/>
    <w:multiLevelType w:val="singleLevel"/>
    <w:tmpl w:val="EBB4D5C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</w:abstractNum>
  <w:abstractNum w:abstractNumId="4" w15:restartNumberingAfterBreak="0">
    <w:nsid w:val="065C2978"/>
    <w:multiLevelType w:val="hybridMultilevel"/>
    <w:tmpl w:val="36049ED4"/>
    <w:lvl w:ilvl="0" w:tplc="03C4F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B6D91"/>
    <w:multiLevelType w:val="hybridMultilevel"/>
    <w:tmpl w:val="D0721A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C0EA0"/>
    <w:multiLevelType w:val="hybridMultilevel"/>
    <w:tmpl w:val="A8FE82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93B3C"/>
    <w:multiLevelType w:val="hybridMultilevel"/>
    <w:tmpl w:val="490A5A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BA54A2"/>
    <w:multiLevelType w:val="hybridMultilevel"/>
    <w:tmpl w:val="40D6E7B6"/>
    <w:lvl w:ilvl="0" w:tplc="CE74C6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275E1"/>
    <w:multiLevelType w:val="hybridMultilevel"/>
    <w:tmpl w:val="0E121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45AAC"/>
    <w:multiLevelType w:val="hybridMultilevel"/>
    <w:tmpl w:val="A348ABAE"/>
    <w:lvl w:ilvl="0" w:tplc="1250D30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F65296"/>
    <w:multiLevelType w:val="hybridMultilevel"/>
    <w:tmpl w:val="B4828CFE"/>
    <w:lvl w:ilvl="0" w:tplc="1250D30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F43B9"/>
    <w:multiLevelType w:val="hybridMultilevel"/>
    <w:tmpl w:val="6E74E776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6015F"/>
    <w:multiLevelType w:val="hybridMultilevel"/>
    <w:tmpl w:val="AF9201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C5D56"/>
    <w:multiLevelType w:val="hybridMultilevel"/>
    <w:tmpl w:val="0F38539E"/>
    <w:lvl w:ilvl="0" w:tplc="1250D30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D37E11"/>
    <w:multiLevelType w:val="hybridMultilevel"/>
    <w:tmpl w:val="34806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A7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488F6620"/>
    <w:multiLevelType w:val="hybridMultilevel"/>
    <w:tmpl w:val="2AF2CD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842FC"/>
    <w:multiLevelType w:val="hybridMultilevel"/>
    <w:tmpl w:val="18BC4010"/>
    <w:lvl w:ilvl="0" w:tplc="1250D30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F87EB7"/>
    <w:multiLevelType w:val="hybridMultilevel"/>
    <w:tmpl w:val="257C5FC6"/>
    <w:lvl w:ilvl="0" w:tplc="7714BF92">
      <w:start w:val="1"/>
      <w:numFmt w:val="bullet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B36"/>
    <w:multiLevelType w:val="hybridMultilevel"/>
    <w:tmpl w:val="2C5C542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43F34"/>
    <w:multiLevelType w:val="singleLevel"/>
    <w:tmpl w:val="EB945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4DEF058A"/>
    <w:multiLevelType w:val="hybridMultilevel"/>
    <w:tmpl w:val="5F8E6014"/>
    <w:lvl w:ilvl="0" w:tplc="7714BF92">
      <w:start w:val="1"/>
      <w:numFmt w:val="bullet"/>
      <w:lvlText w:val=""/>
      <w:lvlJc w:val="left"/>
      <w:pPr>
        <w:tabs>
          <w:tab w:val="num" w:pos="890"/>
        </w:tabs>
        <w:ind w:left="43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55A57560"/>
    <w:multiLevelType w:val="hybridMultilevel"/>
    <w:tmpl w:val="700626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8370F"/>
    <w:multiLevelType w:val="hybridMultilevel"/>
    <w:tmpl w:val="5CAC94F0"/>
    <w:lvl w:ilvl="0" w:tplc="7E2E26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292"/>
        </w:tabs>
        <w:ind w:left="5292" w:hanging="360"/>
      </w:pPr>
      <w:rPr>
        <w:rFonts w:cs="Times New Roman"/>
      </w:rPr>
    </w:lvl>
  </w:abstractNum>
  <w:abstractNum w:abstractNumId="25" w15:restartNumberingAfterBreak="0">
    <w:nsid w:val="5C1D0C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D41EE4"/>
    <w:multiLevelType w:val="multilevel"/>
    <w:tmpl w:val="6ABC09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 w15:restartNumberingAfterBreak="0">
    <w:nsid w:val="6BE17031"/>
    <w:multiLevelType w:val="hybridMultilevel"/>
    <w:tmpl w:val="B5C25B72"/>
    <w:lvl w:ilvl="0" w:tplc="551EBF2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A516B8"/>
    <w:multiLevelType w:val="hybridMultilevel"/>
    <w:tmpl w:val="67323E7E"/>
    <w:lvl w:ilvl="0" w:tplc="FE52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605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E2997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95456A"/>
    <w:multiLevelType w:val="hybridMultilevel"/>
    <w:tmpl w:val="7414A390"/>
    <w:lvl w:ilvl="0" w:tplc="E7E60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AEA1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9D2F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10"/>
  </w:num>
  <w:num w:numId="13">
    <w:abstractNumId w:val="27"/>
  </w:num>
  <w:num w:numId="14">
    <w:abstractNumId w:val="16"/>
  </w:num>
  <w:num w:numId="15">
    <w:abstractNumId w:val="1"/>
  </w:num>
  <w:num w:numId="16">
    <w:abstractNumId w:val="23"/>
  </w:num>
  <w:num w:numId="17">
    <w:abstractNumId w:val="30"/>
  </w:num>
  <w:num w:numId="18">
    <w:abstractNumId w:val="25"/>
  </w:num>
  <w:num w:numId="19">
    <w:abstractNumId w:val="21"/>
  </w:num>
  <w:num w:numId="20">
    <w:abstractNumId w:val="20"/>
  </w:num>
  <w:num w:numId="21">
    <w:abstractNumId w:val="7"/>
  </w:num>
  <w:num w:numId="22">
    <w:abstractNumId w:val="5"/>
  </w:num>
  <w:num w:numId="23">
    <w:abstractNumId w:val="28"/>
  </w:num>
  <w:num w:numId="24">
    <w:abstractNumId w:val="29"/>
  </w:num>
  <w:num w:numId="25">
    <w:abstractNumId w:val="0"/>
  </w:num>
  <w:num w:numId="26">
    <w:abstractNumId w:val="26"/>
  </w:num>
  <w:num w:numId="27">
    <w:abstractNumId w:val="4"/>
  </w:num>
  <w:num w:numId="28">
    <w:abstractNumId w:val="24"/>
  </w:num>
  <w:num w:numId="29">
    <w:abstractNumId w:val="9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986"/>
    <w:rsid w:val="00014D26"/>
    <w:rsid w:val="0001727D"/>
    <w:rsid w:val="00026BEC"/>
    <w:rsid w:val="0003052B"/>
    <w:rsid w:val="00033A1E"/>
    <w:rsid w:val="00042DC9"/>
    <w:rsid w:val="00044B8F"/>
    <w:rsid w:val="0007369F"/>
    <w:rsid w:val="000763BC"/>
    <w:rsid w:val="00077903"/>
    <w:rsid w:val="00092AA4"/>
    <w:rsid w:val="000A05EF"/>
    <w:rsid w:val="000A4730"/>
    <w:rsid w:val="000A6BB6"/>
    <w:rsid w:val="000B5A82"/>
    <w:rsid w:val="000D17D5"/>
    <w:rsid w:val="000D4C75"/>
    <w:rsid w:val="000E4834"/>
    <w:rsid w:val="00102560"/>
    <w:rsid w:val="00113D2F"/>
    <w:rsid w:val="0011653A"/>
    <w:rsid w:val="0013545B"/>
    <w:rsid w:val="00136AE4"/>
    <w:rsid w:val="00141564"/>
    <w:rsid w:val="0016629F"/>
    <w:rsid w:val="001A1D5C"/>
    <w:rsid w:val="001A1D8C"/>
    <w:rsid w:val="001A3B3E"/>
    <w:rsid w:val="001A6566"/>
    <w:rsid w:val="001B7C0C"/>
    <w:rsid w:val="001E3554"/>
    <w:rsid w:val="001E7522"/>
    <w:rsid w:val="00215CC4"/>
    <w:rsid w:val="002507FD"/>
    <w:rsid w:val="00261F76"/>
    <w:rsid w:val="00293AF1"/>
    <w:rsid w:val="002950D1"/>
    <w:rsid w:val="00295BBE"/>
    <w:rsid w:val="002A2B34"/>
    <w:rsid w:val="002C326F"/>
    <w:rsid w:val="002C3867"/>
    <w:rsid w:val="002D2A1C"/>
    <w:rsid w:val="002E4137"/>
    <w:rsid w:val="00313B42"/>
    <w:rsid w:val="00316A95"/>
    <w:rsid w:val="00322EFC"/>
    <w:rsid w:val="00326058"/>
    <w:rsid w:val="00335E32"/>
    <w:rsid w:val="0033626A"/>
    <w:rsid w:val="00336C2E"/>
    <w:rsid w:val="00367292"/>
    <w:rsid w:val="00387C29"/>
    <w:rsid w:val="00394735"/>
    <w:rsid w:val="003B3EC7"/>
    <w:rsid w:val="003C0976"/>
    <w:rsid w:val="00401986"/>
    <w:rsid w:val="00411E27"/>
    <w:rsid w:val="00423A84"/>
    <w:rsid w:val="00432F1B"/>
    <w:rsid w:val="00443900"/>
    <w:rsid w:val="00464554"/>
    <w:rsid w:val="00477F28"/>
    <w:rsid w:val="004839FA"/>
    <w:rsid w:val="004970CD"/>
    <w:rsid w:val="004B4885"/>
    <w:rsid w:val="004C4698"/>
    <w:rsid w:val="004F0815"/>
    <w:rsid w:val="00500D7B"/>
    <w:rsid w:val="00504C29"/>
    <w:rsid w:val="00506F1F"/>
    <w:rsid w:val="005137EE"/>
    <w:rsid w:val="00521D38"/>
    <w:rsid w:val="005274EF"/>
    <w:rsid w:val="005305C3"/>
    <w:rsid w:val="00532CBB"/>
    <w:rsid w:val="00537DFF"/>
    <w:rsid w:val="00553BC0"/>
    <w:rsid w:val="0055406B"/>
    <w:rsid w:val="00574FC9"/>
    <w:rsid w:val="005A1694"/>
    <w:rsid w:val="005D00D8"/>
    <w:rsid w:val="005E149C"/>
    <w:rsid w:val="005E399C"/>
    <w:rsid w:val="005F29C2"/>
    <w:rsid w:val="00600A53"/>
    <w:rsid w:val="00612C62"/>
    <w:rsid w:val="00621B6E"/>
    <w:rsid w:val="00633253"/>
    <w:rsid w:val="00633746"/>
    <w:rsid w:val="00635E32"/>
    <w:rsid w:val="0066358B"/>
    <w:rsid w:val="00682A8A"/>
    <w:rsid w:val="006A554D"/>
    <w:rsid w:val="006B3108"/>
    <w:rsid w:val="006C0C41"/>
    <w:rsid w:val="006D4C38"/>
    <w:rsid w:val="006E13B3"/>
    <w:rsid w:val="006F1E35"/>
    <w:rsid w:val="006F72AE"/>
    <w:rsid w:val="00705A01"/>
    <w:rsid w:val="007134DF"/>
    <w:rsid w:val="007147C6"/>
    <w:rsid w:val="007336A3"/>
    <w:rsid w:val="0074367A"/>
    <w:rsid w:val="0075759B"/>
    <w:rsid w:val="007726C8"/>
    <w:rsid w:val="0078068F"/>
    <w:rsid w:val="00782598"/>
    <w:rsid w:val="007838E9"/>
    <w:rsid w:val="00792EF4"/>
    <w:rsid w:val="007B082F"/>
    <w:rsid w:val="007B1BC6"/>
    <w:rsid w:val="007B62E3"/>
    <w:rsid w:val="007C6D64"/>
    <w:rsid w:val="007E4F41"/>
    <w:rsid w:val="007F5E94"/>
    <w:rsid w:val="0080746B"/>
    <w:rsid w:val="00814066"/>
    <w:rsid w:val="00814474"/>
    <w:rsid w:val="00843D2B"/>
    <w:rsid w:val="008545CE"/>
    <w:rsid w:val="0085476A"/>
    <w:rsid w:val="00887A96"/>
    <w:rsid w:val="00891F52"/>
    <w:rsid w:val="008949FC"/>
    <w:rsid w:val="008D2C59"/>
    <w:rsid w:val="008E79EC"/>
    <w:rsid w:val="009021FB"/>
    <w:rsid w:val="00904C83"/>
    <w:rsid w:val="009063C3"/>
    <w:rsid w:val="0090799D"/>
    <w:rsid w:val="00921320"/>
    <w:rsid w:val="0092473B"/>
    <w:rsid w:val="0094570D"/>
    <w:rsid w:val="00946E9F"/>
    <w:rsid w:val="0096090A"/>
    <w:rsid w:val="009609AD"/>
    <w:rsid w:val="00971AA5"/>
    <w:rsid w:val="00971CD5"/>
    <w:rsid w:val="0098600F"/>
    <w:rsid w:val="00990BD6"/>
    <w:rsid w:val="009C100D"/>
    <w:rsid w:val="009C40C3"/>
    <w:rsid w:val="009C41B6"/>
    <w:rsid w:val="009E5EC0"/>
    <w:rsid w:val="009F3682"/>
    <w:rsid w:val="00A03FFA"/>
    <w:rsid w:val="00A05613"/>
    <w:rsid w:val="00A16816"/>
    <w:rsid w:val="00A224E0"/>
    <w:rsid w:val="00A27943"/>
    <w:rsid w:val="00A30036"/>
    <w:rsid w:val="00A439ED"/>
    <w:rsid w:val="00A45D06"/>
    <w:rsid w:val="00A57D20"/>
    <w:rsid w:val="00A7642F"/>
    <w:rsid w:val="00A84170"/>
    <w:rsid w:val="00A936A8"/>
    <w:rsid w:val="00A97A5E"/>
    <w:rsid w:val="00AA2656"/>
    <w:rsid w:val="00AC6706"/>
    <w:rsid w:val="00B002F3"/>
    <w:rsid w:val="00B21920"/>
    <w:rsid w:val="00B22B23"/>
    <w:rsid w:val="00B24FE7"/>
    <w:rsid w:val="00B25D3F"/>
    <w:rsid w:val="00B40FB4"/>
    <w:rsid w:val="00B43609"/>
    <w:rsid w:val="00B5099D"/>
    <w:rsid w:val="00B70051"/>
    <w:rsid w:val="00B74C55"/>
    <w:rsid w:val="00B811FB"/>
    <w:rsid w:val="00B9025A"/>
    <w:rsid w:val="00BA6030"/>
    <w:rsid w:val="00BC7521"/>
    <w:rsid w:val="00BD4008"/>
    <w:rsid w:val="00BF1347"/>
    <w:rsid w:val="00BF1D9D"/>
    <w:rsid w:val="00BF6499"/>
    <w:rsid w:val="00C24595"/>
    <w:rsid w:val="00C246B3"/>
    <w:rsid w:val="00C253AC"/>
    <w:rsid w:val="00C255A4"/>
    <w:rsid w:val="00C306D4"/>
    <w:rsid w:val="00C34A55"/>
    <w:rsid w:val="00C5251E"/>
    <w:rsid w:val="00C67305"/>
    <w:rsid w:val="00C75870"/>
    <w:rsid w:val="00C81BC8"/>
    <w:rsid w:val="00C8377C"/>
    <w:rsid w:val="00C871B9"/>
    <w:rsid w:val="00CC67D5"/>
    <w:rsid w:val="00CE046B"/>
    <w:rsid w:val="00CE2843"/>
    <w:rsid w:val="00CE471C"/>
    <w:rsid w:val="00CF71CF"/>
    <w:rsid w:val="00CF7A33"/>
    <w:rsid w:val="00D07C25"/>
    <w:rsid w:val="00D15FCA"/>
    <w:rsid w:val="00D366A5"/>
    <w:rsid w:val="00D57E79"/>
    <w:rsid w:val="00D91C26"/>
    <w:rsid w:val="00DB5436"/>
    <w:rsid w:val="00DC22DF"/>
    <w:rsid w:val="00DD03E7"/>
    <w:rsid w:val="00DD3358"/>
    <w:rsid w:val="00DD4FE2"/>
    <w:rsid w:val="00DD75FE"/>
    <w:rsid w:val="00DE1CF3"/>
    <w:rsid w:val="00DE6593"/>
    <w:rsid w:val="00DF3BB6"/>
    <w:rsid w:val="00DF4E53"/>
    <w:rsid w:val="00E02E7F"/>
    <w:rsid w:val="00E04F87"/>
    <w:rsid w:val="00E123BD"/>
    <w:rsid w:val="00E125B5"/>
    <w:rsid w:val="00E40D2A"/>
    <w:rsid w:val="00E47036"/>
    <w:rsid w:val="00E505C9"/>
    <w:rsid w:val="00E62AC8"/>
    <w:rsid w:val="00E6774A"/>
    <w:rsid w:val="00E8472C"/>
    <w:rsid w:val="00E90E26"/>
    <w:rsid w:val="00E93193"/>
    <w:rsid w:val="00EA197A"/>
    <w:rsid w:val="00EB3ADE"/>
    <w:rsid w:val="00EC107B"/>
    <w:rsid w:val="00ED379A"/>
    <w:rsid w:val="00ED67AF"/>
    <w:rsid w:val="00EE12DE"/>
    <w:rsid w:val="00EE5E26"/>
    <w:rsid w:val="00EE79B1"/>
    <w:rsid w:val="00F1214C"/>
    <w:rsid w:val="00F25EDA"/>
    <w:rsid w:val="00F277D4"/>
    <w:rsid w:val="00F45337"/>
    <w:rsid w:val="00F67677"/>
    <w:rsid w:val="00F74698"/>
    <w:rsid w:val="00F87D58"/>
    <w:rsid w:val="00F92096"/>
    <w:rsid w:val="00FA14F8"/>
    <w:rsid w:val="00FA5479"/>
    <w:rsid w:val="00FA5D80"/>
    <w:rsid w:val="00FA781C"/>
    <w:rsid w:val="00FB2289"/>
    <w:rsid w:val="00FB646F"/>
    <w:rsid w:val="00FE1BC0"/>
    <w:rsid w:val="00FF014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5D0F4C-5334-4E0B-AE4B-57B6348D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exact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pPr>
      <w:spacing w:line="360" w:lineRule="exact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caption"/>
    <w:basedOn w:val="a"/>
    <w:uiPriority w:val="35"/>
    <w:qFormat/>
    <w:pPr>
      <w:widowControl w:val="0"/>
      <w:jc w:val="center"/>
    </w:pPr>
    <w:rPr>
      <w:sz w:val="28"/>
      <w:szCs w:val="28"/>
    </w:rPr>
  </w:style>
  <w:style w:type="paragraph" w:styleId="ad">
    <w:name w:val="Plain Text"/>
    <w:basedOn w:val="a"/>
    <w:link w:val="ae"/>
    <w:uiPriority w:val="99"/>
    <w:rPr>
      <w:rFonts w:ascii="Courier New" w:hAnsi="Courier New" w:cs="Courier New"/>
    </w:rPr>
  </w:style>
  <w:style w:type="character" w:customStyle="1" w:styleId="ae">
    <w:name w:val="Текст Знак"/>
    <w:link w:val="ad"/>
    <w:uiPriority w:val="99"/>
    <w:semiHidden/>
    <w:rPr>
      <w:rFonts w:ascii="Courier New" w:hAnsi="Courier New" w:cs="Courier New"/>
    </w:rPr>
  </w:style>
  <w:style w:type="paragraph" w:styleId="af">
    <w:name w:val="annotation text"/>
    <w:basedOn w:val="a"/>
    <w:link w:val="af0"/>
    <w:uiPriority w:val="99"/>
    <w:semiHidden/>
  </w:style>
  <w:style w:type="character" w:customStyle="1" w:styleId="af0">
    <w:name w:val="Текст примечания Знак"/>
    <w:basedOn w:val="a0"/>
    <w:link w:val="af"/>
    <w:uiPriority w:val="99"/>
    <w:semiHidden/>
  </w:style>
  <w:style w:type="paragraph" w:styleId="af1">
    <w:name w:val="Body Text"/>
    <w:basedOn w:val="a"/>
    <w:link w:val="af2"/>
    <w:uiPriority w:val="99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semiHidden/>
  </w:style>
  <w:style w:type="table" w:styleId="af3">
    <w:name w:val="Table Grid"/>
    <w:basedOn w:val="a1"/>
    <w:uiPriority w:val="59"/>
    <w:rsid w:val="000E4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rsid w:val="00BD400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</w:style>
  <w:style w:type="character" w:styleId="af6">
    <w:name w:val="Hyperlink"/>
    <w:uiPriority w:val="99"/>
    <w:unhideWhenUsed/>
    <w:rsid w:val="00AC670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ortalsg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rpi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portalsg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57;&#1048;&#1055;\&#1044;&#1086;&#1082;&#1091;&#1084;&#1077;&#1085;&#1090;&#1099;%20&#1076;&#1083;&#1103;%20&#1056;&#1055;&#1048;&#1054;\&#1053;&#1086;&#1074;&#1099;&#1077;%20&#1056;&#1055;&#1048;&#1054;\&#1040;&#1041;&#1044;&#1059;&#1056;&#1040;&#1047;&#1040;&#1050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АБДУРАЗАКОВ</Template>
  <TotalTime>0</TotalTime>
  <Pages>19</Pages>
  <Words>15996</Words>
  <Characters>91182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исследования пути решения указанных проблем определяют выбор темы исследования, посвященная выявлении факторов, в</vt:lpstr>
    </vt:vector>
  </TitlesOfParts>
  <Company>МПГУ</Company>
  <LinksUpToDate>false</LinksUpToDate>
  <CharactersWithSpaces>106965</CharactersWithSpaces>
  <SharedDoc>false</SharedDoc>
  <HLinks>
    <vt:vector size="18" baseType="variant"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исследования пути решения указанных проблем определяют выбор темы исследования, посвященная выявлении факторов, в</dc:title>
  <dc:subject/>
  <dc:creator>portalsga.ru</dc:creator>
  <cp:keywords/>
  <cp:lastModifiedBy>RePack by Diakov</cp:lastModifiedBy>
  <cp:revision>2</cp:revision>
  <cp:lastPrinted>2007-06-12T14:03:00Z</cp:lastPrinted>
  <dcterms:created xsi:type="dcterms:W3CDTF">2017-04-12T19:29:00Z</dcterms:created>
  <dcterms:modified xsi:type="dcterms:W3CDTF">2017-04-12T19:29:00Z</dcterms:modified>
</cp:coreProperties>
</file>