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B43" w:rsidRDefault="00165B43" w:rsidP="00FD4D47">
      <w:pPr>
        <w:spacing w:line="360" w:lineRule="auto"/>
        <w:jc w:val="center"/>
        <w:rPr>
          <w:b/>
          <w:bCs/>
          <w:sz w:val="28"/>
          <w:szCs w:val="28"/>
        </w:rPr>
      </w:pPr>
      <w:bookmarkStart w:id="0" w:name="_GoBack"/>
      <w:bookmarkEnd w:id="0"/>
      <w:r>
        <w:rPr>
          <w:b/>
          <w:bCs/>
          <w:sz w:val="28"/>
          <w:szCs w:val="28"/>
        </w:rPr>
        <w:t>О НЕОБХОДИМОСТИ ОБУЧЕНИЯ СТУДЕНТОВ ВЫСШИХ УЧЕБНЫХ ЗАВЕДЕНИЙ ОСНОВАМ ОБЕСПЕЧЕНИЯ КАЧЕСТВА</w:t>
      </w:r>
    </w:p>
    <w:p w:rsidR="00FD4D47" w:rsidRPr="00E142EE" w:rsidRDefault="00FD4D47" w:rsidP="00165B43">
      <w:pPr>
        <w:spacing w:line="360" w:lineRule="auto"/>
        <w:jc w:val="both"/>
        <w:rPr>
          <w:b/>
          <w:bCs/>
          <w:sz w:val="28"/>
          <w:szCs w:val="28"/>
        </w:rPr>
      </w:pPr>
    </w:p>
    <w:p w:rsidR="00165B43" w:rsidRDefault="00165B43" w:rsidP="00165B43">
      <w:pPr>
        <w:spacing w:line="360" w:lineRule="auto"/>
        <w:jc w:val="both"/>
        <w:rPr>
          <w:sz w:val="28"/>
          <w:szCs w:val="28"/>
        </w:rPr>
      </w:pPr>
      <w:r>
        <w:rPr>
          <w:b/>
          <w:bCs/>
          <w:sz w:val="28"/>
          <w:szCs w:val="28"/>
        </w:rPr>
        <w:t xml:space="preserve">Граб В.П., </w:t>
      </w:r>
      <w:r>
        <w:rPr>
          <w:sz w:val="28"/>
          <w:szCs w:val="28"/>
        </w:rPr>
        <w:t>к.т.н., доцент,</w:t>
      </w:r>
      <w:r>
        <w:rPr>
          <w:b/>
          <w:bCs/>
          <w:sz w:val="28"/>
          <w:szCs w:val="28"/>
        </w:rPr>
        <w:t xml:space="preserve"> </w:t>
      </w:r>
      <w:r>
        <w:rPr>
          <w:sz w:val="28"/>
          <w:szCs w:val="28"/>
        </w:rPr>
        <w:t>заведующая тестовой лабораторией средств вычислительной техники, информационных и коммуникационных технологий для образования, эксперт по сертификации систем менеджмента качества и продукции.</w:t>
      </w:r>
    </w:p>
    <w:p w:rsidR="00165B43" w:rsidRDefault="00165B43" w:rsidP="00165B43">
      <w:pPr>
        <w:spacing w:line="360" w:lineRule="auto"/>
        <w:jc w:val="both"/>
        <w:rPr>
          <w:b/>
          <w:bCs/>
          <w:sz w:val="28"/>
          <w:szCs w:val="28"/>
        </w:rPr>
      </w:pPr>
    </w:p>
    <w:p w:rsidR="00165B43" w:rsidRDefault="00165B43" w:rsidP="00165B43">
      <w:pPr>
        <w:spacing w:line="360" w:lineRule="auto"/>
        <w:jc w:val="both"/>
        <w:rPr>
          <w:sz w:val="28"/>
          <w:szCs w:val="28"/>
          <w:lang w:val="en-US"/>
        </w:rPr>
      </w:pPr>
      <w:r>
        <w:rPr>
          <w:b/>
          <w:bCs/>
          <w:sz w:val="28"/>
          <w:szCs w:val="28"/>
          <w:lang w:val="en-US"/>
        </w:rPr>
        <w:t xml:space="preserve">Grab V.P., </w:t>
      </w:r>
      <w:r>
        <w:rPr>
          <w:sz w:val="28"/>
          <w:szCs w:val="28"/>
          <w:lang w:val="en-US"/>
        </w:rPr>
        <w:t xml:space="preserve">Candidate of technics, associate professor, head of test laboratory of means of computing, information and communication technologies for education of </w:t>
      </w:r>
      <w:smartTag w:uri="urn:schemas-microsoft-com:office:smarttags" w:element="place">
        <w:smartTag w:uri="urn:schemas-microsoft-com:office:smarttags" w:element="PlaceType">
          <w:r>
            <w:rPr>
              <w:sz w:val="28"/>
              <w:szCs w:val="28"/>
              <w:lang w:val="en-US"/>
            </w:rPr>
            <w:t>Institute</w:t>
          </w:r>
        </w:smartTag>
        <w:r>
          <w:rPr>
            <w:sz w:val="28"/>
            <w:szCs w:val="28"/>
            <w:lang w:val="en-US"/>
          </w:rPr>
          <w:t xml:space="preserve"> of </w:t>
        </w:r>
        <w:smartTag w:uri="urn:schemas-microsoft-com:office:smarttags" w:element="PlaceName">
          <w:r>
            <w:rPr>
              <w:sz w:val="28"/>
              <w:szCs w:val="28"/>
              <w:lang w:val="en-US"/>
            </w:rPr>
            <w:t>Informatization</w:t>
          </w:r>
        </w:smartTag>
      </w:smartTag>
      <w:r>
        <w:rPr>
          <w:sz w:val="28"/>
          <w:szCs w:val="28"/>
          <w:lang w:val="en-US"/>
        </w:rPr>
        <w:t xml:space="preserve"> of Education of RAE, expert on the certification of systems of management of quality and production.</w:t>
      </w:r>
    </w:p>
    <w:p w:rsidR="00165B43" w:rsidRPr="00A537C8" w:rsidRDefault="00165B43" w:rsidP="00165B43">
      <w:pPr>
        <w:spacing w:line="360" w:lineRule="auto"/>
        <w:jc w:val="both"/>
      </w:pPr>
    </w:p>
    <w:p w:rsidR="00165B43" w:rsidRPr="00A537C8" w:rsidRDefault="00165B43" w:rsidP="00165B43">
      <w:pPr>
        <w:spacing w:line="360" w:lineRule="auto"/>
        <w:rPr>
          <w:sz w:val="28"/>
          <w:szCs w:val="28"/>
        </w:rPr>
      </w:pPr>
      <w:r>
        <w:rPr>
          <w:color w:val="000000"/>
          <w:sz w:val="28"/>
          <w:szCs w:val="28"/>
          <w:shd w:val="clear" w:color="auto" w:fill="FFFFFF"/>
        </w:rPr>
        <w:t>Учреждение РАО «</w:t>
      </w:r>
      <w:r>
        <w:rPr>
          <w:sz w:val="28"/>
          <w:szCs w:val="28"/>
        </w:rPr>
        <w:t>Институт информатизации образования»</w:t>
      </w:r>
    </w:p>
    <w:p w:rsidR="00165B43" w:rsidRDefault="00165B43" w:rsidP="00165B43">
      <w:pPr>
        <w:spacing w:line="360" w:lineRule="auto"/>
        <w:jc w:val="both"/>
        <w:rPr>
          <w:sz w:val="28"/>
          <w:szCs w:val="28"/>
          <w:lang w:val="en-US"/>
        </w:rPr>
      </w:pPr>
      <w:smartTag w:uri="urn:schemas-microsoft-com:office:smarttags" w:element="place">
        <w:smartTag w:uri="urn:schemas-microsoft-com:office:smarttags" w:element="PlaceType">
          <w:r>
            <w:rPr>
              <w:sz w:val="28"/>
              <w:szCs w:val="28"/>
              <w:lang w:val="en-US"/>
            </w:rPr>
            <w:t>Institute</w:t>
          </w:r>
        </w:smartTag>
        <w:r>
          <w:rPr>
            <w:sz w:val="28"/>
            <w:szCs w:val="28"/>
            <w:lang w:val="en-US"/>
          </w:rPr>
          <w:t xml:space="preserve"> of </w:t>
        </w:r>
        <w:smartTag w:uri="urn:schemas-microsoft-com:office:smarttags" w:element="PlaceName">
          <w:r>
            <w:rPr>
              <w:sz w:val="28"/>
              <w:szCs w:val="28"/>
              <w:lang w:val="en-US"/>
            </w:rPr>
            <w:t>RAE</w:t>
          </w:r>
        </w:smartTag>
      </w:smartTag>
      <w:r>
        <w:rPr>
          <w:sz w:val="28"/>
          <w:szCs w:val="28"/>
          <w:lang w:val="en-US"/>
        </w:rPr>
        <w:t xml:space="preserve"> “Institute of informatization of education”</w:t>
      </w:r>
    </w:p>
    <w:p w:rsidR="00165B43" w:rsidRDefault="00165B43" w:rsidP="00165B43">
      <w:pPr>
        <w:spacing w:line="360" w:lineRule="auto"/>
        <w:ind w:left="2880" w:hanging="2700"/>
        <w:jc w:val="center"/>
        <w:rPr>
          <w:sz w:val="28"/>
          <w:szCs w:val="28"/>
        </w:rPr>
      </w:pPr>
    </w:p>
    <w:p w:rsidR="00165B43" w:rsidRDefault="00165B43" w:rsidP="00165B43">
      <w:pPr>
        <w:spacing w:line="360" w:lineRule="auto"/>
        <w:ind w:left="2880" w:hanging="2700"/>
        <w:jc w:val="center"/>
        <w:rPr>
          <w:sz w:val="28"/>
          <w:szCs w:val="28"/>
        </w:rPr>
      </w:pPr>
      <w:r>
        <w:rPr>
          <w:sz w:val="28"/>
          <w:szCs w:val="28"/>
        </w:rPr>
        <w:t>Аннотация</w:t>
      </w:r>
    </w:p>
    <w:p w:rsidR="00165B43" w:rsidRPr="00165B43" w:rsidRDefault="00165B43" w:rsidP="00165B43">
      <w:pPr>
        <w:pStyle w:val="a9"/>
        <w:tabs>
          <w:tab w:val="left" w:pos="0"/>
        </w:tabs>
        <w:spacing w:line="360" w:lineRule="auto"/>
        <w:ind w:right="-1" w:firstLine="567"/>
        <w:jc w:val="both"/>
        <w:rPr>
          <w:b w:val="0"/>
          <w:i/>
          <w:szCs w:val="28"/>
        </w:rPr>
      </w:pPr>
      <w:r w:rsidRPr="00165B43">
        <w:rPr>
          <w:b w:val="0"/>
          <w:i/>
          <w:iCs/>
          <w:szCs w:val="28"/>
        </w:rPr>
        <w:t>В настоящей статье дано обоснование необходимости проведения обучения студентов</w:t>
      </w:r>
      <w:r>
        <w:rPr>
          <w:b w:val="0"/>
          <w:i/>
          <w:iCs/>
          <w:szCs w:val="28"/>
        </w:rPr>
        <w:t xml:space="preserve"> высших учебных заведений</w:t>
      </w:r>
      <w:r w:rsidRPr="00165B43">
        <w:rPr>
          <w:b w:val="0"/>
          <w:i/>
          <w:iCs/>
          <w:szCs w:val="28"/>
        </w:rPr>
        <w:t xml:space="preserve"> </w:t>
      </w:r>
      <w:r>
        <w:rPr>
          <w:b w:val="0"/>
          <w:i/>
          <w:iCs/>
          <w:szCs w:val="28"/>
        </w:rPr>
        <w:t>(ВУЗ)</w:t>
      </w:r>
      <w:r w:rsidRPr="00165B43">
        <w:rPr>
          <w:b w:val="0"/>
          <w:i/>
          <w:iCs/>
          <w:szCs w:val="28"/>
        </w:rPr>
        <w:t xml:space="preserve"> основам обеспечения качества.</w:t>
      </w:r>
      <w:r>
        <w:rPr>
          <w:i/>
          <w:iCs/>
          <w:szCs w:val="28"/>
        </w:rPr>
        <w:t xml:space="preserve"> </w:t>
      </w:r>
      <w:r w:rsidRPr="00165B43">
        <w:rPr>
          <w:b w:val="0"/>
          <w:i/>
          <w:iCs/>
          <w:szCs w:val="28"/>
        </w:rPr>
        <w:t>Представлена краткая характеристика методов обеспечения качества,</w:t>
      </w:r>
      <w:r>
        <w:rPr>
          <w:i/>
          <w:iCs/>
          <w:szCs w:val="28"/>
        </w:rPr>
        <w:t xml:space="preserve"> </w:t>
      </w:r>
      <w:r w:rsidRPr="00165B43">
        <w:rPr>
          <w:b w:val="0"/>
          <w:i/>
          <w:szCs w:val="28"/>
        </w:rPr>
        <w:t xml:space="preserve">эволюция мышления качества и сложившихся подходов к качеству. </w:t>
      </w:r>
    </w:p>
    <w:p w:rsidR="00165B43" w:rsidRDefault="00165B43" w:rsidP="00165B43">
      <w:pPr>
        <w:spacing w:line="360" w:lineRule="auto"/>
        <w:ind w:firstLine="720"/>
        <w:jc w:val="both"/>
        <w:rPr>
          <w:i/>
          <w:iCs/>
          <w:sz w:val="28"/>
          <w:szCs w:val="28"/>
        </w:rPr>
      </w:pPr>
      <w:r w:rsidRPr="00165B43">
        <w:rPr>
          <w:i/>
          <w:sz w:val="28"/>
          <w:szCs w:val="28"/>
        </w:rPr>
        <w:t>Показано, что для предприятия Россия, в том числе и ВУЗов, характерно применение стандартов ИСО серии 9000 при разработке и внедрении систем менеджмента качества (СМК).</w:t>
      </w:r>
      <w:r w:rsidRPr="00165B43">
        <w:rPr>
          <w:i/>
          <w:iCs/>
          <w:sz w:val="28"/>
          <w:szCs w:val="28"/>
        </w:rPr>
        <w:t xml:space="preserve"> </w:t>
      </w:r>
    </w:p>
    <w:p w:rsidR="00165B43" w:rsidRDefault="00165B43" w:rsidP="00165B43">
      <w:pPr>
        <w:spacing w:line="360" w:lineRule="auto"/>
        <w:ind w:firstLine="720"/>
        <w:jc w:val="both"/>
        <w:rPr>
          <w:color w:val="000000"/>
          <w:sz w:val="28"/>
          <w:szCs w:val="28"/>
        </w:rPr>
      </w:pPr>
      <w:r w:rsidRPr="00165B43">
        <w:rPr>
          <w:i/>
          <w:color w:val="000000"/>
          <w:sz w:val="28"/>
          <w:szCs w:val="28"/>
        </w:rPr>
        <w:t xml:space="preserve">Отмечено, что отсутствие квалифицированных специалистов по менеджменту качества на среднем уровне управления в организациях негативно сказывается </w:t>
      </w:r>
      <w:r>
        <w:rPr>
          <w:i/>
          <w:color w:val="000000"/>
          <w:sz w:val="28"/>
          <w:szCs w:val="28"/>
        </w:rPr>
        <w:t xml:space="preserve"> </w:t>
      </w:r>
      <w:r w:rsidRPr="00165B43">
        <w:rPr>
          <w:i/>
          <w:color w:val="000000"/>
          <w:sz w:val="28"/>
          <w:szCs w:val="28"/>
        </w:rPr>
        <w:t>на процессы, связанные с внедрением и обеспечением функционирования СМК</w:t>
      </w:r>
      <w:r>
        <w:rPr>
          <w:color w:val="000000"/>
          <w:sz w:val="28"/>
          <w:szCs w:val="28"/>
        </w:rPr>
        <w:t>.</w:t>
      </w:r>
    </w:p>
    <w:p w:rsidR="00165B43" w:rsidRPr="00165B43" w:rsidRDefault="00165B43" w:rsidP="00165B43">
      <w:pPr>
        <w:pStyle w:val="21"/>
        <w:ind w:firstLine="720"/>
        <w:rPr>
          <w:sz w:val="28"/>
          <w:szCs w:val="28"/>
        </w:rPr>
      </w:pPr>
      <w:r w:rsidRPr="00165B43">
        <w:rPr>
          <w:sz w:val="28"/>
          <w:szCs w:val="28"/>
        </w:rPr>
        <w:t>Ключевые слова: качество, сертификация.</w:t>
      </w:r>
    </w:p>
    <w:p w:rsidR="00165B43" w:rsidRPr="00165B43" w:rsidRDefault="00165B43" w:rsidP="00165B43">
      <w:pPr>
        <w:pStyle w:val="21"/>
        <w:ind w:firstLine="720"/>
        <w:rPr>
          <w:sz w:val="28"/>
          <w:szCs w:val="28"/>
        </w:rPr>
      </w:pPr>
      <w:r w:rsidRPr="00165B43">
        <w:rPr>
          <w:sz w:val="28"/>
          <w:szCs w:val="28"/>
          <w:lang w:val="en-US"/>
        </w:rPr>
        <w:lastRenderedPageBreak/>
        <w:t>Keywords</w:t>
      </w:r>
      <w:r w:rsidRPr="00165B43">
        <w:rPr>
          <w:sz w:val="28"/>
          <w:szCs w:val="28"/>
        </w:rPr>
        <w:t xml:space="preserve">: </w:t>
      </w:r>
      <w:r w:rsidRPr="00165B43">
        <w:rPr>
          <w:rStyle w:val="refresult1"/>
          <w:sz w:val="28"/>
          <w:szCs w:val="28"/>
          <w:lang w:val="en-US"/>
        </w:rPr>
        <w:t>quality</w:t>
      </w:r>
      <w:r w:rsidRPr="00165B43">
        <w:rPr>
          <w:rStyle w:val="refresult1"/>
          <w:sz w:val="28"/>
          <w:szCs w:val="28"/>
        </w:rPr>
        <w:t>, с</w:t>
      </w:r>
      <w:r w:rsidRPr="00165B43">
        <w:rPr>
          <w:rStyle w:val="refresult1"/>
          <w:sz w:val="28"/>
          <w:szCs w:val="28"/>
          <w:lang w:val="en-US"/>
        </w:rPr>
        <w:t>ertification</w:t>
      </w:r>
      <w:r w:rsidRPr="00165B43">
        <w:rPr>
          <w:rStyle w:val="refresult1"/>
          <w:sz w:val="28"/>
          <w:szCs w:val="28"/>
        </w:rPr>
        <w:t>.</w:t>
      </w:r>
      <w:r w:rsidRPr="00165B43">
        <w:rPr>
          <w:sz w:val="28"/>
          <w:szCs w:val="28"/>
        </w:rPr>
        <w:t xml:space="preserve"> </w:t>
      </w:r>
    </w:p>
    <w:p w:rsidR="00315342" w:rsidRPr="00E53385" w:rsidRDefault="00315342" w:rsidP="00026289">
      <w:pPr>
        <w:spacing w:line="360" w:lineRule="auto"/>
        <w:ind w:right="57" w:firstLine="567"/>
        <w:jc w:val="both"/>
        <w:rPr>
          <w:sz w:val="28"/>
        </w:rPr>
      </w:pPr>
      <w:r w:rsidRPr="00E53385">
        <w:rPr>
          <w:sz w:val="28"/>
        </w:rPr>
        <w:t xml:space="preserve">Научно-технический прогресс конца </w:t>
      </w:r>
      <w:r w:rsidRPr="00E53385">
        <w:rPr>
          <w:sz w:val="28"/>
          <w:lang w:val="en-US"/>
        </w:rPr>
        <w:t>XX</w:t>
      </w:r>
      <w:r w:rsidRPr="00E53385">
        <w:rPr>
          <w:sz w:val="28"/>
        </w:rPr>
        <w:t xml:space="preserve"> и начала </w:t>
      </w:r>
      <w:r w:rsidRPr="00E53385">
        <w:rPr>
          <w:sz w:val="28"/>
          <w:lang w:val="en-US"/>
        </w:rPr>
        <w:t>XXI</w:t>
      </w:r>
      <w:r w:rsidRPr="00E53385">
        <w:rPr>
          <w:sz w:val="28"/>
        </w:rPr>
        <w:t xml:space="preserve"> веков, обусловленный глобализацией, обострением мировой конкуренции, стремительным развитием и появлением </w:t>
      </w:r>
      <w:r w:rsidRPr="00E53385">
        <w:rPr>
          <w:sz w:val="28"/>
          <w:szCs w:val="28"/>
        </w:rPr>
        <w:t xml:space="preserve">множества знаменательных открытий в области </w:t>
      </w:r>
      <w:r w:rsidRPr="00E53385">
        <w:rPr>
          <w:sz w:val="28"/>
        </w:rPr>
        <w:t xml:space="preserve">информационных и коммуникационных технологий (ИКТ), </w:t>
      </w:r>
      <w:r w:rsidRPr="00E53385">
        <w:rPr>
          <w:sz w:val="28"/>
          <w:szCs w:val="28"/>
        </w:rPr>
        <w:t>новых материалов, биоэнергетических методов и фармацевтики, электроники и т.д.</w:t>
      </w:r>
      <w:r>
        <w:rPr>
          <w:sz w:val="28"/>
          <w:szCs w:val="28"/>
        </w:rPr>
        <w:t xml:space="preserve"> </w:t>
      </w:r>
      <w:r w:rsidRPr="00E53385">
        <w:rPr>
          <w:sz w:val="28"/>
        </w:rPr>
        <w:t xml:space="preserve">породил ряд новых закономерных тенденций во всех областях человеческой жизнедеятельности. </w:t>
      </w:r>
    </w:p>
    <w:p w:rsidR="00315342" w:rsidRDefault="00315342" w:rsidP="00026289">
      <w:pPr>
        <w:pStyle w:val="a9"/>
        <w:tabs>
          <w:tab w:val="left" w:pos="0"/>
        </w:tabs>
        <w:spacing w:line="360" w:lineRule="auto"/>
        <w:ind w:right="97" w:firstLine="567"/>
        <w:jc w:val="both"/>
        <w:rPr>
          <w:b w:val="0"/>
        </w:rPr>
      </w:pPr>
      <w:r w:rsidRPr="008A7776">
        <w:rPr>
          <w:b w:val="0"/>
        </w:rPr>
        <w:t>Сложность и динамичность процессов обновления общества, вызванных изменениями во всех сферах</w:t>
      </w:r>
      <w:r>
        <w:rPr>
          <w:b w:val="0"/>
        </w:rPr>
        <w:t>,</w:t>
      </w:r>
      <w:r w:rsidRPr="008A7776">
        <w:rPr>
          <w:b w:val="0"/>
        </w:rPr>
        <w:t xml:space="preserve"> диктуют необходимость глубокого теоретического осмысления способов преобразования общественных институтов, среди которых важнейшим выступает образование, выдвигают требования дальнейших исследований в области педагогической теории и практики, актуализируют поиск научн</w:t>
      </w:r>
      <w:r>
        <w:rPr>
          <w:b w:val="0"/>
        </w:rPr>
        <w:t>о</w:t>
      </w:r>
      <w:r w:rsidRPr="008A7776">
        <w:rPr>
          <w:b w:val="0"/>
        </w:rPr>
        <w:t xml:space="preserve"> обоснован</w:t>
      </w:r>
      <w:r>
        <w:rPr>
          <w:b w:val="0"/>
        </w:rPr>
        <w:t>ных</w:t>
      </w:r>
      <w:r w:rsidRPr="008A7776">
        <w:rPr>
          <w:b w:val="0"/>
        </w:rPr>
        <w:t xml:space="preserve"> направлений модернизации системы образования в целом и высшего профессионального образования в частности</w:t>
      </w:r>
      <w:r>
        <w:rPr>
          <w:b w:val="0"/>
        </w:rPr>
        <w:t>.</w:t>
      </w:r>
    </w:p>
    <w:p w:rsidR="00315342" w:rsidRDefault="00315342" w:rsidP="00026289">
      <w:pPr>
        <w:pStyle w:val="a9"/>
        <w:tabs>
          <w:tab w:val="left" w:pos="0"/>
          <w:tab w:val="left" w:pos="6379"/>
        </w:tabs>
        <w:spacing w:line="360" w:lineRule="auto"/>
        <w:ind w:right="-1" w:firstLine="567"/>
        <w:jc w:val="both"/>
        <w:rPr>
          <w:b w:val="0"/>
        </w:rPr>
      </w:pPr>
      <w:r w:rsidRPr="00360E6F">
        <w:rPr>
          <w:b w:val="0"/>
          <w:color w:val="000000"/>
        </w:rPr>
        <w:t xml:space="preserve">Глобализация образования, перспективы вхождения России в мировой рынок квалифицированного труда и неизбежность интеграции системы высшего образования в мировую образовательную систему привели к тому, что в образовании стали появляться нововведения, некоторые из которых органично влились в образовательные системы и предопределили их совершенствование. </w:t>
      </w:r>
      <w:r w:rsidRPr="008A7776">
        <w:rPr>
          <w:b w:val="0"/>
        </w:rPr>
        <w:t>Осуществляется постепенна</w:t>
      </w:r>
      <w:r>
        <w:rPr>
          <w:b w:val="0"/>
        </w:rPr>
        <w:t>я</w:t>
      </w:r>
      <w:r w:rsidRPr="008A7776">
        <w:rPr>
          <w:b w:val="0"/>
        </w:rPr>
        <w:t xml:space="preserve"> замен</w:t>
      </w:r>
      <w:r>
        <w:rPr>
          <w:b w:val="0"/>
        </w:rPr>
        <w:t>а</w:t>
      </w:r>
      <w:r w:rsidRPr="008A7776">
        <w:rPr>
          <w:b w:val="0"/>
        </w:rPr>
        <w:t xml:space="preserve"> традиционных стратегий управления, сформировавшихся в условиях стабильно функционирующей среды, на новые</w:t>
      </w:r>
      <w:r w:rsidR="002C59AA">
        <w:rPr>
          <w:b w:val="0"/>
        </w:rPr>
        <w:t>,</w:t>
      </w:r>
      <w:r w:rsidRPr="008A7776">
        <w:rPr>
          <w:b w:val="0"/>
        </w:rPr>
        <w:t xml:space="preserve"> более гибкие (адаптивные), способные подстраиваться под меняющиеся внешние и внутренние условия.</w:t>
      </w:r>
    </w:p>
    <w:p w:rsidR="00315342" w:rsidRDefault="00315342" w:rsidP="00026289">
      <w:pPr>
        <w:pStyle w:val="a9"/>
        <w:tabs>
          <w:tab w:val="left" w:pos="0"/>
          <w:tab w:val="left" w:pos="6379"/>
        </w:tabs>
        <w:spacing w:line="360" w:lineRule="auto"/>
        <w:ind w:right="-1" w:firstLine="567"/>
        <w:jc w:val="both"/>
        <w:rPr>
          <w:b w:val="0"/>
        </w:rPr>
      </w:pPr>
      <w:r w:rsidRPr="00E336B6">
        <w:rPr>
          <w:b w:val="0"/>
        </w:rPr>
        <w:t xml:space="preserve">Организации </w:t>
      </w:r>
      <w:r>
        <w:rPr>
          <w:b w:val="0"/>
        </w:rPr>
        <w:t xml:space="preserve">с любой направленностью деятельности </w:t>
      </w:r>
      <w:r w:rsidRPr="00E336B6">
        <w:rPr>
          <w:b w:val="0"/>
        </w:rPr>
        <w:t xml:space="preserve">не могут рассчитывать на сохранение своего положения на рынке, если  не изучают рынок, потребителя, конкурентов и не применяют при этом современные </w:t>
      </w:r>
      <w:r w:rsidRPr="00E336B6">
        <w:rPr>
          <w:b w:val="0"/>
        </w:rPr>
        <w:lastRenderedPageBreak/>
        <w:t>технологии управления, не  перестраивают  структуру действующих внутренних и внешних процессов.</w:t>
      </w:r>
    </w:p>
    <w:p w:rsidR="00026289" w:rsidRDefault="00026289" w:rsidP="00026289">
      <w:pPr>
        <w:spacing w:line="360" w:lineRule="auto"/>
        <w:ind w:firstLine="567"/>
        <w:jc w:val="both"/>
      </w:pPr>
      <w:r>
        <w:rPr>
          <w:sz w:val="28"/>
        </w:rPr>
        <w:t xml:space="preserve">У. Шеркенбах, автор ряда книг по теории управления, говорил: “Процесс начинается с </w:t>
      </w:r>
      <w:r w:rsidRPr="003D361E">
        <w:rPr>
          <w:b/>
        </w:rPr>
        <w:t>ПОТРЕБИТЕЛЯ</w:t>
      </w:r>
      <w:r>
        <w:rPr>
          <w:sz w:val="28"/>
        </w:rPr>
        <w:t xml:space="preserve">. Если он не был начат с потребителя, он, как правило, заканчивается на </w:t>
      </w:r>
      <w:r w:rsidR="003D361E" w:rsidRPr="003D361E">
        <w:rPr>
          <w:sz w:val="28"/>
          <w:szCs w:val="28"/>
        </w:rPr>
        <w:t>потребителе</w:t>
      </w:r>
      <w:r w:rsidRPr="003D361E">
        <w:rPr>
          <w:sz w:val="28"/>
          <w:szCs w:val="28"/>
        </w:rPr>
        <w:t>.</w:t>
      </w:r>
      <w:r>
        <w:t xml:space="preserve"> </w:t>
      </w:r>
      <w:r>
        <w:rPr>
          <w:sz w:val="28"/>
        </w:rPr>
        <w:t>У.</w:t>
      </w:r>
      <w:r w:rsidR="002C59AA">
        <w:rPr>
          <w:sz w:val="28"/>
        </w:rPr>
        <w:t xml:space="preserve"> </w:t>
      </w:r>
      <w:r>
        <w:rPr>
          <w:sz w:val="28"/>
        </w:rPr>
        <w:t>Э.</w:t>
      </w:r>
      <w:r w:rsidR="002C59AA">
        <w:rPr>
          <w:sz w:val="28"/>
        </w:rPr>
        <w:t xml:space="preserve"> </w:t>
      </w:r>
      <w:r>
        <w:rPr>
          <w:sz w:val="28"/>
        </w:rPr>
        <w:t>Деминг еще более концентрировал внимание на потребителе: “Стремления удовлетворить потребности покупателей уже не является достаточным. Ублажайте потребителя!”,</w:t>
      </w:r>
      <w:r w:rsidR="005E64F6">
        <w:rPr>
          <w:sz w:val="28"/>
        </w:rPr>
        <w:t xml:space="preserve"> </w:t>
      </w:r>
      <w:r>
        <w:t>"</w:t>
      </w:r>
      <w:r w:rsidRPr="00026289">
        <w:rPr>
          <w:sz w:val="28"/>
          <w:szCs w:val="28"/>
        </w:rPr>
        <w:t>Самый главный элемент - потребители. Кто определяет качество? ПОТРЕБИТЕЛЬ! Это он решает, что покупать".</w:t>
      </w:r>
    </w:p>
    <w:p w:rsidR="00BB172C" w:rsidRPr="009B4A53" w:rsidRDefault="00315342" w:rsidP="00BB172C">
      <w:pPr>
        <w:pStyle w:val="a9"/>
        <w:tabs>
          <w:tab w:val="left" w:pos="0"/>
        </w:tabs>
        <w:spacing w:line="360" w:lineRule="auto"/>
        <w:ind w:right="-1" w:firstLine="567"/>
        <w:jc w:val="both"/>
        <w:rPr>
          <w:b w:val="0"/>
          <w:szCs w:val="28"/>
        </w:rPr>
      </w:pPr>
      <w:r w:rsidRPr="00BB172C">
        <w:rPr>
          <w:b w:val="0"/>
          <w:szCs w:val="28"/>
        </w:rPr>
        <w:t xml:space="preserve">Для эффективного управления и достижения конкурентоспособности </w:t>
      </w:r>
      <w:r w:rsidR="003D361E">
        <w:rPr>
          <w:b w:val="0"/>
          <w:szCs w:val="28"/>
        </w:rPr>
        <w:t>организаций</w:t>
      </w:r>
      <w:r w:rsidRPr="00BB172C">
        <w:rPr>
          <w:b w:val="0"/>
          <w:szCs w:val="28"/>
        </w:rPr>
        <w:t xml:space="preserve"> и продукции (услуги) существует множество систем, методов и подходов</w:t>
      </w:r>
      <w:r w:rsidR="00BB172C" w:rsidRPr="009B4A53">
        <w:rPr>
          <w:b w:val="0"/>
          <w:szCs w:val="28"/>
        </w:rPr>
        <w:t xml:space="preserve">, </w:t>
      </w:r>
      <w:r w:rsidR="00BB172C" w:rsidRPr="00165B43">
        <w:rPr>
          <w:b w:val="0"/>
          <w:szCs w:val="28"/>
        </w:rPr>
        <w:t>применение методологии</w:t>
      </w:r>
      <w:r w:rsidR="00BB172C" w:rsidRPr="009B4A53">
        <w:rPr>
          <w:b w:val="0"/>
          <w:szCs w:val="28"/>
        </w:rPr>
        <w:t xml:space="preserve"> управления качеством является существенным фактором в конкурентной борьбе на мировом рынке.</w:t>
      </w:r>
      <w:r w:rsidR="003D361E">
        <w:rPr>
          <w:b w:val="0"/>
          <w:szCs w:val="28"/>
        </w:rPr>
        <w:t xml:space="preserve"> </w:t>
      </w:r>
      <w:r w:rsidR="00BB172C">
        <w:rPr>
          <w:b w:val="0"/>
          <w:szCs w:val="28"/>
        </w:rPr>
        <w:t xml:space="preserve">Приведенная на </w:t>
      </w:r>
      <w:r w:rsidR="00BB172C" w:rsidRPr="00C85D40">
        <w:rPr>
          <w:b w:val="0"/>
          <w:szCs w:val="28"/>
        </w:rPr>
        <w:t>рис</w:t>
      </w:r>
      <w:r w:rsidR="00BB172C">
        <w:rPr>
          <w:b w:val="0"/>
          <w:szCs w:val="28"/>
        </w:rPr>
        <w:t xml:space="preserve">.1 </w:t>
      </w:r>
      <w:r w:rsidR="00BB172C" w:rsidRPr="009B4A53">
        <w:rPr>
          <w:b w:val="0"/>
          <w:szCs w:val="28"/>
        </w:rPr>
        <w:t xml:space="preserve">схема отображает </w:t>
      </w:r>
      <w:r w:rsidR="00BB172C" w:rsidRPr="00961ECE">
        <w:rPr>
          <w:b w:val="0"/>
          <w:szCs w:val="28"/>
        </w:rPr>
        <w:t>эволюцию мышления качества</w:t>
      </w:r>
      <w:r w:rsidR="00BB172C" w:rsidRPr="009B4A53">
        <w:rPr>
          <w:b w:val="0"/>
          <w:szCs w:val="28"/>
        </w:rPr>
        <w:t xml:space="preserve"> </w:t>
      </w:r>
      <w:r w:rsidR="00BB172C">
        <w:rPr>
          <w:b w:val="0"/>
          <w:szCs w:val="28"/>
        </w:rPr>
        <w:t xml:space="preserve">и сложившиеся </w:t>
      </w:r>
      <w:r w:rsidR="00BB172C" w:rsidRPr="009B4A53">
        <w:rPr>
          <w:b w:val="0"/>
          <w:szCs w:val="28"/>
        </w:rPr>
        <w:t xml:space="preserve">подходы к качеству. </w:t>
      </w:r>
    </w:p>
    <w:p w:rsidR="00BB172C" w:rsidRPr="009B4A53" w:rsidRDefault="00BB172C" w:rsidP="00BB172C">
      <w:pPr>
        <w:pStyle w:val="a9"/>
        <w:tabs>
          <w:tab w:val="left" w:pos="0"/>
        </w:tabs>
        <w:spacing w:line="276" w:lineRule="auto"/>
        <w:ind w:left="284" w:right="-1" w:firstLine="567"/>
        <w:jc w:val="both"/>
        <w:rPr>
          <w:b w:val="0"/>
          <w:szCs w:val="28"/>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03.2pt;margin-top:14.7pt;width:129.6pt;height:43.2pt;z-index:251652096" o:allowincell="f">
            <v:textbox style="mso-next-textbox:#_x0000_s1026">
              <w:txbxContent>
                <w:p w:rsidR="00165B43" w:rsidRDefault="00165B43" w:rsidP="00BB172C">
                  <w:pPr>
                    <w:jc w:val="center"/>
                    <w:rPr>
                      <w:sz w:val="28"/>
                      <w:szCs w:val="28"/>
                    </w:rPr>
                  </w:pPr>
                </w:p>
                <w:p w:rsidR="00BB172C" w:rsidRPr="009126A8" w:rsidRDefault="00BB172C" w:rsidP="00BB172C">
                  <w:pPr>
                    <w:jc w:val="center"/>
                    <w:rPr>
                      <w:b/>
                      <w:sz w:val="28"/>
                      <w:szCs w:val="28"/>
                    </w:rPr>
                  </w:pPr>
                  <w:r w:rsidRPr="009126A8">
                    <w:rPr>
                      <w:sz w:val="28"/>
                      <w:szCs w:val="28"/>
                    </w:rPr>
                    <w:t>Качество людей</w:t>
                  </w:r>
                </w:p>
              </w:txbxContent>
            </v:textbox>
          </v:shape>
        </w:pict>
      </w:r>
      <w:r w:rsidRPr="009B4A53">
        <w:rPr>
          <w:b w:val="0"/>
          <w:szCs w:val="28"/>
        </w:rPr>
        <w:t xml:space="preserve">                                                         </w:t>
      </w:r>
    </w:p>
    <w:p w:rsidR="00BB172C" w:rsidRPr="009B4A53" w:rsidRDefault="00BB172C" w:rsidP="00BB172C">
      <w:pPr>
        <w:pStyle w:val="a9"/>
        <w:tabs>
          <w:tab w:val="left" w:pos="0"/>
        </w:tabs>
        <w:ind w:left="284" w:right="-1" w:firstLine="567"/>
        <w:jc w:val="right"/>
        <w:rPr>
          <w:b w:val="0"/>
          <w:szCs w:val="28"/>
        </w:rPr>
      </w:pPr>
      <w:r w:rsidRPr="009B4A53">
        <w:rPr>
          <w:b w:val="0"/>
          <w:szCs w:val="28"/>
        </w:rPr>
        <w:t>Широкое понимание качества</w:t>
      </w:r>
    </w:p>
    <w:p w:rsidR="00BB172C" w:rsidRPr="009B4A53" w:rsidRDefault="00BB172C" w:rsidP="00BB172C">
      <w:pPr>
        <w:pStyle w:val="a9"/>
        <w:tabs>
          <w:tab w:val="left" w:pos="0"/>
        </w:tabs>
        <w:ind w:left="284" w:right="-1" w:firstLine="567"/>
        <w:jc w:val="right"/>
        <w:rPr>
          <w:b w:val="0"/>
          <w:szCs w:val="28"/>
        </w:rPr>
      </w:pPr>
      <w:r w:rsidRPr="009B4A53">
        <w:rPr>
          <w:b w:val="0"/>
          <w:szCs w:val="28"/>
        </w:rPr>
        <w:t>Человеческий фактор</w:t>
      </w:r>
    </w:p>
    <w:p w:rsidR="00BB172C" w:rsidRPr="009B4A53" w:rsidRDefault="00BB172C" w:rsidP="00BB172C">
      <w:pPr>
        <w:pStyle w:val="a9"/>
        <w:tabs>
          <w:tab w:val="left" w:pos="0"/>
        </w:tabs>
        <w:ind w:left="284" w:right="-1" w:firstLine="567"/>
        <w:jc w:val="right"/>
        <w:rPr>
          <w:b w:val="0"/>
          <w:szCs w:val="28"/>
        </w:rPr>
      </w:pPr>
      <w:r>
        <w:rPr>
          <w:noProof/>
        </w:rPr>
        <w:pict>
          <v:line id="_x0000_s1032" style="position:absolute;left:0;text-align:left;flip:y;z-index:251658240" from="169.85pt,7.2pt" to="169.95pt,21.55pt" o:allowincell="f">
            <v:stroke endarrow="block"/>
          </v:line>
        </w:pict>
      </w:r>
      <w:r w:rsidRPr="009B4A53">
        <w:rPr>
          <w:b w:val="0"/>
          <w:szCs w:val="28"/>
        </w:rPr>
        <w:t>Культура качества фирмы</w:t>
      </w:r>
    </w:p>
    <w:p w:rsidR="00BB172C" w:rsidRPr="009B4A53" w:rsidRDefault="00BB172C" w:rsidP="00BB172C">
      <w:pPr>
        <w:pStyle w:val="a9"/>
        <w:tabs>
          <w:tab w:val="left" w:pos="0"/>
        </w:tabs>
        <w:spacing w:line="276" w:lineRule="auto"/>
        <w:ind w:left="284" w:right="-1" w:firstLine="567"/>
        <w:jc w:val="both"/>
        <w:rPr>
          <w:b w:val="0"/>
          <w:szCs w:val="28"/>
        </w:rPr>
      </w:pPr>
      <w:r>
        <w:rPr>
          <w:noProof/>
        </w:rPr>
        <w:pict>
          <v:shape id="_x0000_s1027" type="#_x0000_t202" style="position:absolute;left:0;text-align:left;margin-left:103.2pt;margin-top:5.45pt;width:129.6pt;height:59.55pt;z-index:251653120" o:allowincell="f">
            <v:textbox style="mso-next-textbox:#_x0000_s1027">
              <w:txbxContent>
                <w:p w:rsidR="00BB172C" w:rsidRPr="009126A8" w:rsidRDefault="00BB172C" w:rsidP="00BB172C">
                  <w:pPr>
                    <w:jc w:val="center"/>
                    <w:rPr>
                      <w:b/>
                      <w:sz w:val="28"/>
                      <w:szCs w:val="28"/>
                      <w:lang w:val="en-US"/>
                    </w:rPr>
                  </w:pPr>
                  <w:r w:rsidRPr="009126A8">
                    <w:rPr>
                      <w:sz w:val="28"/>
                      <w:szCs w:val="28"/>
                    </w:rPr>
                    <w:t>Всеобщее управление качеством</w:t>
                  </w:r>
                  <w:r w:rsidRPr="009126A8">
                    <w:rPr>
                      <w:b/>
                      <w:sz w:val="28"/>
                      <w:szCs w:val="28"/>
                      <w:lang w:val="en-US"/>
                    </w:rPr>
                    <w:t xml:space="preserve"> (TQM)</w:t>
                  </w:r>
                </w:p>
              </w:txbxContent>
            </v:textbox>
          </v:shape>
        </w:pict>
      </w:r>
      <w:r>
        <w:rPr>
          <w:b w:val="0"/>
          <w:szCs w:val="28"/>
        </w:rPr>
        <w:t xml:space="preserve">                                                                    </w:t>
      </w:r>
    </w:p>
    <w:p w:rsidR="00165B43" w:rsidRDefault="00BB172C" w:rsidP="00BB172C">
      <w:pPr>
        <w:pStyle w:val="a9"/>
        <w:tabs>
          <w:tab w:val="left" w:pos="0"/>
        </w:tabs>
        <w:spacing w:line="276" w:lineRule="auto"/>
        <w:ind w:left="284" w:right="-1" w:firstLine="567"/>
        <w:jc w:val="right"/>
        <w:rPr>
          <w:b w:val="0"/>
          <w:szCs w:val="28"/>
        </w:rPr>
      </w:pPr>
      <w:r>
        <w:rPr>
          <w:b w:val="0"/>
          <w:szCs w:val="28"/>
        </w:rPr>
        <w:t xml:space="preserve">                                                       </w:t>
      </w:r>
      <w:r w:rsidRPr="009B4A53">
        <w:rPr>
          <w:b w:val="0"/>
          <w:szCs w:val="28"/>
        </w:rPr>
        <w:t xml:space="preserve">Совершенствование Качества </w:t>
      </w:r>
    </w:p>
    <w:p w:rsidR="00BB172C" w:rsidRPr="009B4A53" w:rsidRDefault="00165B43" w:rsidP="00165B43">
      <w:pPr>
        <w:pStyle w:val="a9"/>
        <w:tabs>
          <w:tab w:val="left" w:pos="0"/>
        </w:tabs>
        <w:spacing w:line="276" w:lineRule="auto"/>
        <w:ind w:left="284" w:right="-1" w:firstLine="567"/>
        <w:rPr>
          <w:b w:val="0"/>
          <w:szCs w:val="28"/>
        </w:rPr>
      </w:pPr>
      <w:r>
        <w:rPr>
          <w:b w:val="0"/>
          <w:szCs w:val="28"/>
        </w:rPr>
        <w:t xml:space="preserve">                                                            </w:t>
      </w:r>
      <w:r w:rsidR="00BB172C" w:rsidRPr="009B4A53">
        <w:rPr>
          <w:b w:val="0"/>
          <w:szCs w:val="28"/>
        </w:rPr>
        <w:t>(ИСО</w:t>
      </w:r>
      <w:r>
        <w:rPr>
          <w:b w:val="0"/>
          <w:szCs w:val="28"/>
        </w:rPr>
        <w:t xml:space="preserve">    </w:t>
      </w:r>
      <w:r w:rsidR="00BB172C">
        <w:rPr>
          <w:b w:val="0"/>
          <w:szCs w:val="28"/>
        </w:rPr>
        <w:t xml:space="preserve"> </w:t>
      </w:r>
      <w:r w:rsidR="00BB172C" w:rsidRPr="009B4A53">
        <w:rPr>
          <w:b w:val="0"/>
          <w:szCs w:val="28"/>
        </w:rPr>
        <w:t>9000)</w:t>
      </w:r>
    </w:p>
    <w:p w:rsidR="00BB172C" w:rsidRPr="009B4A53" w:rsidRDefault="00BB172C" w:rsidP="00BB172C">
      <w:pPr>
        <w:pStyle w:val="a9"/>
        <w:tabs>
          <w:tab w:val="left" w:pos="0"/>
        </w:tabs>
        <w:spacing w:line="276" w:lineRule="auto"/>
        <w:ind w:left="284" w:right="-1" w:firstLine="567"/>
        <w:jc w:val="both"/>
        <w:rPr>
          <w:b w:val="0"/>
          <w:szCs w:val="28"/>
        </w:rPr>
      </w:pPr>
      <w:r>
        <w:rPr>
          <w:noProof/>
        </w:rPr>
        <w:pict>
          <v:line id="_x0000_s1033" style="position:absolute;left:0;text-align:left;flip:y;z-index:251659264" from="169.85pt,9.45pt" to="169.95pt,32.05pt" o:allowincell="f">
            <v:stroke endarrow="block"/>
          </v:line>
        </w:pict>
      </w:r>
      <w:r>
        <w:rPr>
          <w:b w:val="0"/>
          <w:szCs w:val="28"/>
        </w:rPr>
        <w:t xml:space="preserve">                                                                    </w:t>
      </w:r>
    </w:p>
    <w:p w:rsidR="00BB172C" w:rsidRPr="009B4A53" w:rsidRDefault="00165B43" w:rsidP="00BB172C">
      <w:pPr>
        <w:pStyle w:val="a9"/>
        <w:tabs>
          <w:tab w:val="left" w:pos="0"/>
        </w:tabs>
        <w:spacing w:line="276" w:lineRule="auto"/>
        <w:ind w:left="284" w:right="-1" w:firstLine="567"/>
        <w:jc w:val="both"/>
        <w:rPr>
          <w:b w:val="0"/>
          <w:szCs w:val="28"/>
        </w:rPr>
      </w:pPr>
      <w:r>
        <w:rPr>
          <w:noProof/>
        </w:rPr>
        <w:pict>
          <v:shape id="_x0000_s1031" type="#_x0000_t202" style="position:absolute;left:0;text-align:left;margin-left:103.2pt;margin-top:13.5pt;width:129.6pt;height:43.2pt;z-index:251657216" o:allowincell="f">
            <v:textbox>
              <w:txbxContent>
                <w:p w:rsidR="00BB172C" w:rsidRPr="009126A8" w:rsidRDefault="00BB172C" w:rsidP="00BB172C">
                  <w:pPr>
                    <w:jc w:val="center"/>
                    <w:rPr>
                      <w:b/>
                      <w:sz w:val="28"/>
                      <w:szCs w:val="28"/>
                    </w:rPr>
                  </w:pPr>
                  <w:r w:rsidRPr="009126A8">
                    <w:rPr>
                      <w:sz w:val="28"/>
                      <w:szCs w:val="28"/>
                    </w:rPr>
                    <w:t>Управление качеством</w:t>
                  </w:r>
                </w:p>
              </w:txbxContent>
            </v:textbox>
          </v:shape>
        </w:pict>
      </w:r>
      <w:r w:rsidR="00BB172C" w:rsidRPr="009B4A53">
        <w:rPr>
          <w:b w:val="0"/>
          <w:szCs w:val="28"/>
        </w:rPr>
        <w:t>90-е годы</w:t>
      </w:r>
      <w:r w:rsidR="00BB172C">
        <w:rPr>
          <w:b w:val="0"/>
          <w:szCs w:val="28"/>
        </w:rPr>
        <w:t xml:space="preserve">                                                                   </w:t>
      </w:r>
    </w:p>
    <w:p w:rsidR="00BB172C" w:rsidRPr="009B4A53" w:rsidRDefault="00BB172C" w:rsidP="00165B43">
      <w:pPr>
        <w:pStyle w:val="a9"/>
        <w:tabs>
          <w:tab w:val="left" w:pos="0"/>
        </w:tabs>
        <w:spacing w:line="276" w:lineRule="auto"/>
        <w:ind w:left="284" w:right="-1" w:firstLine="567"/>
        <w:rPr>
          <w:b w:val="0"/>
          <w:szCs w:val="28"/>
        </w:rPr>
      </w:pPr>
      <w:r>
        <w:rPr>
          <w:b w:val="0"/>
          <w:szCs w:val="28"/>
        </w:rPr>
        <w:t xml:space="preserve">                </w:t>
      </w:r>
      <w:r w:rsidR="00165B43">
        <w:rPr>
          <w:b w:val="0"/>
          <w:szCs w:val="28"/>
        </w:rPr>
        <w:t xml:space="preserve">                                                       </w:t>
      </w:r>
      <w:r w:rsidRPr="009B4A53">
        <w:rPr>
          <w:b w:val="0"/>
          <w:szCs w:val="28"/>
        </w:rPr>
        <w:t xml:space="preserve">Методы и средства </w:t>
      </w:r>
    </w:p>
    <w:p w:rsidR="00BB172C" w:rsidRPr="009B4A53" w:rsidRDefault="00BB172C" w:rsidP="00BB172C">
      <w:pPr>
        <w:pStyle w:val="a9"/>
        <w:tabs>
          <w:tab w:val="left" w:pos="0"/>
        </w:tabs>
        <w:spacing w:line="276" w:lineRule="auto"/>
        <w:ind w:left="284" w:right="-1" w:firstLine="567"/>
        <w:jc w:val="right"/>
        <w:rPr>
          <w:b w:val="0"/>
          <w:szCs w:val="28"/>
        </w:rPr>
      </w:pPr>
      <w:r w:rsidRPr="009B4A53">
        <w:rPr>
          <w:b w:val="0"/>
          <w:szCs w:val="28"/>
        </w:rPr>
        <w:t>управления качеством</w:t>
      </w:r>
    </w:p>
    <w:p w:rsidR="00BB172C" w:rsidRPr="009B4A53" w:rsidRDefault="00165B43" w:rsidP="00BB172C">
      <w:pPr>
        <w:pStyle w:val="a9"/>
        <w:tabs>
          <w:tab w:val="left" w:pos="0"/>
        </w:tabs>
        <w:spacing w:line="276" w:lineRule="auto"/>
        <w:ind w:left="284" w:right="-1" w:firstLine="567"/>
        <w:jc w:val="both"/>
        <w:rPr>
          <w:b w:val="0"/>
          <w:szCs w:val="28"/>
        </w:rPr>
      </w:pPr>
      <w:r>
        <w:rPr>
          <w:noProof/>
        </w:rPr>
        <w:pict>
          <v:shape id="_x0000_s1028" type="#_x0000_t202" style="position:absolute;left:0;text-align:left;margin-left:103.2pt;margin-top:16.45pt;width:129.6pt;height:43.2pt;z-index:251654144" o:allowincell="f">
            <v:textbox>
              <w:txbxContent>
                <w:p w:rsidR="00BB172C" w:rsidRPr="009126A8" w:rsidRDefault="00BB172C" w:rsidP="00BB172C">
                  <w:pPr>
                    <w:jc w:val="center"/>
                    <w:rPr>
                      <w:b/>
                      <w:sz w:val="28"/>
                      <w:szCs w:val="28"/>
                    </w:rPr>
                  </w:pPr>
                  <w:r w:rsidRPr="009126A8">
                    <w:rPr>
                      <w:sz w:val="28"/>
                      <w:szCs w:val="28"/>
                    </w:rPr>
                    <w:t>Обеспечение качества</w:t>
                  </w:r>
                </w:p>
              </w:txbxContent>
            </v:textbox>
          </v:shape>
        </w:pict>
      </w:r>
      <w:r>
        <w:rPr>
          <w:noProof/>
        </w:rPr>
        <w:pict>
          <v:line id="_x0000_s1034" style="position:absolute;left:0;text-align:left;flip:y;z-index:251660288" from="169.85pt,1.15pt" to="169.85pt,16.45pt" o:allowincell="f">
            <v:stroke endarrow="block"/>
          </v:line>
        </w:pict>
      </w:r>
      <w:r w:rsidR="00BB172C" w:rsidRPr="009B4A53">
        <w:rPr>
          <w:b w:val="0"/>
          <w:szCs w:val="28"/>
        </w:rPr>
        <w:t>70-80-е годы</w:t>
      </w:r>
    </w:p>
    <w:p w:rsidR="00BB172C" w:rsidRPr="009B4A53" w:rsidRDefault="00BB172C" w:rsidP="00BB172C">
      <w:pPr>
        <w:pStyle w:val="a9"/>
        <w:tabs>
          <w:tab w:val="left" w:pos="0"/>
        </w:tabs>
        <w:spacing w:line="276" w:lineRule="auto"/>
        <w:ind w:left="284" w:right="-1" w:firstLine="567"/>
        <w:rPr>
          <w:b w:val="0"/>
          <w:szCs w:val="28"/>
        </w:rPr>
      </w:pPr>
      <w:r w:rsidRPr="009B4A53">
        <w:rPr>
          <w:b w:val="0"/>
          <w:szCs w:val="28"/>
        </w:rPr>
        <w:t xml:space="preserve">                               </w:t>
      </w:r>
      <w:r>
        <w:rPr>
          <w:b w:val="0"/>
          <w:szCs w:val="28"/>
        </w:rPr>
        <w:t xml:space="preserve">                                                 </w:t>
      </w:r>
      <w:r w:rsidRPr="009B4A53">
        <w:rPr>
          <w:b w:val="0"/>
          <w:szCs w:val="28"/>
        </w:rPr>
        <w:t>Экономика качества</w:t>
      </w:r>
    </w:p>
    <w:p w:rsidR="00BB172C" w:rsidRPr="009B4A53" w:rsidRDefault="00BB172C" w:rsidP="00BB172C">
      <w:pPr>
        <w:pStyle w:val="a9"/>
        <w:tabs>
          <w:tab w:val="left" w:pos="0"/>
        </w:tabs>
        <w:spacing w:line="276" w:lineRule="auto"/>
        <w:ind w:left="284" w:right="-1" w:firstLine="567"/>
        <w:jc w:val="right"/>
        <w:rPr>
          <w:b w:val="0"/>
          <w:szCs w:val="28"/>
        </w:rPr>
      </w:pPr>
    </w:p>
    <w:p w:rsidR="00BB172C" w:rsidRPr="009B4A53" w:rsidRDefault="00BB172C" w:rsidP="00165B43">
      <w:pPr>
        <w:pStyle w:val="a9"/>
        <w:tabs>
          <w:tab w:val="left" w:pos="0"/>
        </w:tabs>
        <w:spacing w:line="276" w:lineRule="auto"/>
        <w:ind w:left="284" w:right="-1" w:firstLine="567"/>
        <w:jc w:val="both"/>
        <w:rPr>
          <w:b w:val="0"/>
          <w:szCs w:val="28"/>
        </w:rPr>
      </w:pPr>
      <w:r>
        <w:rPr>
          <w:noProof/>
        </w:rPr>
        <w:pict>
          <v:line id="_x0000_s1035" style="position:absolute;left:0;text-align:left;flip:y;z-index:251661312" from="169.75pt,.4pt" to="169.75pt,18.7pt" o:allowincell="f">
            <v:stroke endarrow="block"/>
          </v:line>
        </w:pict>
      </w:r>
      <w:r w:rsidRPr="009B4A53">
        <w:rPr>
          <w:b w:val="0"/>
          <w:szCs w:val="28"/>
        </w:rPr>
        <w:t>60-е годы                                                  Системы обеспечения качества</w:t>
      </w:r>
    </w:p>
    <w:p w:rsidR="00BB172C" w:rsidRPr="009B4A53" w:rsidRDefault="00165B43" w:rsidP="00BB172C">
      <w:pPr>
        <w:pStyle w:val="a9"/>
        <w:tabs>
          <w:tab w:val="left" w:pos="0"/>
        </w:tabs>
        <w:spacing w:line="276" w:lineRule="auto"/>
        <w:ind w:left="284" w:right="-1" w:firstLine="567"/>
        <w:jc w:val="right"/>
        <w:rPr>
          <w:b w:val="0"/>
          <w:szCs w:val="28"/>
        </w:rPr>
      </w:pPr>
      <w:r>
        <w:rPr>
          <w:noProof/>
        </w:rPr>
        <w:pict>
          <v:shape id="_x0000_s1029" type="#_x0000_t202" style="position:absolute;left:0;text-align:left;margin-left:103.2pt;margin-top:.15pt;width:129.6pt;height:27.25pt;z-index:251655168" o:allowincell="f">
            <v:textbox>
              <w:txbxContent>
                <w:p w:rsidR="00BB172C" w:rsidRPr="009126A8" w:rsidRDefault="00BB172C" w:rsidP="00BB172C">
                  <w:pPr>
                    <w:jc w:val="center"/>
                    <w:rPr>
                      <w:b/>
                      <w:sz w:val="28"/>
                      <w:szCs w:val="28"/>
                    </w:rPr>
                  </w:pPr>
                  <w:r w:rsidRPr="009126A8">
                    <w:rPr>
                      <w:sz w:val="28"/>
                      <w:szCs w:val="28"/>
                    </w:rPr>
                    <w:t>Контроль качества</w:t>
                  </w:r>
                </w:p>
              </w:txbxContent>
            </v:textbox>
          </v:shape>
        </w:pict>
      </w:r>
      <w:r w:rsidR="00BB172C" w:rsidRPr="009B4A53">
        <w:rPr>
          <w:b w:val="0"/>
          <w:szCs w:val="28"/>
        </w:rPr>
        <w:t>Пооперационный контроль</w:t>
      </w:r>
    </w:p>
    <w:p w:rsidR="00BB172C" w:rsidRPr="009B4A53" w:rsidRDefault="00165B43" w:rsidP="00BB172C">
      <w:pPr>
        <w:pStyle w:val="a9"/>
        <w:tabs>
          <w:tab w:val="left" w:pos="0"/>
        </w:tabs>
        <w:spacing w:line="276" w:lineRule="auto"/>
        <w:ind w:left="284" w:right="-1" w:firstLine="567"/>
        <w:jc w:val="both"/>
        <w:rPr>
          <w:b w:val="0"/>
          <w:szCs w:val="28"/>
        </w:rPr>
      </w:pPr>
      <w:r>
        <w:rPr>
          <w:noProof/>
        </w:rPr>
        <w:pict>
          <v:line id="_x0000_s1036" style="position:absolute;left:0;text-align:left;flip:y;z-index:251662336" from="169.85pt,8.9pt" to="169.85pt,30.5pt" o:allowincell="f">
            <v:stroke endarrow="block"/>
          </v:line>
        </w:pict>
      </w:r>
    </w:p>
    <w:p w:rsidR="00BB172C" w:rsidRPr="009B4A53" w:rsidRDefault="00165B43" w:rsidP="00BB172C">
      <w:pPr>
        <w:pStyle w:val="a9"/>
        <w:tabs>
          <w:tab w:val="left" w:pos="0"/>
        </w:tabs>
        <w:spacing w:line="276" w:lineRule="auto"/>
        <w:ind w:left="284" w:right="-1" w:firstLine="567"/>
        <w:jc w:val="right"/>
        <w:rPr>
          <w:b w:val="0"/>
          <w:szCs w:val="28"/>
        </w:rPr>
      </w:pPr>
      <w:r>
        <w:rPr>
          <w:noProof/>
        </w:rPr>
        <w:pict>
          <v:shape id="_x0000_s1030" type="#_x0000_t202" style="position:absolute;left:0;text-align:left;margin-left:103.2pt;margin-top:12pt;width:129.6pt;height:43.2pt;z-index:251656192" o:allowincell="f">
            <v:textbox style="mso-next-textbox:#_x0000_s1030">
              <w:txbxContent>
                <w:p w:rsidR="00BB172C" w:rsidRPr="00C85D40" w:rsidRDefault="00BB172C" w:rsidP="00BB172C">
                  <w:pPr>
                    <w:jc w:val="center"/>
                    <w:rPr>
                      <w:b/>
                      <w:sz w:val="28"/>
                      <w:szCs w:val="28"/>
                    </w:rPr>
                  </w:pPr>
                  <w:r w:rsidRPr="00C85D40">
                    <w:rPr>
                      <w:sz w:val="28"/>
                      <w:szCs w:val="28"/>
                    </w:rPr>
                    <w:t>Инспекции и контроль</w:t>
                  </w:r>
                </w:p>
              </w:txbxContent>
            </v:textbox>
          </v:shape>
        </w:pict>
      </w:r>
    </w:p>
    <w:p w:rsidR="00BB172C" w:rsidRPr="009B4A53" w:rsidRDefault="00BB172C" w:rsidP="00BB172C">
      <w:pPr>
        <w:pStyle w:val="a9"/>
        <w:tabs>
          <w:tab w:val="left" w:pos="0"/>
        </w:tabs>
        <w:spacing w:line="276" w:lineRule="auto"/>
        <w:ind w:left="284" w:right="-1" w:firstLine="567"/>
        <w:jc w:val="right"/>
        <w:rPr>
          <w:b w:val="0"/>
          <w:szCs w:val="28"/>
        </w:rPr>
      </w:pPr>
      <w:r w:rsidRPr="009B4A53">
        <w:rPr>
          <w:b w:val="0"/>
          <w:szCs w:val="28"/>
        </w:rPr>
        <w:t xml:space="preserve">Сортировка, разбраковка, </w:t>
      </w:r>
    </w:p>
    <w:p w:rsidR="00BB172C" w:rsidRPr="009B4A53" w:rsidRDefault="00BB172C" w:rsidP="00BB172C">
      <w:pPr>
        <w:pStyle w:val="a9"/>
        <w:tabs>
          <w:tab w:val="left" w:pos="0"/>
        </w:tabs>
        <w:spacing w:line="276" w:lineRule="auto"/>
        <w:ind w:left="284" w:right="-1" w:firstLine="567"/>
        <w:jc w:val="both"/>
        <w:rPr>
          <w:b w:val="0"/>
          <w:szCs w:val="28"/>
        </w:rPr>
      </w:pPr>
      <w:r>
        <w:rPr>
          <w:b w:val="0"/>
          <w:szCs w:val="28"/>
        </w:rPr>
        <w:t xml:space="preserve">                                                                                      </w:t>
      </w:r>
      <w:r w:rsidRPr="009B4A53">
        <w:rPr>
          <w:b w:val="0"/>
          <w:szCs w:val="28"/>
        </w:rPr>
        <w:t>переделка</w:t>
      </w:r>
    </w:p>
    <w:p w:rsidR="003D361E" w:rsidRDefault="003D361E" w:rsidP="00BB172C">
      <w:pPr>
        <w:pStyle w:val="a9"/>
        <w:tabs>
          <w:tab w:val="left" w:pos="0"/>
        </w:tabs>
        <w:spacing w:line="276" w:lineRule="auto"/>
        <w:ind w:left="284" w:right="-1" w:firstLine="567"/>
        <w:jc w:val="both"/>
        <w:rPr>
          <w:b w:val="0"/>
          <w:szCs w:val="28"/>
        </w:rPr>
      </w:pPr>
    </w:p>
    <w:p w:rsidR="00BB172C" w:rsidRDefault="00BB172C" w:rsidP="00BB172C">
      <w:pPr>
        <w:pStyle w:val="a9"/>
        <w:tabs>
          <w:tab w:val="left" w:pos="0"/>
        </w:tabs>
        <w:spacing w:line="276" w:lineRule="auto"/>
        <w:ind w:left="284" w:right="-1" w:firstLine="567"/>
        <w:jc w:val="both"/>
        <w:rPr>
          <w:b w:val="0"/>
          <w:szCs w:val="28"/>
        </w:rPr>
      </w:pPr>
      <w:r w:rsidRPr="00C85D40">
        <w:rPr>
          <w:b w:val="0"/>
          <w:szCs w:val="28"/>
        </w:rPr>
        <w:t>Рис.</w:t>
      </w:r>
      <w:r>
        <w:rPr>
          <w:b w:val="0"/>
          <w:szCs w:val="28"/>
        </w:rPr>
        <w:t xml:space="preserve"> </w:t>
      </w:r>
      <w:r w:rsidR="00165B43">
        <w:rPr>
          <w:b w:val="0"/>
          <w:szCs w:val="28"/>
        </w:rPr>
        <w:t>1</w:t>
      </w:r>
      <w:r>
        <w:rPr>
          <w:b w:val="0"/>
          <w:szCs w:val="28"/>
        </w:rPr>
        <w:t>. Э</w:t>
      </w:r>
      <w:r w:rsidRPr="00961ECE">
        <w:rPr>
          <w:b w:val="0"/>
          <w:szCs w:val="28"/>
        </w:rPr>
        <w:t>волюци</w:t>
      </w:r>
      <w:r>
        <w:rPr>
          <w:b w:val="0"/>
          <w:szCs w:val="28"/>
        </w:rPr>
        <w:t>я</w:t>
      </w:r>
      <w:r w:rsidRPr="00961ECE">
        <w:rPr>
          <w:b w:val="0"/>
          <w:szCs w:val="28"/>
        </w:rPr>
        <w:t xml:space="preserve"> мышления качества</w:t>
      </w:r>
    </w:p>
    <w:p w:rsidR="00C26AA8" w:rsidRPr="009B4A53" w:rsidRDefault="00C26AA8" w:rsidP="00BB172C">
      <w:pPr>
        <w:pStyle w:val="a9"/>
        <w:tabs>
          <w:tab w:val="left" w:pos="0"/>
        </w:tabs>
        <w:spacing w:line="276" w:lineRule="auto"/>
        <w:ind w:left="284" w:right="-1" w:firstLine="567"/>
        <w:jc w:val="both"/>
        <w:rPr>
          <w:b w:val="0"/>
          <w:szCs w:val="28"/>
        </w:rPr>
      </w:pPr>
    </w:p>
    <w:p w:rsidR="00DE16FB" w:rsidRPr="00C26AA8" w:rsidRDefault="00CB77AA" w:rsidP="00C26AA8">
      <w:pPr>
        <w:overflowPunct w:val="0"/>
        <w:autoSpaceDE w:val="0"/>
        <w:autoSpaceDN w:val="0"/>
        <w:adjustRightInd w:val="0"/>
        <w:spacing w:line="360" w:lineRule="auto"/>
        <w:ind w:firstLine="567"/>
        <w:jc w:val="both"/>
        <w:textAlignment w:val="baseline"/>
        <w:rPr>
          <w:bCs/>
          <w:sz w:val="32"/>
          <w:szCs w:val="32"/>
          <w:lang w:eastAsia="ja-JP"/>
        </w:rPr>
      </w:pPr>
      <w:r w:rsidRPr="00C26AA8">
        <w:rPr>
          <w:sz w:val="28"/>
          <w:szCs w:val="28"/>
        </w:rPr>
        <w:t>Чтобы успешно руководить организацией и обеспечивать ее функционирование, необходим соответствующий инструмент. Одним из таких инструментов является система менеджмента качества (СМК). Наибольшую популярность приобрела модель СМК, описанная в стандартах ISO серии 9000. Стандарты ISO разработала International Standard Organization (ISO). Членами этой организации являются органы стандартизации (аналоги российского Госстандарта) многих стран. Первая версия стандартов ISO серии 9000 появилась еще в 1987 году. Впоследствии стандарты пересматривались. В частности, в 2000 году</w:t>
      </w:r>
      <w:r w:rsidR="00165B43">
        <w:t xml:space="preserve">, </w:t>
      </w:r>
      <w:r w:rsidR="00165B43" w:rsidRPr="00165B43">
        <w:rPr>
          <w:sz w:val="28"/>
          <w:szCs w:val="28"/>
        </w:rPr>
        <w:t>с введением новых стандартов ключевое понятие си</w:t>
      </w:r>
      <w:r w:rsidR="00165B43" w:rsidRPr="00165B43">
        <w:rPr>
          <w:sz w:val="28"/>
          <w:szCs w:val="28"/>
        </w:rPr>
        <w:t>с</w:t>
      </w:r>
      <w:r w:rsidR="00165B43" w:rsidRPr="00165B43">
        <w:rPr>
          <w:sz w:val="28"/>
          <w:szCs w:val="28"/>
        </w:rPr>
        <w:t>темы управления качеством меняется на понятие СМК.</w:t>
      </w:r>
      <w:r w:rsidR="00165B43">
        <w:t xml:space="preserve"> </w:t>
      </w:r>
      <w:r w:rsidR="00165B43" w:rsidRPr="00165B43">
        <w:rPr>
          <w:sz w:val="28"/>
          <w:szCs w:val="28"/>
        </w:rPr>
        <w:t>За этим фактом лежат на только изменения в терминологии, но и перестройка на практике методов управления и организации работ в области качества.</w:t>
      </w:r>
      <w:r w:rsidR="00165B43">
        <w:t xml:space="preserve"> </w:t>
      </w:r>
      <w:r w:rsidRPr="00165B43">
        <w:rPr>
          <w:sz w:val="28"/>
          <w:szCs w:val="28"/>
        </w:rPr>
        <w:t>Основно</w:t>
      </w:r>
      <w:r w:rsidRPr="00C26AA8">
        <w:rPr>
          <w:sz w:val="28"/>
          <w:szCs w:val="28"/>
        </w:rPr>
        <w:t>й акцент был поставлен на процессный подход в управлении качеством.</w:t>
      </w:r>
      <w:r w:rsidRPr="00C26AA8">
        <w:rPr>
          <w:bCs/>
          <w:sz w:val="28"/>
          <w:szCs w:val="28"/>
          <w:lang w:eastAsia="ja-JP"/>
        </w:rPr>
        <w:t xml:space="preserve"> </w:t>
      </w:r>
      <w:r w:rsidR="00DE16FB" w:rsidRPr="00C26AA8">
        <w:rPr>
          <w:bCs/>
          <w:sz w:val="28"/>
          <w:szCs w:val="28"/>
          <w:lang w:eastAsia="ja-JP"/>
        </w:rPr>
        <w:t xml:space="preserve">В  </w:t>
      </w:r>
      <w:r w:rsidR="00D53F26">
        <w:rPr>
          <w:bCs/>
          <w:sz w:val="28"/>
          <w:szCs w:val="28"/>
          <w:lang w:eastAsia="ja-JP"/>
        </w:rPr>
        <w:t xml:space="preserve"> следующей версии ИСО 9001:2008 [1] </w:t>
      </w:r>
      <w:r w:rsidR="00DE16FB" w:rsidRPr="00C26AA8">
        <w:rPr>
          <w:bCs/>
          <w:sz w:val="28"/>
          <w:szCs w:val="28"/>
          <w:lang w:eastAsia="ja-JP"/>
        </w:rPr>
        <w:t>было сделано 75 изменений, относительно стандарта ИСО 9001:2000.</w:t>
      </w:r>
      <w:r w:rsidR="00C26AA8" w:rsidRPr="00C26AA8">
        <w:rPr>
          <w:b/>
          <w:bCs/>
          <w:i/>
          <w:sz w:val="32"/>
          <w:szCs w:val="32"/>
          <w:lang w:eastAsia="ja-JP"/>
        </w:rPr>
        <w:t xml:space="preserve"> </w:t>
      </w:r>
      <w:r w:rsidR="00C26AA8" w:rsidRPr="00C26AA8">
        <w:rPr>
          <w:bCs/>
          <w:sz w:val="28"/>
          <w:szCs w:val="28"/>
          <w:lang w:eastAsia="ja-JP"/>
        </w:rPr>
        <w:t>Эти д</w:t>
      </w:r>
      <w:r w:rsidR="00DE16FB" w:rsidRPr="00C26AA8">
        <w:rPr>
          <w:bCs/>
          <w:sz w:val="28"/>
          <w:szCs w:val="28"/>
          <w:lang w:eastAsia="ja-JP"/>
        </w:rPr>
        <w:t xml:space="preserve">ополнения </w:t>
      </w:r>
      <w:r w:rsidR="00C26AA8" w:rsidRPr="00C26AA8">
        <w:rPr>
          <w:bCs/>
          <w:sz w:val="28"/>
          <w:szCs w:val="28"/>
          <w:lang w:eastAsia="ja-JP"/>
        </w:rPr>
        <w:t xml:space="preserve">и изменения </w:t>
      </w:r>
      <w:r w:rsidR="006B0B8E" w:rsidRPr="00C26AA8">
        <w:rPr>
          <w:bCs/>
          <w:sz w:val="28"/>
          <w:szCs w:val="28"/>
          <w:lang w:eastAsia="ja-JP"/>
        </w:rPr>
        <w:t>имеют незначительные влияния на текст документа</w:t>
      </w:r>
      <w:r w:rsidR="006B0B8E">
        <w:rPr>
          <w:bCs/>
          <w:sz w:val="28"/>
          <w:szCs w:val="28"/>
          <w:lang w:eastAsia="ja-JP"/>
        </w:rPr>
        <w:t xml:space="preserve"> и </w:t>
      </w:r>
      <w:r w:rsidR="00DE16FB" w:rsidRPr="00C26AA8">
        <w:rPr>
          <w:bCs/>
          <w:sz w:val="28"/>
          <w:szCs w:val="28"/>
          <w:lang w:eastAsia="ja-JP"/>
        </w:rPr>
        <w:t>да</w:t>
      </w:r>
      <w:r w:rsidR="00C26AA8" w:rsidRPr="00C26AA8">
        <w:rPr>
          <w:bCs/>
          <w:sz w:val="28"/>
          <w:szCs w:val="28"/>
          <w:lang w:eastAsia="ja-JP"/>
        </w:rPr>
        <w:t>ют</w:t>
      </w:r>
      <w:r w:rsidR="00DE16FB" w:rsidRPr="00C26AA8">
        <w:rPr>
          <w:bCs/>
          <w:sz w:val="28"/>
          <w:szCs w:val="28"/>
          <w:lang w:eastAsia="ja-JP"/>
        </w:rPr>
        <w:t xml:space="preserve"> ясные преимущества для понимания и использования </w:t>
      </w:r>
      <w:r w:rsidR="006B0B8E">
        <w:rPr>
          <w:bCs/>
          <w:sz w:val="28"/>
          <w:szCs w:val="28"/>
          <w:lang w:eastAsia="ja-JP"/>
        </w:rPr>
        <w:t>их при практическом применении</w:t>
      </w:r>
      <w:r w:rsidR="00DE16FB" w:rsidRPr="00C26AA8">
        <w:rPr>
          <w:bCs/>
          <w:sz w:val="28"/>
          <w:szCs w:val="28"/>
          <w:lang w:eastAsia="ja-JP"/>
        </w:rPr>
        <w:t>.</w:t>
      </w:r>
    </w:p>
    <w:p w:rsidR="00CB77AA" w:rsidRDefault="00CB77AA" w:rsidP="00CB77AA">
      <w:pPr>
        <w:pStyle w:val="a9"/>
        <w:tabs>
          <w:tab w:val="left" w:pos="0"/>
        </w:tabs>
        <w:spacing w:line="360" w:lineRule="auto"/>
        <w:ind w:right="-1" w:firstLine="567"/>
        <w:jc w:val="both"/>
        <w:rPr>
          <w:b w:val="0"/>
          <w:szCs w:val="28"/>
        </w:rPr>
      </w:pPr>
      <w:r w:rsidRPr="00721874">
        <w:rPr>
          <w:b w:val="0"/>
          <w:szCs w:val="28"/>
        </w:rPr>
        <w:t>Фактически СМК представляет собой систему качественного менеджмента компании, включающую: взаимосвязанные и взаимодействующие процессы и процедуры, организационные и технические мероприятия, цели, планы, компетентный персонал, основные средства, документацию, т.е. все то, что необходимо компании для достижения целей хозяйственной</w:t>
      </w:r>
      <w:r w:rsidR="003D361E">
        <w:rPr>
          <w:b w:val="0"/>
          <w:szCs w:val="28"/>
        </w:rPr>
        <w:t xml:space="preserve"> и производственной</w:t>
      </w:r>
      <w:r w:rsidRPr="00721874">
        <w:rPr>
          <w:b w:val="0"/>
          <w:szCs w:val="28"/>
        </w:rPr>
        <w:t xml:space="preserve"> деятельности. </w:t>
      </w:r>
    </w:p>
    <w:p w:rsidR="001E1F47" w:rsidRPr="00444E1E" w:rsidRDefault="001E1F47" w:rsidP="00C26AA8">
      <w:pPr>
        <w:pStyle w:val="a9"/>
        <w:tabs>
          <w:tab w:val="left" w:pos="0"/>
        </w:tabs>
        <w:spacing w:line="360" w:lineRule="auto"/>
        <w:ind w:right="-1" w:firstLine="567"/>
        <w:jc w:val="both"/>
        <w:rPr>
          <w:b w:val="0"/>
          <w:szCs w:val="28"/>
        </w:rPr>
      </w:pPr>
      <w:r w:rsidRPr="00444E1E">
        <w:rPr>
          <w:b w:val="0"/>
          <w:szCs w:val="28"/>
        </w:rPr>
        <w:t xml:space="preserve">На </w:t>
      </w:r>
      <w:r w:rsidRPr="009B38FB">
        <w:rPr>
          <w:b w:val="0"/>
          <w:szCs w:val="28"/>
        </w:rPr>
        <w:t>современном этапе развития менеджмента</w:t>
      </w:r>
      <w:r w:rsidRPr="00D202AB">
        <w:rPr>
          <w:b w:val="0"/>
          <w:szCs w:val="28"/>
        </w:rPr>
        <w:t xml:space="preserve"> в развитых странах (</w:t>
      </w:r>
      <w:r>
        <w:rPr>
          <w:b w:val="0"/>
          <w:szCs w:val="28"/>
        </w:rPr>
        <w:t xml:space="preserve">США, </w:t>
      </w:r>
      <w:r w:rsidRPr="00444E1E">
        <w:rPr>
          <w:b w:val="0"/>
          <w:szCs w:val="28"/>
        </w:rPr>
        <w:t xml:space="preserve">Германии и др.) </w:t>
      </w:r>
      <w:r>
        <w:rPr>
          <w:b w:val="0"/>
          <w:szCs w:val="28"/>
        </w:rPr>
        <w:t xml:space="preserve"> </w:t>
      </w:r>
      <w:r w:rsidRPr="00444E1E">
        <w:rPr>
          <w:b w:val="0"/>
          <w:szCs w:val="28"/>
        </w:rPr>
        <w:t>намечается переход от применения ИСО 9000 к комплексному</w:t>
      </w:r>
      <w:r w:rsidR="006B0B8E">
        <w:rPr>
          <w:b w:val="0"/>
          <w:szCs w:val="28"/>
        </w:rPr>
        <w:t xml:space="preserve"> (всеобщему)</w:t>
      </w:r>
      <w:r w:rsidRPr="00444E1E">
        <w:rPr>
          <w:b w:val="0"/>
          <w:szCs w:val="28"/>
        </w:rPr>
        <w:t xml:space="preserve"> управлению качеством (</w:t>
      </w:r>
      <w:r w:rsidRPr="00444E1E">
        <w:rPr>
          <w:b w:val="0"/>
          <w:szCs w:val="28"/>
          <w:lang w:val="en-US"/>
        </w:rPr>
        <w:t>TQM</w:t>
      </w:r>
      <w:r>
        <w:rPr>
          <w:b w:val="0"/>
          <w:szCs w:val="28"/>
        </w:rPr>
        <w:t>, Японский подход и т.д.</w:t>
      </w:r>
      <w:r w:rsidRPr="00444E1E">
        <w:rPr>
          <w:b w:val="0"/>
          <w:szCs w:val="28"/>
        </w:rPr>
        <w:t>), котор</w:t>
      </w:r>
      <w:r>
        <w:rPr>
          <w:b w:val="0"/>
          <w:szCs w:val="28"/>
        </w:rPr>
        <w:t xml:space="preserve">ый </w:t>
      </w:r>
      <w:r w:rsidRPr="00444E1E">
        <w:rPr>
          <w:b w:val="0"/>
          <w:szCs w:val="28"/>
        </w:rPr>
        <w:t xml:space="preserve">включает в себя методы менеджмента, направленные на </w:t>
      </w:r>
      <w:r w:rsidRPr="00444E1E">
        <w:rPr>
          <w:b w:val="0"/>
          <w:szCs w:val="28"/>
        </w:rPr>
        <w:lastRenderedPageBreak/>
        <w:t xml:space="preserve">предоставление потребителям возможности приобретать наиболее качественные товары, когда качество рассматривается как основной приоритет всеми сотрудниками, всеми функциями внутри компании. </w:t>
      </w:r>
    </w:p>
    <w:p w:rsidR="00F02F68" w:rsidRDefault="00F02F68" w:rsidP="00F02F68">
      <w:pPr>
        <w:pStyle w:val="a5"/>
        <w:spacing w:after="0" w:line="360" w:lineRule="auto"/>
        <w:ind w:left="0" w:firstLine="567"/>
        <w:jc w:val="both"/>
        <w:rPr>
          <w:sz w:val="28"/>
          <w:szCs w:val="28"/>
        </w:rPr>
      </w:pPr>
      <w:r w:rsidRPr="001D26CD">
        <w:rPr>
          <w:sz w:val="28"/>
          <w:szCs w:val="28"/>
        </w:rPr>
        <w:t>Новый научный подход</w:t>
      </w:r>
      <w:r>
        <w:rPr>
          <w:sz w:val="28"/>
          <w:szCs w:val="28"/>
        </w:rPr>
        <w:t xml:space="preserve">, направленный на </w:t>
      </w:r>
      <w:r w:rsidRPr="00817BA7">
        <w:rPr>
          <w:sz w:val="28"/>
          <w:szCs w:val="28"/>
        </w:rPr>
        <w:t>обеспеч</w:t>
      </w:r>
      <w:r>
        <w:rPr>
          <w:sz w:val="28"/>
          <w:szCs w:val="28"/>
        </w:rPr>
        <w:t xml:space="preserve">ение </w:t>
      </w:r>
      <w:r w:rsidRPr="003314E0">
        <w:rPr>
          <w:sz w:val="28"/>
          <w:szCs w:val="28"/>
        </w:rPr>
        <w:t>соответстви</w:t>
      </w:r>
      <w:r>
        <w:rPr>
          <w:sz w:val="28"/>
          <w:szCs w:val="28"/>
        </w:rPr>
        <w:t>я</w:t>
      </w:r>
      <w:r w:rsidRPr="003314E0">
        <w:rPr>
          <w:sz w:val="28"/>
          <w:szCs w:val="28"/>
        </w:rPr>
        <w:t xml:space="preserve"> рынка образовательных услуг и рынка труда</w:t>
      </w:r>
      <w:r>
        <w:rPr>
          <w:sz w:val="28"/>
          <w:szCs w:val="28"/>
        </w:rPr>
        <w:t xml:space="preserve">, совершенствование систем управления ВУЗами, </w:t>
      </w:r>
      <w:r w:rsidRPr="00F1222C">
        <w:rPr>
          <w:sz w:val="28"/>
          <w:szCs w:val="28"/>
        </w:rPr>
        <w:t>интегрирующих в себе совокупность всех видов деятельности (управленческой, исследовательской, педагогической) формируется на базе</w:t>
      </w:r>
      <w:r>
        <w:rPr>
          <w:sz w:val="28"/>
          <w:szCs w:val="28"/>
        </w:rPr>
        <w:t xml:space="preserve"> методологии, представленной </w:t>
      </w:r>
      <w:r w:rsidRPr="00FE6116">
        <w:rPr>
          <w:sz w:val="28"/>
          <w:szCs w:val="28"/>
        </w:rPr>
        <w:t>принципами и методами известной концепции тотального управления качеством TQM</w:t>
      </w:r>
      <w:r w:rsidRPr="00553FFB">
        <w:rPr>
          <w:color w:val="676767"/>
          <w:sz w:val="28"/>
          <w:szCs w:val="28"/>
          <w:lang w:val="uk-UA"/>
        </w:rPr>
        <w:t xml:space="preserve"> </w:t>
      </w:r>
      <w:r w:rsidRPr="00FE6116">
        <w:rPr>
          <w:sz w:val="28"/>
          <w:szCs w:val="28"/>
        </w:rPr>
        <w:t>(Total Quаlity Management - TQM)</w:t>
      </w:r>
    </w:p>
    <w:p w:rsidR="00B45F78" w:rsidRDefault="005E64F6" w:rsidP="00B45F78">
      <w:pPr>
        <w:pStyle w:val="a9"/>
        <w:tabs>
          <w:tab w:val="left" w:pos="0"/>
        </w:tabs>
        <w:spacing w:line="360" w:lineRule="auto"/>
        <w:ind w:right="-1" w:firstLine="567"/>
        <w:jc w:val="both"/>
        <w:rPr>
          <w:b w:val="0"/>
          <w:szCs w:val="28"/>
        </w:rPr>
      </w:pPr>
      <w:r>
        <w:rPr>
          <w:b w:val="0"/>
          <w:szCs w:val="28"/>
        </w:rPr>
        <w:t>Но, в то же время, с</w:t>
      </w:r>
      <w:r w:rsidR="00F02F68">
        <w:rPr>
          <w:b w:val="0"/>
          <w:szCs w:val="28"/>
        </w:rPr>
        <w:t xml:space="preserve">ледует отметить, что многие </w:t>
      </w:r>
      <w:r w:rsidR="00F02F68" w:rsidRPr="00444E1E">
        <w:rPr>
          <w:b w:val="0"/>
          <w:szCs w:val="28"/>
        </w:rPr>
        <w:t>Европейские страны</w:t>
      </w:r>
      <w:r w:rsidR="006B0B8E">
        <w:rPr>
          <w:b w:val="0"/>
          <w:szCs w:val="28"/>
        </w:rPr>
        <w:t>,</w:t>
      </w:r>
      <w:r w:rsidR="00F02F68" w:rsidRPr="00444E1E">
        <w:rPr>
          <w:b w:val="0"/>
          <w:szCs w:val="28"/>
        </w:rPr>
        <w:t xml:space="preserve"> в том числе Россия</w:t>
      </w:r>
      <w:r w:rsidR="006B0B8E">
        <w:rPr>
          <w:b w:val="0"/>
          <w:szCs w:val="28"/>
        </w:rPr>
        <w:t>,</w:t>
      </w:r>
      <w:r w:rsidR="00F02F68" w:rsidRPr="00444E1E">
        <w:rPr>
          <w:b w:val="0"/>
          <w:szCs w:val="28"/>
        </w:rPr>
        <w:t xml:space="preserve"> ещё не готовы, в силу разных причин, применять психологию </w:t>
      </w:r>
      <w:r w:rsidR="00F02F68" w:rsidRPr="00444E1E">
        <w:rPr>
          <w:b w:val="0"/>
          <w:szCs w:val="28"/>
          <w:lang w:val="en-US"/>
        </w:rPr>
        <w:t>TQM</w:t>
      </w:r>
      <w:r w:rsidR="00F02F68" w:rsidRPr="00444E1E">
        <w:rPr>
          <w:b w:val="0"/>
          <w:szCs w:val="28"/>
        </w:rPr>
        <w:t xml:space="preserve"> в полном объеме</w:t>
      </w:r>
      <w:r w:rsidR="00B45F78">
        <w:rPr>
          <w:b w:val="0"/>
          <w:szCs w:val="28"/>
        </w:rPr>
        <w:t>, д</w:t>
      </w:r>
      <w:r w:rsidR="00B45F78" w:rsidRPr="00444E1E">
        <w:rPr>
          <w:b w:val="0"/>
          <w:szCs w:val="28"/>
        </w:rPr>
        <w:t xml:space="preserve">ля них характерно применение стандартов ИСО </w:t>
      </w:r>
      <w:r w:rsidR="004B0DCA">
        <w:rPr>
          <w:b w:val="0"/>
          <w:szCs w:val="28"/>
        </w:rPr>
        <w:t xml:space="preserve">серии </w:t>
      </w:r>
      <w:r w:rsidR="00B45F78" w:rsidRPr="00444E1E">
        <w:rPr>
          <w:b w:val="0"/>
          <w:szCs w:val="28"/>
        </w:rPr>
        <w:t xml:space="preserve">9000 </w:t>
      </w:r>
      <w:r w:rsidR="00B45F78">
        <w:rPr>
          <w:b w:val="0"/>
          <w:szCs w:val="28"/>
        </w:rPr>
        <w:t xml:space="preserve">(признаки сравнения </w:t>
      </w:r>
      <w:r w:rsidR="00B45F78" w:rsidRPr="00B45F78">
        <w:rPr>
          <w:b w:val="0"/>
          <w:szCs w:val="28"/>
        </w:rPr>
        <w:t>TQM</w:t>
      </w:r>
      <w:r w:rsidR="00B45F78">
        <w:rPr>
          <w:b w:val="0"/>
          <w:szCs w:val="28"/>
        </w:rPr>
        <w:t xml:space="preserve"> и </w:t>
      </w:r>
      <w:r w:rsidR="004B0DCA">
        <w:rPr>
          <w:b w:val="0"/>
          <w:szCs w:val="28"/>
        </w:rPr>
        <w:t xml:space="preserve">систем управления, основанных на создании систем менеджмента качества в соответствии с требованиями стандартов ИСО, дают наглядное представление о правомочности </w:t>
      </w:r>
      <w:r w:rsidR="006B0B8E">
        <w:rPr>
          <w:b w:val="0"/>
          <w:szCs w:val="28"/>
        </w:rPr>
        <w:t xml:space="preserve"> </w:t>
      </w:r>
      <w:r w:rsidR="004B0DCA">
        <w:rPr>
          <w:b w:val="0"/>
          <w:szCs w:val="28"/>
        </w:rPr>
        <w:t>этого заявления (Таблица 1</w:t>
      </w:r>
      <w:r w:rsidR="00B45F78">
        <w:rPr>
          <w:b w:val="0"/>
          <w:szCs w:val="28"/>
        </w:rPr>
        <w:t>)</w:t>
      </w:r>
      <w:r w:rsidR="00B45F78" w:rsidRPr="00444E1E">
        <w:rPr>
          <w:b w:val="0"/>
          <w:szCs w:val="28"/>
        </w:rPr>
        <w:t>.</w:t>
      </w:r>
    </w:p>
    <w:p w:rsidR="00EC44DE" w:rsidRPr="00444E1E" w:rsidRDefault="00EC44DE" w:rsidP="00EC44DE">
      <w:pPr>
        <w:pStyle w:val="a9"/>
        <w:tabs>
          <w:tab w:val="left" w:pos="0"/>
        </w:tabs>
        <w:spacing w:line="360" w:lineRule="auto"/>
        <w:ind w:left="284" w:right="851" w:firstLine="567"/>
        <w:jc w:val="right"/>
        <w:rPr>
          <w:b w:val="0"/>
          <w:szCs w:val="28"/>
        </w:rPr>
      </w:pPr>
      <w:r w:rsidRPr="009126A8">
        <w:rPr>
          <w:b w:val="0"/>
          <w:szCs w:val="28"/>
        </w:rPr>
        <w:t xml:space="preserve">Таблица </w:t>
      </w:r>
      <w:r w:rsidR="00F02F68">
        <w:rPr>
          <w:b w:val="0"/>
          <w:szCs w:val="28"/>
        </w:rPr>
        <w:t>1</w:t>
      </w:r>
      <w:r w:rsidRPr="009126A8">
        <w:rPr>
          <w:b w:val="0"/>
          <w:szCs w:val="28"/>
        </w:rPr>
        <w:t>.</w:t>
      </w:r>
      <w:r w:rsidRPr="00444E1E">
        <w:rPr>
          <w:b w:val="0"/>
          <w:szCs w:val="28"/>
        </w:rPr>
        <w:t xml:space="preserve"> Сравнение Т</w:t>
      </w:r>
      <w:r w:rsidRPr="00444E1E">
        <w:rPr>
          <w:b w:val="0"/>
          <w:szCs w:val="28"/>
          <w:lang w:val="en-US"/>
        </w:rPr>
        <w:t>QM</w:t>
      </w:r>
      <w:r w:rsidRPr="00444E1E">
        <w:rPr>
          <w:b w:val="0"/>
          <w:szCs w:val="28"/>
        </w:rPr>
        <w:t xml:space="preserve"> и ИСО 9000.</w:t>
      </w:r>
    </w:p>
    <w:tbl>
      <w:tblPr>
        <w:tblpPr w:leftFromText="180" w:rightFromText="180" w:vertAnchor="text" w:horzAnchor="margin" w:tblpY="50"/>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4003"/>
        <w:gridCol w:w="3519"/>
      </w:tblGrid>
      <w:tr w:rsidR="00F02F68" w:rsidRPr="00444E1E">
        <w:tblPrEx>
          <w:tblCellMar>
            <w:top w:w="0" w:type="dxa"/>
            <w:bottom w:w="0" w:type="dxa"/>
          </w:tblCellMar>
        </w:tblPrEx>
        <w:trPr>
          <w:trHeight w:val="471"/>
        </w:trPr>
        <w:tc>
          <w:tcPr>
            <w:tcW w:w="2093" w:type="dxa"/>
          </w:tcPr>
          <w:p w:rsidR="00F02F68" w:rsidRPr="00444E1E" w:rsidRDefault="00F02F68" w:rsidP="00F02F68">
            <w:pPr>
              <w:pStyle w:val="a9"/>
              <w:tabs>
                <w:tab w:val="left" w:pos="1701"/>
                <w:tab w:val="left" w:pos="2085"/>
              </w:tabs>
              <w:spacing w:line="360" w:lineRule="auto"/>
              <w:ind w:left="284" w:right="66"/>
              <w:jc w:val="left"/>
              <w:rPr>
                <w:szCs w:val="28"/>
              </w:rPr>
            </w:pPr>
            <w:r w:rsidRPr="00444E1E">
              <w:rPr>
                <w:szCs w:val="28"/>
              </w:rPr>
              <w:t>Признаки сравнения</w:t>
            </w:r>
          </w:p>
        </w:tc>
        <w:tc>
          <w:tcPr>
            <w:tcW w:w="4003" w:type="dxa"/>
          </w:tcPr>
          <w:p w:rsidR="00F02F68" w:rsidRPr="00444E1E" w:rsidRDefault="00F02F68" w:rsidP="00F02F68">
            <w:pPr>
              <w:pStyle w:val="a9"/>
              <w:tabs>
                <w:tab w:val="left" w:pos="1701"/>
              </w:tabs>
              <w:spacing w:line="360" w:lineRule="auto"/>
              <w:ind w:left="284" w:right="851" w:firstLine="567"/>
              <w:rPr>
                <w:szCs w:val="28"/>
              </w:rPr>
            </w:pPr>
            <w:r w:rsidRPr="00444E1E">
              <w:rPr>
                <w:szCs w:val="28"/>
              </w:rPr>
              <w:t>Т</w:t>
            </w:r>
            <w:r w:rsidRPr="00444E1E">
              <w:rPr>
                <w:szCs w:val="28"/>
                <w:lang w:val="en-US"/>
              </w:rPr>
              <w:t>QM</w:t>
            </w:r>
          </w:p>
        </w:tc>
        <w:tc>
          <w:tcPr>
            <w:tcW w:w="3519" w:type="dxa"/>
          </w:tcPr>
          <w:p w:rsidR="00F02F68" w:rsidRPr="00444E1E" w:rsidRDefault="00F02F68" w:rsidP="00F02F68">
            <w:pPr>
              <w:pStyle w:val="a9"/>
              <w:tabs>
                <w:tab w:val="left" w:pos="1701"/>
              </w:tabs>
              <w:spacing w:line="360" w:lineRule="auto"/>
              <w:ind w:left="284" w:right="851" w:firstLine="567"/>
              <w:rPr>
                <w:szCs w:val="28"/>
              </w:rPr>
            </w:pPr>
            <w:r w:rsidRPr="00444E1E">
              <w:rPr>
                <w:szCs w:val="28"/>
              </w:rPr>
              <w:t>ИСО 9000</w:t>
            </w:r>
          </w:p>
        </w:tc>
      </w:tr>
      <w:tr w:rsidR="00F02F68" w:rsidRPr="00444E1E">
        <w:tblPrEx>
          <w:tblCellMar>
            <w:top w:w="0" w:type="dxa"/>
            <w:bottom w:w="0" w:type="dxa"/>
          </w:tblCellMar>
        </w:tblPrEx>
        <w:tc>
          <w:tcPr>
            <w:tcW w:w="2093" w:type="dxa"/>
          </w:tcPr>
          <w:p w:rsidR="00F02F68" w:rsidRPr="00444E1E" w:rsidRDefault="00F02F68" w:rsidP="00F02F68">
            <w:pPr>
              <w:pStyle w:val="a9"/>
              <w:tabs>
                <w:tab w:val="left" w:pos="1985"/>
                <w:tab w:val="left" w:pos="2085"/>
              </w:tabs>
              <w:spacing w:line="360" w:lineRule="auto"/>
              <w:ind w:right="34"/>
              <w:rPr>
                <w:b w:val="0"/>
                <w:szCs w:val="28"/>
              </w:rPr>
            </w:pPr>
            <w:r w:rsidRPr="00444E1E">
              <w:rPr>
                <w:b w:val="0"/>
                <w:szCs w:val="28"/>
              </w:rPr>
              <w:t>1 Краткое описание</w:t>
            </w:r>
          </w:p>
        </w:tc>
        <w:tc>
          <w:tcPr>
            <w:tcW w:w="4003" w:type="dxa"/>
          </w:tcPr>
          <w:p w:rsidR="00F02F68" w:rsidRPr="00444E1E" w:rsidRDefault="00F02F68" w:rsidP="00F02F68">
            <w:pPr>
              <w:pStyle w:val="a9"/>
              <w:tabs>
                <w:tab w:val="left" w:pos="1701"/>
              </w:tabs>
              <w:spacing w:line="360" w:lineRule="auto"/>
              <w:jc w:val="both"/>
              <w:rPr>
                <w:b w:val="0"/>
                <w:szCs w:val="28"/>
              </w:rPr>
            </w:pPr>
            <w:r w:rsidRPr="00444E1E">
              <w:rPr>
                <w:b w:val="0"/>
                <w:szCs w:val="28"/>
              </w:rPr>
              <w:t>Стратегия достижения конкурентных преимуществ путем внедрения культуры непрерывного повышения качества.</w:t>
            </w:r>
          </w:p>
        </w:tc>
        <w:tc>
          <w:tcPr>
            <w:tcW w:w="3519" w:type="dxa"/>
          </w:tcPr>
          <w:p w:rsidR="00F02F68" w:rsidRPr="00444E1E" w:rsidRDefault="00F02F68" w:rsidP="003D361E">
            <w:pPr>
              <w:pStyle w:val="a9"/>
              <w:tabs>
                <w:tab w:val="left" w:pos="1701"/>
              </w:tabs>
              <w:spacing w:line="360" w:lineRule="auto"/>
              <w:ind w:left="24" w:right="34" w:firstLine="180"/>
              <w:jc w:val="both"/>
              <w:rPr>
                <w:b w:val="0"/>
                <w:szCs w:val="28"/>
              </w:rPr>
            </w:pPr>
            <w:r w:rsidRPr="00444E1E">
              <w:rPr>
                <w:b w:val="0"/>
                <w:szCs w:val="28"/>
              </w:rPr>
              <w:t xml:space="preserve">Набор </w:t>
            </w:r>
            <w:r>
              <w:rPr>
                <w:b w:val="0"/>
                <w:szCs w:val="28"/>
              </w:rPr>
              <w:t xml:space="preserve"> </w:t>
            </w:r>
            <w:r w:rsidRPr="00444E1E">
              <w:rPr>
                <w:b w:val="0"/>
                <w:szCs w:val="28"/>
              </w:rPr>
              <w:t>правил, соблюдение которых гарантирует поставку потребителю товара с заявленным уровнем качества.</w:t>
            </w:r>
          </w:p>
        </w:tc>
      </w:tr>
      <w:tr w:rsidR="00F02F68" w:rsidRPr="00444E1E">
        <w:tblPrEx>
          <w:tblCellMar>
            <w:top w:w="0" w:type="dxa"/>
            <w:bottom w:w="0" w:type="dxa"/>
          </w:tblCellMar>
        </w:tblPrEx>
        <w:tc>
          <w:tcPr>
            <w:tcW w:w="2093" w:type="dxa"/>
          </w:tcPr>
          <w:p w:rsidR="00F02F68" w:rsidRPr="00444E1E" w:rsidRDefault="00F02F68" w:rsidP="00F02F68">
            <w:pPr>
              <w:pStyle w:val="a9"/>
              <w:tabs>
                <w:tab w:val="left" w:pos="1985"/>
                <w:tab w:val="left" w:pos="2085"/>
              </w:tabs>
              <w:spacing w:line="360" w:lineRule="auto"/>
              <w:ind w:right="34"/>
              <w:rPr>
                <w:b w:val="0"/>
                <w:szCs w:val="28"/>
              </w:rPr>
            </w:pPr>
            <w:r w:rsidRPr="00444E1E">
              <w:rPr>
                <w:b w:val="0"/>
                <w:szCs w:val="28"/>
              </w:rPr>
              <w:t xml:space="preserve">2 </w:t>
            </w:r>
            <w:r>
              <w:rPr>
                <w:b w:val="0"/>
                <w:szCs w:val="28"/>
              </w:rPr>
              <w:t>Х</w:t>
            </w:r>
            <w:r w:rsidRPr="00444E1E">
              <w:rPr>
                <w:b w:val="0"/>
                <w:szCs w:val="28"/>
              </w:rPr>
              <w:t>арактер подхода</w:t>
            </w:r>
          </w:p>
        </w:tc>
        <w:tc>
          <w:tcPr>
            <w:tcW w:w="4003" w:type="dxa"/>
          </w:tcPr>
          <w:p w:rsidR="00F02F68" w:rsidRPr="00444E1E" w:rsidRDefault="00F02F68" w:rsidP="00F02F68">
            <w:pPr>
              <w:pStyle w:val="a9"/>
              <w:tabs>
                <w:tab w:val="left" w:pos="1701"/>
              </w:tabs>
              <w:spacing w:line="360" w:lineRule="auto"/>
              <w:jc w:val="both"/>
              <w:rPr>
                <w:b w:val="0"/>
                <w:szCs w:val="28"/>
              </w:rPr>
            </w:pPr>
            <w:r w:rsidRPr="00444E1E">
              <w:rPr>
                <w:b w:val="0"/>
                <w:szCs w:val="28"/>
              </w:rPr>
              <w:t>Стратегический подход к качеству</w:t>
            </w:r>
          </w:p>
        </w:tc>
        <w:tc>
          <w:tcPr>
            <w:tcW w:w="3519" w:type="dxa"/>
          </w:tcPr>
          <w:p w:rsidR="00F02F68" w:rsidRPr="00444E1E" w:rsidRDefault="00F02F68" w:rsidP="003D361E">
            <w:pPr>
              <w:pStyle w:val="a9"/>
              <w:tabs>
                <w:tab w:val="left" w:pos="1701"/>
              </w:tabs>
              <w:spacing w:line="360" w:lineRule="auto"/>
              <w:ind w:left="24" w:right="34" w:firstLine="180"/>
              <w:jc w:val="both"/>
              <w:rPr>
                <w:b w:val="0"/>
                <w:szCs w:val="28"/>
              </w:rPr>
            </w:pPr>
            <w:r w:rsidRPr="00444E1E">
              <w:rPr>
                <w:b w:val="0"/>
                <w:szCs w:val="28"/>
              </w:rPr>
              <w:t>Методический подход к качеству.</w:t>
            </w:r>
          </w:p>
        </w:tc>
      </w:tr>
      <w:tr w:rsidR="00F02F68" w:rsidRPr="00444E1E">
        <w:tblPrEx>
          <w:tblCellMar>
            <w:top w:w="0" w:type="dxa"/>
            <w:bottom w:w="0" w:type="dxa"/>
          </w:tblCellMar>
        </w:tblPrEx>
        <w:tc>
          <w:tcPr>
            <w:tcW w:w="2093" w:type="dxa"/>
          </w:tcPr>
          <w:p w:rsidR="00F02F68" w:rsidRPr="00444E1E" w:rsidRDefault="00F02F68" w:rsidP="00F02F68">
            <w:pPr>
              <w:pStyle w:val="a9"/>
              <w:tabs>
                <w:tab w:val="left" w:pos="1985"/>
                <w:tab w:val="left" w:pos="2085"/>
              </w:tabs>
              <w:spacing w:line="360" w:lineRule="auto"/>
              <w:ind w:right="34"/>
              <w:rPr>
                <w:b w:val="0"/>
                <w:szCs w:val="28"/>
              </w:rPr>
            </w:pPr>
            <w:r w:rsidRPr="00444E1E">
              <w:rPr>
                <w:b w:val="0"/>
                <w:szCs w:val="28"/>
              </w:rPr>
              <w:t>3 Фокус</w:t>
            </w:r>
          </w:p>
        </w:tc>
        <w:tc>
          <w:tcPr>
            <w:tcW w:w="4003" w:type="dxa"/>
          </w:tcPr>
          <w:p w:rsidR="00F02F68" w:rsidRPr="00444E1E" w:rsidRDefault="00F02F68" w:rsidP="00F02F68">
            <w:pPr>
              <w:pStyle w:val="a9"/>
              <w:tabs>
                <w:tab w:val="left" w:pos="1701"/>
              </w:tabs>
              <w:spacing w:line="360" w:lineRule="auto"/>
              <w:jc w:val="both"/>
              <w:rPr>
                <w:b w:val="0"/>
                <w:szCs w:val="28"/>
              </w:rPr>
            </w:pPr>
            <w:r w:rsidRPr="00444E1E">
              <w:rPr>
                <w:b w:val="0"/>
                <w:szCs w:val="28"/>
              </w:rPr>
              <w:t xml:space="preserve">На повышение </w:t>
            </w:r>
            <w:r w:rsidRPr="00444E1E">
              <w:rPr>
                <w:b w:val="0"/>
                <w:szCs w:val="28"/>
              </w:rPr>
              <w:lastRenderedPageBreak/>
              <w:t>результативности (делать нужные вещи).</w:t>
            </w:r>
          </w:p>
        </w:tc>
        <w:tc>
          <w:tcPr>
            <w:tcW w:w="3519" w:type="dxa"/>
          </w:tcPr>
          <w:p w:rsidR="00F02F68" w:rsidRPr="00444E1E" w:rsidRDefault="00F02F68" w:rsidP="003D361E">
            <w:pPr>
              <w:pStyle w:val="a9"/>
              <w:tabs>
                <w:tab w:val="left" w:pos="1701"/>
              </w:tabs>
              <w:spacing w:line="360" w:lineRule="auto"/>
              <w:ind w:left="24" w:right="34" w:firstLine="180"/>
              <w:jc w:val="both"/>
              <w:rPr>
                <w:b w:val="0"/>
                <w:szCs w:val="28"/>
              </w:rPr>
            </w:pPr>
            <w:r w:rsidRPr="00444E1E">
              <w:rPr>
                <w:b w:val="0"/>
                <w:szCs w:val="28"/>
              </w:rPr>
              <w:lastRenderedPageBreak/>
              <w:t xml:space="preserve">На эффективности </w:t>
            </w:r>
            <w:r w:rsidRPr="00444E1E">
              <w:rPr>
                <w:b w:val="0"/>
                <w:szCs w:val="28"/>
              </w:rPr>
              <w:lastRenderedPageBreak/>
              <w:t>(делать все по правилам).</w:t>
            </w:r>
          </w:p>
        </w:tc>
      </w:tr>
      <w:tr w:rsidR="00F02F68" w:rsidRPr="00444E1E">
        <w:tblPrEx>
          <w:tblCellMar>
            <w:top w:w="0" w:type="dxa"/>
            <w:bottom w:w="0" w:type="dxa"/>
          </w:tblCellMar>
        </w:tblPrEx>
        <w:tc>
          <w:tcPr>
            <w:tcW w:w="2093" w:type="dxa"/>
          </w:tcPr>
          <w:p w:rsidR="00F02F68" w:rsidRPr="00444E1E" w:rsidRDefault="00F02F68" w:rsidP="00F02F68">
            <w:pPr>
              <w:pStyle w:val="a9"/>
              <w:tabs>
                <w:tab w:val="left" w:pos="1985"/>
                <w:tab w:val="left" w:pos="2085"/>
              </w:tabs>
              <w:spacing w:line="360" w:lineRule="auto"/>
              <w:ind w:right="34"/>
              <w:rPr>
                <w:b w:val="0"/>
                <w:szCs w:val="28"/>
              </w:rPr>
            </w:pPr>
            <w:r w:rsidRPr="00444E1E">
              <w:rPr>
                <w:b w:val="0"/>
                <w:szCs w:val="28"/>
              </w:rPr>
              <w:lastRenderedPageBreak/>
              <w:t>4 Акцент в поведении работников</w:t>
            </w:r>
          </w:p>
        </w:tc>
        <w:tc>
          <w:tcPr>
            <w:tcW w:w="4003" w:type="dxa"/>
          </w:tcPr>
          <w:p w:rsidR="00F02F68" w:rsidRPr="00444E1E" w:rsidRDefault="00F02F68" w:rsidP="00F02F68">
            <w:pPr>
              <w:pStyle w:val="a9"/>
              <w:tabs>
                <w:tab w:val="left" w:pos="1701"/>
              </w:tabs>
              <w:spacing w:line="360" w:lineRule="auto"/>
              <w:jc w:val="both"/>
              <w:rPr>
                <w:b w:val="0"/>
                <w:szCs w:val="28"/>
              </w:rPr>
            </w:pPr>
            <w:r w:rsidRPr="00444E1E">
              <w:rPr>
                <w:b w:val="0"/>
                <w:szCs w:val="28"/>
              </w:rPr>
              <w:t>Творческое отношение к работе</w:t>
            </w:r>
          </w:p>
        </w:tc>
        <w:tc>
          <w:tcPr>
            <w:tcW w:w="3519" w:type="dxa"/>
          </w:tcPr>
          <w:p w:rsidR="00F02F68" w:rsidRPr="00444E1E" w:rsidRDefault="00F02F68" w:rsidP="003D361E">
            <w:pPr>
              <w:pStyle w:val="a9"/>
              <w:tabs>
                <w:tab w:val="left" w:pos="1701"/>
              </w:tabs>
              <w:spacing w:line="360" w:lineRule="auto"/>
              <w:ind w:left="24" w:firstLine="180"/>
              <w:jc w:val="both"/>
              <w:rPr>
                <w:b w:val="0"/>
                <w:szCs w:val="28"/>
              </w:rPr>
            </w:pPr>
            <w:r w:rsidRPr="00444E1E">
              <w:rPr>
                <w:b w:val="0"/>
                <w:szCs w:val="28"/>
              </w:rPr>
              <w:t>Строгая исполнительская дисциплина, соблюдение стандартов.</w:t>
            </w:r>
          </w:p>
        </w:tc>
      </w:tr>
      <w:tr w:rsidR="00F02F68" w:rsidRPr="00444E1E">
        <w:tblPrEx>
          <w:tblCellMar>
            <w:top w:w="0" w:type="dxa"/>
            <w:bottom w:w="0" w:type="dxa"/>
          </w:tblCellMar>
        </w:tblPrEx>
        <w:tc>
          <w:tcPr>
            <w:tcW w:w="2093" w:type="dxa"/>
          </w:tcPr>
          <w:p w:rsidR="00F02F68" w:rsidRPr="00444E1E" w:rsidRDefault="00F02F68" w:rsidP="00F02F68">
            <w:pPr>
              <w:pStyle w:val="a9"/>
              <w:tabs>
                <w:tab w:val="left" w:pos="1985"/>
                <w:tab w:val="left" w:pos="2085"/>
              </w:tabs>
              <w:spacing w:line="360" w:lineRule="auto"/>
              <w:ind w:right="34"/>
              <w:rPr>
                <w:b w:val="0"/>
                <w:szCs w:val="28"/>
              </w:rPr>
            </w:pPr>
            <w:r w:rsidRPr="00444E1E">
              <w:rPr>
                <w:b w:val="0"/>
                <w:szCs w:val="28"/>
              </w:rPr>
              <w:t>5 Цель</w:t>
            </w:r>
          </w:p>
        </w:tc>
        <w:tc>
          <w:tcPr>
            <w:tcW w:w="4003" w:type="dxa"/>
          </w:tcPr>
          <w:p w:rsidR="00F02F68" w:rsidRPr="00444E1E" w:rsidRDefault="00F02F68" w:rsidP="00F02F68">
            <w:pPr>
              <w:pStyle w:val="a9"/>
              <w:tabs>
                <w:tab w:val="left" w:pos="1701"/>
              </w:tabs>
              <w:spacing w:line="360" w:lineRule="auto"/>
              <w:jc w:val="both"/>
              <w:rPr>
                <w:b w:val="0"/>
                <w:szCs w:val="28"/>
              </w:rPr>
            </w:pPr>
            <w:r w:rsidRPr="00444E1E">
              <w:rPr>
                <w:b w:val="0"/>
                <w:szCs w:val="28"/>
              </w:rPr>
              <w:t>Непрерывное повышение стандартов качества в соответствии с постоянно меняющимися потребностями.</w:t>
            </w:r>
          </w:p>
        </w:tc>
        <w:tc>
          <w:tcPr>
            <w:tcW w:w="3519" w:type="dxa"/>
          </w:tcPr>
          <w:p w:rsidR="00F02F68" w:rsidRPr="00444E1E" w:rsidRDefault="00F02F68" w:rsidP="003D361E">
            <w:pPr>
              <w:pStyle w:val="a9"/>
              <w:tabs>
                <w:tab w:val="left" w:pos="1701"/>
              </w:tabs>
              <w:spacing w:line="360" w:lineRule="auto"/>
              <w:ind w:left="24" w:firstLine="180"/>
              <w:jc w:val="both"/>
              <w:rPr>
                <w:b w:val="0"/>
                <w:szCs w:val="28"/>
              </w:rPr>
            </w:pPr>
            <w:r w:rsidRPr="00444E1E">
              <w:rPr>
                <w:b w:val="0"/>
                <w:szCs w:val="28"/>
              </w:rPr>
              <w:t>Последовательное соблюдение заданных стандартов.</w:t>
            </w:r>
          </w:p>
        </w:tc>
      </w:tr>
      <w:tr w:rsidR="00F02F68" w:rsidRPr="00444E1E">
        <w:tblPrEx>
          <w:tblCellMar>
            <w:top w:w="0" w:type="dxa"/>
            <w:bottom w:w="0" w:type="dxa"/>
          </w:tblCellMar>
        </w:tblPrEx>
        <w:tc>
          <w:tcPr>
            <w:tcW w:w="2093" w:type="dxa"/>
          </w:tcPr>
          <w:p w:rsidR="00F02F68" w:rsidRPr="00444E1E" w:rsidRDefault="00F02F68" w:rsidP="00F02F68">
            <w:pPr>
              <w:pStyle w:val="a9"/>
              <w:tabs>
                <w:tab w:val="left" w:pos="1985"/>
                <w:tab w:val="left" w:pos="2085"/>
              </w:tabs>
              <w:spacing w:line="360" w:lineRule="auto"/>
              <w:ind w:right="34"/>
              <w:rPr>
                <w:b w:val="0"/>
                <w:szCs w:val="28"/>
              </w:rPr>
            </w:pPr>
            <w:r w:rsidRPr="00444E1E">
              <w:rPr>
                <w:b w:val="0"/>
                <w:szCs w:val="28"/>
              </w:rPr>
              <w:t>6 Культурная среда</w:t>
            </w:r>
          </w:p>
        </w:tc>
        <w:tc>
          <w:tcPr>
            <w:tcW w:w="4003" w:type="dxa"/>
          </w:tcPr>
          <w:p w:rsidR="00F02F68" w:rsidRPr="00444E1E" w:rsidRDefault="00F02F68" w:rsidP="00F02F68">
            <w:pPr>
              <w:pStyle w:val="a9"/>
              <w:tabs>
                <w:tab w:val="left" w:pos="1701"/>
              </w:tabs>
              <w:spacing w:line="360" w:lineRule="auto"/>
              <w:jc w:val="both"/>
              <w:rPr>
                <w:b w:val="0"/>
                <w:szCs w:val="28"/>
              </w:rPr>
            </w:pPr>
            <w:r w:rsidRPr="00444E1E">
              <w:rPr>
                <w:b w:val="0"/>
                <w:szCs w:val="28"/>
              </w:rPr>
              <w:t>Участие всего персонала организации во всех подразделениях и на всех уровнях в работах по выявлению низкого качества продукции и повышению качества.</w:t>
            </w:r>
          </w:p>
        </w:tc>
        <w:tc>
          <w:tcPr>
            <w:tcW w:w="3519" w:type="dxa"/>
          </w:tcPr>
          <w:p w:rsidR="00F02F68" w:rsidRPr="00444E1E" w:rsidRDefault="00F02F68" w:rsidP="003D361E">
            <w:pPr>
              <w:pStyle w:val="a9"/>
              <w:tabs>
                <w:tab w:val="left" w:pos="1701"/>
              </w:tabs>
              <w:spacing w:line="360" w:lineRule="auto"/>
              <w:ind w:left="24" w:firstLine="180"/>
              <w:jc w:val="both"/>
              <w:rPr>
                <w:b w:val="0"/>
                <w:szCs w:val="28"/>
              </w:rPr>
            </w:pPr>
            <w:r w:rsidRPr="00444E1E">
              <w:rPr>
                <w:b w:val="0"/>
                <w:szCs w:val="28"/>
              </w:rPr>
              <w:t>Каждый сотрудник имеет ясно изложенное описание рабочих процедур и строго следует им.</w:t>
            </w:r>
          </w:p>
        </w:tc>
      </w:tr>
    </w:tbl>
    <w:p w:rsidR="00EC44DE" w:rsidRDefault="00EC44DE" w:rsidP="00EC44DE">
      <w:pPr>
        <w:pStyle w:val="a9"/>
        <w:tabs>
          <w:tab w:val="left" w:pos="0"/>
        </w:tabs>
        <w:spacing w:line="276" w:lineRule="auto"/>
        <w:ind w:left="284" w:right="-1" w:firstLine="567"/>
        <w:jc w:val="both"/>
        <w:rPr>
          <w:b w:val="0"/>
          <w:szCs w:val="28"/>
        </w:rPr>
      </w:pPr>
    </w:p>
    <w:p w:rsidR="00C26AA8" w:rsidRPr="005070D2" w:rsidRDefault="00C26AA8" w:rsidP="00C26AA8">
      <w:pPr>
        <w:pStyle w:val="a9"/>
        <w:tabs>
          <w:tab w:val="left" w:pos="0"/>
        </w:tabs>
        <w:spacing w:line="360" w:lineRule="auto"/>
        <w:ind w:right="-1" w:firstLine="567"/>
        <w:jc w:val="both"/>
        <w:rPr>
          <w:b w:val="0"/>
          <w:szCs w:val="28"/>
        </w:rPr>
      </w:pPr>
      <w:r w:rsidRPr="005070D2">
        <w:rPr>
          <w:b w:val="0"/>
          <w:szCs w:val="28"/>
        </w:rPr>
        <w:t xml:space="preserve">Система качества по ИСО 9000 с помощью набора строго выполняемых и описанных в документации </w:t>
      </w:r>
      <w:r w:rsidR="006B0B8E">
        <w:rPr>
          <w:b w:val="0"/>
          <w:szCs w:val="28"/>
        </w:rPr>
        <w:t>организаций</w:t>
      </w:r>
      <w:r w:rsidRPr="005070D2">
        <w:rPr>
          <w:b w:val="0"/>
          <w:szCs w:val="28"/>
        </w:rPr>
        <w:t xml:space="preserve"> правил (разработанных с учетом самых современных методов маркетинга, менеджмента, управления ресурсами, персоналом), гарантирует потребителю поставку товара с заявленным уровнем качества.</w:t>
      </w:r>
    </w:p>
    <w:p w:rsidR="00315342" w:rsidRDefault="00315342" w:rsidP="003E29C7">
      <w:pPr>
        <w:widowControl w:val="0"/>
        <w:snapToGrid w:val="0"/>
        <w:spacing w:line="360" w:lineRule="auto"/>
        <w:ind w:firstLine="567"/>
        <w:jc w:val="both"/>
        <w:rPr>
          <w:rFonts w:ascii="Times" w:hAnsi="Times"/>
          <w:color w:val="000000"/>
          <w:sz w:val="28"/>
          <w:szCs w:val="28"/>
        </w:rPr>
      </w:pPr>
      <w:r>
        <w:rPr>
          <w:rFonts w:ascii="Times" w:hAnsi="Times"/>
          <w:color w:val="000000"/>
          <w:sz w:val="28"/>
          <w:szCs w:val="28"/>
        </w:rPr>
        <w:t xml:space="preserve">Работы известных ученых, основоположников </w:t>
      </w:r>
      <w:r w:rsidRPr="00BA3A07">
        <w:rPr>
          <w:rFonts w:ascii="Times" w:hAnsi="Times"/>
          <w:i/>
          <w:color w:val="000000"/>
          <w:sz w:val="28"/>
          <w:szCs w:val="28"/>
        </w:rPr>
        <w:t>теории качества</w:t>
      </w:r>
      <w:r>
        <w:rPr>
          <w:rFonts w:ascii="Times" w:hAnsi="Times"/>
          <w:i/>
          <w:color w:val="000000"/>
          <w:sz w:val="28"/>
          <w:szCs w:val="28"/>
        </w:rPr>
        <w:t xml:space="preserve"> </w:t>
      </w:r>
      <w:r w:rsidRPr="00AF542A">
        <w:rPr>
          <w:color w:val="000000"/>
          <w:sz w:val="28"/>
          <w:szCs w:val="28"/>
        </w:rPr>
        <w:t>(</w:t>
      </w:r>
      <w:r w:rsidRPr="00AF542A">
        <w:rPr>
          <w:sz w:val="28"/>
          <w:szCs w:val="28"/>
        </w:rPr>
        <w:t>Ричард Л.</w:t>
      </w:r>
      <w:r w:rsidR="006B0B8E">
        <w:rPr>
          <w:sz w:val="28"/>
          <w:szCs w:val="28"/>
        </w:rPr>
        <w:t xml:space="preserve"> </w:t>
      </w:r>
      <w:r w:rsidRPr="00AF542A">
        <w:rPr>
          <w:sz w:val="28"/>
          <w:szCs w:val="28"/>
        </w:rPr>
        <w:t xml:space="preserve"> Дафт,</w:t>
      </w:r>
      <w:r w:rsidR="006B0B8E">
        <w:rPr>
          <w:sz w:val="28"/>
          <w:szCs w:val="28"/>
        </w:rPr>
        <w:t xml:space="preserve"> </w:t>
      </w:r>
      <w:r w:rsidRPr="00AF542A">
        <w:rPr>
          <w:sz w:val="28"/>
          <w:szCs w:val="28"/>
        </w:rPr>
        <w:t>Ф.</w:t>
      </w:r>
      <w:r w:rsidR="006B0B8E">
        <w:rPr>
          <w:sz w:val="28"/>
          <w:szCs w:val="28"/>
        </w:rPr>
        <w:t xml:space="preserve"> </w:t>
      </w:r>
      <w:r w:rsidRPr="00AF542A">
        <w:rPr>
          <w:sz w:val="28"/>
          <w:szCs w:val="28"/>
        </w:rPr>
        <w:t xml:space="preserve">Котлер, В. Эдвард </w:t>
      </w:r>
      <w:r w:rsidR="006B0B8E">
        <w:rPr>
          <w:sz w:val="28"/>
          <w:szCs w:val="28"/>
        </w:rPr>
        <w:t xml:space="preserve"> </w:t>
      </w:r>
      <w:r w:rsidRPr="00AF542A">
        <w:rPr>
          <w:sz w:val="28"/>
          <w:szCs w:val="28"/>
        </w:rPr>
        <w:t xml:space="preserve">Деминг, А. Фейгенбаум, </w:t>
      </w:r>
      <w:r w:rsidRPr="00AF542A">
        <w:rPr>
          <w:color w:val="000000"/>
          <w:sz w:val="28"/>
          <w:szCs w:val="28"/>
        </w:rPr>
        <w:t>и др.)</w:t>
      </w:r>
      <w:r>
        <w:rPr>
          <w:rFonts w:ascii="Times" w:hAnsi="Times"/>
          <w:i/>
          <w:color w:val="000000"/>
          <w:sz w:val="28"/>
          <w:szCs w:val="28"/>
        </w:rPr>
        <w:t xml:space="preserve">, </w:t>
      </w:r>
      <w:r w:rsidRPr="006A6D3B">
        <w:rPr>
          <w:rFonts w:ascii="Times" w:hAnsi="Times"/>
          <w:color w:val="000000"/>
          <w:sz w:val="28"/>
          <w:szCs w:val="28"/>
        </w:rPr>
        <w:t xml:space="preserve">посвящены </w:t>
      </w:r>
      <w:r>
        <w:rPr>
          <w:rFonts w:ascii="Times" w:hAnsi="Times"/>
          <w:color w:val="000000"/>
          <w:sz w:val="28"/>
          <w:szCs w:val="28"/>
        </w:rPr>
        <w:t xml:space="preserve">вопросам становления </w:t>
      </w:r>
      <w:r w:rsidRPr="006A6D3B">
        <w:rPr>
          <w:rFonts w:ascii="Times" w:hAnsi="Times"/>
          <w:color w:val="000000"/>
          <w:sz w:val="28"/>
          <w:szCs w:val="28"/>
        </w:rPr>
        <w:t>систем управления качеством для промышленных предприятий</w:t>
      </w:r>
      <w:r>
        <w:rPr>
          <w:rFonts w:ascii="Times" w:hAnsi="Times"/>
          <w:color w:val="000000"/>
          <w:sz w:val="28"/>
          <w:szCs w:val="28"/>
        </w:rPr>
        <w:t>.</w:t>
      </w:r>
    </w:p>
    <w:p w:rsidR="00315342" w:rsidRDefault="00315342" w:rsidP="003E29C7">
      <w:pPr>
        <w:pStyle w:val="a5"/>
        <w:spacing w:after="0" w:line="360" w:lineRule="auto"/>
        <w:ind w:left="0" w:firstLine="567"/>
        <w:jc w:val="both"/>
        <w:rPr>
          <w:sz w:val="28"/>
          <w:szCs w:val="28"/>
        </w:rPr>
      </w:pPr>
      <w:r w:rsidRPr="00BF2C0D">
        <w:rPr>
          <w:sz w:val="28"/>
          <w:szCs w:val="28"/>
        </w:rPr>
        <w:t>Итальянский специалист в области статистики и качества профессор Паскуале Эрто</w:t>
      </w:r>
      <w:r w:rsidRPr="00BF2C0D">
        <w:rPr>
          <w:b/>
          <w:bCs/>
          <w:sz w:val="28"/>
          <w:szCs w:val="28"/>
        </w:rPr>
        <w:t xml:space="preserve"> </w:t>
      </w:r>
      <w:r w:rsidRPr="00BF2C0D">
        <w:rPr>
          <w:sz w:val="28"/>
          <w:szCs w:val="28"/>
        </w:rPr>
        <w:t xml:space="preserve">в одной из своих работ </w:t>
      </w:r>
      <w:r w:rsidRPr="006A6D3B">
        <w:rPr>
          <w:bCs/>
          <w:sz w:val="28"/>
          <w:szCs w:val="28"/>
        </w:rPr>
        <w:t>«Всеобщее качество, в которое я верю»</w:t>
      </w:r>
      <w:r>
        <w:rPr>
          <w:b/>
          <w:bCs/>
          <w:sz w:val="28"/>
          <w:szCs w:val="28"/>
        </w:rPr>
        <w:t xml:space="preserve"> </w:t>
      </w:r>
      <w:r w:rsidRPr="00BF2C0D">
        <w:rPr>
          <w:sz w:val="28"/>
          <w:szCs w:val="28"/>
        </w:rPr>
        <w:t xml:space="preserve">одним из первых задался вопросом о том, можно ли опыт </w:t>
      </w:r>
      <w:r w:rsidRPr="00BF2C0D">
        <w:rPr>
          <w:sz w:val="28"/>
          <w:szCs w:val="28"/>
        </w:rPr>
        <w:lastRenderedPageBreak/>
        <w:t>менеджмента качества, накопленный в промышленности, использовать в непроизводственной сфере.</w:t>
      </w:r>
    </w:p>
    <w:p w:rsidR="00315342" w:rsidRDefault="00315342" w:rsidP="003E29C7">
      <w:pPr>
        <w:pStyle w:val="a5"/>
        <w:spacing w:after="0" w:line="360" w:lineRule="auto"/>
        <w:ind w:left="0" w:firstLine="567"/>
        <w:jc w:val="both"/>
        <w:rPr>
          <w:sz w:val="28"/>
        </w:rPr>
      </w:pPr>
      <w:r>
        <w:rPr>
          <w:sz w:val="28"/>
        </w:rPr>
        <w:t>Представители последующих школ менеджмента развивали и дополняли научное управление новыми подходами, востребованными развитием производства, изменениями в экономической и социальной средах.</w:t>
      </w:r>
    </w:p>
    <w:p w:rsidR="00315342" w:rsidRDefault="00315342" w:rsidP="003E29C7">
      <w:pPr>
        <w:widowControl w:val="0"/>
        <w:snapToGrid w:val="0"/>
        <w:spacing w:line="360" w:lineRule="auto"/>
        <w:ind w:firstLine="567"/>
        <w:jc w:val="both"/>
        <w:rPr>
          <w:sz w:val="28"/>
          <w:szCs w:val="20"/>
        </w:rPr>
      </w:pPr>
      <w:r>
        <w:rPr>
          <w:sz w:val="28"/>
          <w:szCs w:val="20"/>
        </w:rPr>
        <w:t>М</w:t>
      </w:r>
      <w:r w:rsidRPr="006878BC">
        <w:rPr>
          <w:sz w:val="28"/>
          <w:szCs w:val="20"/>
        </w:rPr>
        <w:t xml:space="preserve">одель системы качества по стандартам </w:t>
      </w:r>
      <w:r w:rsidRPr="006878BC">
        <w:rPr>
          <w:sz w:val="28"/>
          <w:szCs w:val="20"/>
          <w:lang w:val="en-US"/>
        </w:rPr>
        <w:t>ISO</w:t>
      </w:r>
      <w:r w:rsidRPr="006878BC">
        <w:rPr>
          <w:sz w:val="28"/>
          <w:szCs w:val="20"/>
        </w:rPr>
        <w:t xml:space="preserve"> 9000 не имеют отраслевой направленности и применим</w:t>
      </w:r>
      <w:r>
        <w:rPr>
          <w:sz w:val="28"/>
          <w:szCs w:val="20"/>
        </w:rPr>
        <w:t>а</w:t>
      </w:r>
      <w:r w:rsidRPr="006878BC">
        <w:rPr>
          <w:sz w:val="28"/>
          <w:szCs w:val="20"/>
        </w:rPr>
        <w:t xml:space="preserve"> к организациям и предприятиям, выпускающим продукцию и оказывающим услуги в различных сферах</w:t>
      </w:r>
      <w:r>
        <w:rPr>
          <w:sz w:val="28"/>
          <w:szCs w:val="20"/>
        </w:rPr>
        <w:t xml:space="preserve"> деятельно</w:t>
      </w:r>
      <w:r w:rsidRPr="00BA3A07">
        <w:rPr>
          <w:sz w:val="28"/>
          <w:szCs w:val="20"/>
        </w:rPr>
        <w:t>сти</w:t>
      </w:r>
      <w:r>
        <w:rPr>
          <w:sz w:val="28"/>
          <w:szCs w:val="20"/>
        </w:rPr>
        <w:t>.</w:t>
      </w:r>
      <w:r w:rsidRPr="006878BC">
        <w:rPr>
          <w:sz w:val="28"/>
          <w:szCs w:val="20"/>
        </w:rPr>
        <w:t xml:space="preserve"> </w:t>
      </w:r>
    </w:p>
    <w:p w:rsidR="00315342" w:rsidRPr="00D25DAC" w:rsidRDefault="00315342" w:rsidP="003E29C7">
      <w:pPr>
        <w:widowControl w:val="0"/>
        <w:snapToGrid w:val="0"/>
        <w:spacing w:line="360" w:lineRule="auto"/>
        <w:ind w:firstLine="567"/>
        <w:jc w:val="both"/>
        <w:rPr>
          <w:sz w:val="28"/>
          <w:szCs w:val="20"/>
        </w:rPr>
      </w:pPr>
      <w:r w:rsidRPr="00D25DAC">
        <w:rPr>
          <w:sz w:val="28"/>
          <w:szCs w:val="20"/>
        </w:rPr>
        <w:t>Следует</w:t>
      </w:r>
      <w:r>
        <w:rPr>
          <w:sz w:val="28"/>
          <w:szCs w:val="20"/>
        </w:rPr>
        <w:t xml:space="preserve">, однако, </w:t>
      </w:r>
      <w:r w:rsidRPr="00D25DAC">
        <w:rPr>
          <w:sz w:val="28"/>
          <w:szCs w:val="20"/>
        </w:rPr>
        <w:t xml:space="preserve">отметить, что подходы, применяемые к созданию СМК на предприятиях промышленности, принципиально отличают производственный процесс от процесса предоставления услуг, </w:t>
      </w:r>
      <w:r w:rsidR="002C59AA">
        <w:rPr>
          <w:sz w:val="28"/>
          <w:szCs w:val="20"/>
        </w:rPr>
        <w:t xml:space="preserve">при этом </w:t>
      </w:r>
      <w:r w:rsidRPr="00D25DAC">
        <w:rPr>
          <w:sz w:val="28"/>
          <w:szCs w:val="20"/>
        </w:rPr>
        <w:t>возникае</w:t>
      </w:r>
      <w:r>
        <w:rPr>
          <w:sz w:val="28"/>
          <w:szCs w:val="20"/>
        </w:rPr>
        <w:t>т</w:t>
      </w:r>
      <w:r w:rsidRPr="00D25DAC">
        <w:rPr>
          <w:sz w:val="28"/>
          <w:szCs w:val="20"/>
        </w:rPr>
        <w:t xml:space="preserve"> необходимость специальной интерпретации стандартов серии ISO 9000 для сферы образовательных услуг</w:t>
      </w:r>
      <w:r w:rsidR="00D53F26">
        <w:rPr>
          <w:sz w:val="28"/>
          <w:szCs w:val="20"/>
        </w:rPr>
        <w:t xml:space="preserve"> </w:t>
      </w:r>
      <w:r w:rsidR="00D53F26">
        <w:rPr>
          <w:bCs/>
          <w:sz w:val="28"/>
          <w:szCs w:val="28"/>
          <w:lang w:eastAsia="ja-JP"/>
        </w:rPr>
        <w:t>[2]</w:t>
      </w:r>
      <w:r w:rsidRPr="00D25DAC">
        <w:rPr>
          <w:sz w:val="28"/>
          <w:szCs w:val="20"/>
        </w:rPr>
        <w:t>.</w:t>
      </w:r>
    </w:p>
    <w:p w:rsidR="00315342" w:rsidRDefault="00315342" w:rsidP="003E29C7">
      <w:pPr>
        <w:spacing w:line="360" w:lineRule="auto"/>
        <w:ind w:right="225" w:firstLine="567"/>
        <w:jc w:val="both"/>
        <w:rPr>
          <w:sz w:val="28"/>
          <w:szCs w:val="28"/>
        </w:rPr>
      </w:pPr>
      <w:r>
        <w:rPr>
          <w:sz w:val="28"/>
          <w:szCs w:val="28"/>
        </w:rPr>
        <w:t>Однако, п</w:t>
      </w:r>
      <w:r w:rsidRPr="009B4C66">
        <w:rPr>
          <w:sz w:val="28"/>
          <w:szCs w:val="28"/>
        </w:rPr>
        <w:t>редлагаемое в настоящее время целым рядом представителей высшей школы</w:t>
      </w:r>
      <w:r>
        <w:rPr>
          <w:sz w:val="28"/>
          <w:szCs w:val="28"/>
        </w:rPr>
        <w:t>,</w:t>
      </w:r>
      <w:r w:rsidRPr="009B4C66">
        <w:rPr>
          <w:sz w:val="28"/>
          <w:szCs w:val="28"/>
        </w:rPr>
        <w:t xml:space="preserve"> структурирование методов и объектов управления качеством в образовании охватывает не все этапы цикла оказания образовательных услуг, что расходится с современным представлением о структуре эффективного механизма менеджмента качества (вне зависимости от того, является ли это менеджментом качества продукции или услуги).</w:t>
      </w:r>
    </w:p>
    <w:p w:rsidR="00315342" w:rsidRPr="009B4C66" w:rsidRDefault="00315342" w:rsidP="003E29C7">
      <w:pPr>
        <w:spacing w:line="360" w:lineRule="auto"/>
        <w:ind w:right="225" w:firstLine="567"/>
        <w:jc w:val="both"/>
        <w:rPr>
          <w:sz w:val="28"/>
          <w:szCs w:val="28"/>
        </w:rPr>
      </w:pPr>
      <w:r w:rsidRPr="009B4C66">
        <w:rPr>
          <w:sz w:val="28"/>
          <w:szCs w:val="28"/>
        </w:rPr>
        <w:t xml:space="preserve">Повышение качества образования, получаемого в высшей школе, руководители вузов связывают с очевидной необходимостью повышения эффективности систем управления </w:t>
      </w:r>
      <w:r w:rsidRPr="00212E51">
        <w:rPr>
          <w:b/>
          <w:sz w:val="28"/>
          <w:szCs w:val="28"/>
        </w:rPr>
        <w:t>качеством</w:t>
      </w:r>
      <w:r w:rsidRPr="009B4C66">
        <w:rPr>
          <w:sz w:val="28"/>
          <w:szCs w:val="28"/>
        </w:rPr>
        <w:t xml:space="preserve"> </w:t>
      </w:r>
      <w:r w:rsidRPr="00212E51">
        <w:rPr>
          <w:b/>
          <w:sz w:val="28"/>
          <w:szCs w:val="28"/>
        </w:rPr>
        <w:t>предоставления образовательных услуг</w:t>
      </w:r>
      <w:r w:rsidRPr="009B4C66">
        <w:rPr>
          <w:sz w:val="28"/>
          <w:szCs w:val="28"/>
        </w:rPr>
        <w:t xml:space="preserve">. </w:t>
      </w:r>
      <w:r>
        <w:rPr>
          <w:sz w:val="28"/>
          <w:szCs w:val="28"/>
        </w:rPr>
        <w:t>М</w:t>
      </w:r>
      <w:r w:rsidRPr="009B4C66">
        <w:rPr>
          <w:sz w:val="28"/>
          <w:szCs w:val="28"/>
        </w:rPr>
        <w:t>ногие из них связывают оценку эффективности таких систем только с конечными результатами процесса образования, что представляется методически некорректным.</w:t>
      </w:r>
    </w:p>
    <w:p w:rsidR="00315342" w:rsidRDefault="00315342" w:rsidP="003E29C7">
      <w:pPr>
        <w:spacing w:line="360" w:lineRule="auto"/>
        <w:ind w:right="225" w:firstLine="567"/>
        <w:jc w:val="both"/>
        <w:rPr>
          <w:color w:val="000000"/>
          <w:sz w:val="28"/>
          <w:szCs w:val="28"/>
        </w:rPr>
      </w:pPr>
      <w:r w:rsidRPr="006E3F01">
        <w:rPr>
          <w:color w:val="000000"/>
          <w:sz w:val="28"/>
          <w:szCs w:val="28"/>
        </w:rPr>
        <w:t>Сис</w:t>
      </w:r>
      <w:r w:rsidRPr="00553FFB">
        <w:rPr>
          <w:color w:val="000000"/>
          <w:sz w:val="28"/>
          <w:szCs w:val="28"/>
        </w:rPr>
        <w:t xml:space="preserve">тема образования на настоящем этапе </w:t>
      </w:r>
      <w:r>
        <w:rPr>
          <w:color w:val="000000"/>
          <w:sz w:val="28"/>
          <w:szCs w:val="28"/>
        </w:rPr>
        <w:t xml:space="preserve">должна </w:t>
      </w:r>
      <w:r w:rsidRPr="00553FFB">
        <w:rPr>
          <w:color w:val="000000"/>
          <w:sz w:val="28"/>
          <w:szCs w:val="28"/>
        </w:rPr>
        <w:t>формир</w:t>
      </w:r>
      <w:r>
        <w:rPr>
          <w:color w:val="000000"/>
          <w:sz w:val="28"/>
          <w:szCs w:val="28"/>
        </w:rPr>
        <w:t>оваться как</w:t>
      </w:r>
      <w:r w:rsidRPr="00553FFB">
        <w:rPr>
          <w:color w:val="000000"/>
          <w:sz w:val="28"/>
          <w:szCs w:val="28"/>
        </w:rPr>
        <w:t xml:space="preserve"> динамичн</w:t>
      </w:r>
      <w:r>
        <w:rPr>
          <w:color w:val="000000"/>
          <w:sz w:val="28"/>
          <w:szCs w:val="28"/>
        </w:rPr>
        <w:t>ая</w:t>
      </w:r>
      <w:r w:rsidRPr="00553FFB">
        <w:rPr>
          <w:color w:val="000000"/>
          <w:sz w:val="28"/>
          <w:szCs w:val="28"/>
        </w:rPr>
        <w:t>, самоорганизующ</w:t>
      </w:r>
      <w:r>
        <w:rPr>
          <w:color w:val="000000"/>
          <w:sz w:val="28"/>
          <w:szCs w:val="28"/>
        </w:rPr>
        <w:t>аяся</w:t>
      </w:r>
      <w:r w:rsidRPr="00553FFB">
        <w:rPr>
          <w:color w:val="000000"/>
          <w:sz w:val="28"/>
          <w:szCs w:val="28"/>
        </w:rPr>
        <w:t>, инновационн</w:t>
      </w:r>
      <w:r>
        <w:rPr>
          <w:color w:val="000000"/>
          <w:sz w:val="28"/>
          <w:szCs w:val="28"/>
        </w:rPr>
        <w:t>ая</w:t>
      </w:r>
      <w:r w:rsidRPr="00553FFB">
        <w:rPr>
          <w:color w:val="000000"/>
          <w:sz w:val="28"/>
          <w:szCs w:val="28"/>
        </w:rPr>
        <w:t xml:space="preserve"> систем</w:t>
      </w:r>
      <w:r>
        <w:rPr>
          <w:color w:val="000000"/>
          <w:sz w:val="28"/>
          <w:szCs w:val="28"/>
        </w:rPr>
        <w:t>а</w:t>
      </w:r>
      <w:r w:rsidRPr="00553FFB">
        <w:rPr>
          <w:color w:val="000000"/>
          <w:sz w:val="28"/>
          <w:szCs w:val="28"/>
        </w:rPr>
        <w:t>, чувствительн</w:t>
      </w:r>
      <w:r>
        <w:rPr>
          <w:color w:val="000000"/>
          <w:sz w:val="28"/>
          <w:szCs w:val="28"/>
        </w:rPr>
        <w:t>ая</w:t>
      </w:r>
      <w:r w:rsidRPr="00553FFB">
        <w:rPr>
          <w:color w:val="000000"/>
          <w:sz w:val="28"/>
          <w:szCs w:val="28"/>
        </w:rPr>
        <w:t xml:space="preserve"> к требованиям потребителей.</w:t>
      </w:r>
    </w:p>
    <w:p w:rsidR="00315342" w:rsidRPr="002E4F43" w:rsidRDefault="00315342" w:rsidP="003E29C7">
      <w:pPr>
        <w:pStyle w:val="ab"/>
        <w:tabs>
          <w:tab w:val="left" w:pos="6379"/>
        </w:tabs>
        <w:spacing w:line="360" w:lineRule="auto"/>
        <w:ind w:right="-1" w:firstLine="567"/>
        <w:jc w:val="both"/>
        <w:rPr>
          <w:sz w:val="28"/>
          <w:szCs w:val="28"/>
        </w:rPr>
      </w:pPr>
      <w:r w:rsidRPr="002E4F43">
        <w:rPr>
          <w:sz w:val="28"/>
          <w:szCs w:val="28"/>
        </w:rPr>
        <w:lastRenderedPageBreak/>
        <w:t xml:space="preserve">Внедрение СМК в вузе </w:t>
      </w:r>
      <w:r w:rsidR="00D53F26">
        <w:rPr>
          <w:bCs/>
          <w:sz w:val="28"/>
          <w:szCs w:val="28"/>
          <w:lang w:eastAsia="ja-JP"/>
        </w:rPr>
        <w:t xml:space="preserve">[3,4,5] </w:t>
      </w:r>
      <w:r w:rsidRPr="002E4F43">
        <w:rPr>
          <w:sz w:val="28"/>
          <w:szCs w:val="28"/>
        </w:rPr>
        <w:t xml:space="preserve">способствует достижению </w:t>
      </w:r>
      <w:r w:rsidR="002C59AA">
        <w:rPr>
          <w:sz w:val="28"/>
          <w:szCs w:val="28"/>
        </w:rPr>
        <w:t xml:space="preserve">множества </w:t>
      </w:r>
      <w:r w:rsidRPr="002E4F43">
        <w:rPr>
          <w:sz w:val="28"/>
          <w:szCs w:val="28"/>
        </w:rPr>
        <w:t>целей</w:t>
      </w:r>
      <w:r w:rsidR="002C59AA">
        <w:rPr>
          <w:sz w:val="28"/>
          <w:szCs w:val="28"/>
        </w:rPr>
        <w:t>, среди которых</w:t>
      </w:r>
      <w:r w:rsidR="007A05B3">
        <w:rPr>
          <w:sz w:val="28"/>
          <w:szCs w:val="28"/>
        </w:rPr>
        <w:t xml:space="preserve"> необходимо выделить</w:t>
      </w:r>
      <w:r w:rsidR="002C59AA" w:rsidRPr="002C59AA">
        <w:rPr>
          <w:sz w:val="28"/>
          <w:szCs w:val="28"/>
        </w:rPr>
        <w:t xml:space="preserve"> </w:t>
      </w:r>
      <w:r w:rsidR="002C59AA" w:rsidRPr="002E4F43">
        <w:rPr>
          <w:sz w:val="28"/>
          <w:szCs w:val="28"/>
        </w:rPr>
        <w:t>следующи</w:t>
      </w:r>
      <w:r w:rsidR="007A05B3">
        <w:rPr>
          <w:sz w:val="28"/>
          <w:szCs w:val="28"/>
        </w:rPr>
        <w:t>е</w:t>
      </w:r>
      <w:r w:rsidRPr="002E4F43">
        <w:rPr>
          <w:sz w:val="28"/>
          <w:szCs w:val="28"/>
        </w:rPr>
        <w:t xml:space="preserve">: </w:t>
      </w:r>
    </w:p>
    <w:p w:rsidR="00315342" w:rsidRPr="002E4F43" w:rsidRDefault="00315342" w:rsidP="003E29C7">
      <w:pPr>
        <w:numPr>
          <w:ilvl w:val="0"/>
          <w:numId w:val="7"/>
        </w:numPr>
        <w:tabs>
          <w:tab w:val="left" w:pos="6379"/>
        </w:tabs>
        <w:spacing w:line="360" w:lineRule="auto"/>
        <w:ind w:left="0" w:right="-1" w:firstLine="567"/>
        <w:jc w:val="both"/>
        <w:rPr>
          <w:sz w:val="28"/>
          <w:szCs w:val="28"/>
        </w:rPr>
      </w:pPr>
      <w:r w:rsidRPr="002E4F43">
        <w:rPr>
          <w:sz w:val="28"/>
          <w:szCs w:val="28"/>
        </w:rPr>
        <w:t xml:space="preserve">удовлетворение имеющихся и ожидаемых потребностей в конкурентоспособных специалистах; </w:t>
      </w:r>
    </w:p>
    <w:p w:rsidR="00315342" w:rsidRPr="002E4F43" w:rsidRDefault="00315342" w:rsidP="003E29C7">
      <w:pPr>
        <w:numPr>
          <w:ilvl w:val="0"/>
          <w:numId w:val="7"/>
        </w:numPr>
        <w:tabs>
          <w:tab w:val="left" w:pos="6379"/>
        </w:tabs>
        <w:spacing w:line="360" w:lineRule="auto"/>
        <w:ind w:left="0" w:right="-1" w:firstLine="567"/>
        <w:jc w:val="both"/>
        <w:rPr>
          <w:sz w:val="28"/>
          <w:szCs w:val="28"/>
        </w:rPr>
      </w:pPr>
      <w:r w:rsidRPr="002E4F43">
        <w:rPr>
          <w:sz w:val="28"/>
          <w:szCs w:val="28"/>
        </w:rPr>
        <w:t xml:space="preserve">создание образовательной среды, адекватной инновациям в областях науки и техники; </w:t>
      </w:r>
    </w:p>
    <w:p w:rsidR="00315342" w:rsidRDefault="00315342" w:rsidP="003E29C7">
      <w:pPr>
        <w:numPr>
          <w:ilvl w:val="0"/>
          <w:numId w:val="7"/>
        </w:numPr>
        <w:tabs>
          <w:tab w:val="left" w:pos="6379"/>
        </w:tabs>
        <w:spacing w:line="360" w:lineRule="auto"/>
        <w:ind w:left="0" w:right="-1" w:firstLine="567"/>
        <w:jc w:val="both"/>
        <w:rPr>
          <w:sz w:val="28"/>
          <w:szCs w:val="28"/>
        </w:rPr>
      </w:pPr>
      <w:r w:rsidRPr="002E4F43">
        <w:rPr>
          <w:sz w:val="28"/>
          <w:szCs w:val="28"/>
        </w:rPr>
        <w:t>получение преимуществ перед конкурентами</w:t>
      </w:r>
      <w:r w:rsidRPr="00330AC0">
        <w:rPr>
          <w:sz w:val="28"/>
          <w:szCs w:val="28"/>
        </w:rPr>
        <w:t xml:space="preserve"> за счет постоянного улучшения возможностей организации</w:t>
      </w:r>
      <w:r>
        <w:rPr>
          <w:sz w:val="28"/>
          <w:szCs w:val="28"/>
        </w:rPr>
        <w:t>.</w:t>
      </w:r>
      <w:r w:rsidRPr="00330AC0">
        <w:rPr>
          <w:sz w:val="28"/>
          <w:szCs w:val="28"/>
        </w:rPr>
        <w:t xml:space="preserve"> </w:t>
      </w:r>
    </w:p>
    <w:p w:rsidR="00315342" w:rsidRDefault="00315342" w:rsidP="003E29C7">
      <w:pPr>
        <w:pStyle w:val="ab"/>
        <w:tabs>
          <w:tab w:val="left" w:pos="6379"/>
        </w:tabs>
        <w:spacing w:line="360" w:lineRule="auto"/>
        <w:ind w:firstLine="567"/>
        <w:jc w:val="both"/>
        <w:rPr>
          <w:sz w:val="28"/>
          <w:szCs w:val="28"/>
        </w:rPr>
      </w:pPr>
      <w:r w:rsidRPr="002E4F43">
        <w:rPr>
          <w:sz w:val="28"/>
          <w:szCs w:val="28"/>
        </w:rPr>
        <w:t xml:space="preserve">Сегодня с позиций всеобщего качества под менеджментом качества образования </w:t>
      </w:r>
      <w:r>
        <w:rPr>
          <w:sz w:val="28"/>
          <w:szCs w:val="28"/>
        </w:rPr>
        <w:t xml:space="preserve">должно </w:t>
      </w:r>
      <w:r w:rsidRPr="002E4F43">
        <w:rPr>
          <w:sz w:val="28"/>
          <w:szCs w:val="28"/>
        </w:rPr>
        <w:t>понима</w:t>
      </w:r>
      <w:r>
        <w:rPr>
          <w:sz w:val="28"/>
          <w:szCs w:val="28"/>
        </w:rPr>
        <w:t>ться</w:t>
      </w:r>
      <w:r w:rsidRPr="002E4F43">
        <w:rPr>
          <w:sz w:val="28"/>
          <w:szCs w:val="28"/>
        </w:rPr>
        <w:t xml:space="preserve"> управление всеми аспектами деятельности вуза путем создания таких систем, которые позволяют удовлетворить все требования и пожелания потребителей, а значит, удерживать и даже расширять рыночную нишу, занимаемую высшим учебным заведением.</w:t>
      </w:r>
      <w:r w:rsidRPr="00A66ACF">
        <w:rPr>
          <w:sz w:val="28"/>
          <w:szCs w:val="28"/>
        </w:rPr>
        <w:t xml:space="preserve"> </w:t>
      </w:r>
    </w:p>
    <w:p w:rsidR="007C1BE6" w:rsidRPr="002C401A" w:rsidRDefault="007C1BE6" w:rsidP="008236E5">
      <w:pPr>
        <w:pStyle w:val="12"/>
        <w:tabs>
          <w:tab w:val="right" w:pos="3290"/>
        </w:tabs>
        <w:spacing w:line="360" w:lineRule="auto"/>
        <w:ind w:firstLine="709"/>
        <w:jc w:val="both"/>
        <w:rPr>
          <w:rFonts w:ascii="Times New Roman" w:hAnsi="Times New Roman"/>
          <w:sz w:val="28"/>
          <w:szCs w:val="28"/>
        </w:rPr>
      </w:pPr>
      <w:r w:rsidRPr="008236E5">
        <w:rPr>
          <w:rFonts w:ascii="Times New Roman" w:hAnsi="Times New Roman"/>
          <w:sz w:val="28"/>
          <w:szCs w:val="28"/>
        </w:rPr>
        <w:t>Исходя из вышеизложенного</w:t>
      </w:r>
      <w:r w:rsidR="007A05B3">
        <w:rPr>
          <w:rFonts w:ascii="Times New Roman" w:hAnsi="Times New Roman"/>
          <w:sz w:val="28"/>
          <w:szCs w:val="28"/>
        </w:rPr>
        <w:t xml:space="preserve"> следует</w:t>
      </w:r>
      <w:r w:rsidRPr="008236E5">
        <w:rPr>
          <w:rFonts w:ascii="Times New Roman" w:hAnsi="Times New Roman"/>
          <w:sz w:val="28"/>
          <w:szCs w:val="28"/>
        </w:rPr>
        <w:t xml:space="preserve">, </w:t>
      </w:r>
      <w:r w:rsidR="007A05B3">
        <w:rPr>
          <w:rFonts w:ascii="Times New Roman" w:hAnsi="Times New Roman"/>
          <w:sz w:val="28"/>
          <w:szCs w:val="28"/>
        </w:rPr>
        <w:t xml:space="preserve">что </w:t>
      </w:r>
      <w:r w:rsidRPr="008236E5">
        <w:rPr>
          <w:rFonts w:ascii="Times New Roman" w:hAnsi="Times New Roman"/>
          <w:sz w:val="28"/>
          <w:szCs w:val="28"/>
        </w:rPr>
        <w:t>при создании СМК необходимо учитывать общие требования, предъявляемые к СМК организаций</w:t>
      </w:r>
      <w:r w:rsidR="007A05B3">
        <w:rPr>
          <w:rFonts w:ascii="Times New Roman" w:hAnsi="Times New Roman"/>
          <w:sz w:val="28"/>
          <w:szCs w:val="28"/>
        </w:rPr>
        <w:t>, отмечая, при этим, что</w:t>
      </w:r>
      <w:r w:rsidRPr="008236E5">
        <w:rPr>
          <w:rFonts w:ascii="Times New Roman" w:hAnsi="Times New Roman"/>
          <w:sz w:val="28"/>
          <w:szCs w:val="28"/>
        </w:rPr>
        <w:t xml:space="preserve"> СМК </w:t>
      </w:r>
      <w:r w:rsidR="007A05B3" w:rsidRPr="008236E5">
        <w:rPr>
          <w:rFonts w:ascii="Times New Roman" w:hAnsi="Times New Roman"/>
          <w:sz w:val="28"/>
          <w:szCs w:val="28"/>
        </w:rPr>
        <w:t>ВУЗа</w:t>
      </w:r>
      <w:r w:rsidR="007A05B3">
        <w:rPr>
          <w:rFonts w:ascii="Times New Roman" w:hAnsi="Times New Roman"/>
          <w:sz w:val="28"/>
          <w:szCs w:val="28"/>
        </w:rPr>
        <w:t xml:space="preserve"> </w:t>
      </w:r>
      <w:r>
        <w:rPr>
          <w:rFonts w:ascii="Times New Roman" w:hAnsi="Times New Roman"/>
          <w:sz w:val="28"/>
          <w:szCs w:val="28"/>
        </w:rPr>
        <w:t>имеет следующее н</w:t>
      </w:r>
      <w:r w:rsidRPr="002C401A">
        <w:rPr>
          <w:rFonts w:ascii="Times New Roman" w:hAnsi="Times New Roman"/>
          <w:sz w:val="28"/>
          <w:szCs w:val="28"/>
        </w:rPr>
        <w:t>азначение:</w:t>
      </w:r>
    </w:p>
    <w:p w:rsidR="007C1BE6" w:rsidRPr="002C401A" w:rsidRDefault="007C1BE6" w:rsidP="00AD5393">
      <w:pPr>
        <w:pStyle w:val="11"/>
        <w:numPr>
          <w:ilvl w:val="0"/>
          <w:numId w:val="2"/>
        </w:numPr>
        <w:tabs>
          <w:tab w:val="clear" w:pos="360"/>
          <w:tab w:val="num" w:pos="0"/>
          <w:tab w:val="num" w:pos="426"/>
        </w:tabs>
        <w:spacing w:line="360" w:lineRule="auto"/>
        <w:ind w:left="0" w:firstLine="567"/>
        <w:jc w:val="both"/>
        <w:rPr>
          <w:rFonts w:ascii="Times New Roman" w:hAnsi="Times New Roman"/>
          <w:sz w:val="28"/>
          <w:szCs w:val="28"/>
        </w:rPr>
      </w:pPr>
      <w:r w:rsidRPr="002C401A">
        <w:rPr>
          <w:rFonts w:ascii="Times New Roman" w:hAnsi="Times New Roman"/>
          <w:sz w:val="28"/>
          <w:szCs w:val="28"/>
        </w:rPr>
        <w:t>Демонстрация способности оказывать образовательные услуги, отвечающие требованиям потребителей и соответствующим обязательным требованиям законодательства РФ;</w:t>
      </w:r>
    </w:p>
    <w:p w:rsidR="007C1BE6" w:rsidRPr="002C401A" w:rsidRDefault="007C1BE6" w:rsidP="00AD5393">
      <w:pPr>
        <w:pStyle w:val="11"/>
        <w:numPr>
          <w:ilvl w:val="0"/>
          <w:numId w:val="2"/>
        </w:numPr>
        <w:tabs>
          <w:tab w:val="clear" w:pos="360"/>
          <w:tab w:val="num" w:pos="0"/>
          <w:tab w:val="num" w:pos="426"/>
        </w:tabs>
        <w:spacing w:line="360" w:lineRule="auto"/>
        <w:ind w:left="0" w:firstLine="567"/>
        <w:jc w:val="both"/>
        <w:rPr>
          <w:rFonts w:ascii="Times New Roman" w:hAnsi="Times New Roman"/>
          <w:sz w:val="28"/>
          <w:szCs w:val="28"/>
        </w:rPr>
      </w:pPr>
      <w:r w:rsidRPr="002C401A">
        <w:rPr>
          <w:rFonts w:ascii="Times New Roman" w:hAnsi="Times New Roman"/>
          <w:sz w:val="28"/>
          <w:szCs w:val="28"/>
        </w:rPr>
        <w:t>Повышение удовлетворенности потребителей посредством результативного применения СМК в соответствии с ГОСТ Р ИСО 9001, включая процессы постоянного ее улучшения;</w:t>
      </w:r>
    </w:p>
    <w:p w:rsidR="007A05B3" w:rsidRDefault="007C1BE6" w:rsidP="00AD5393">
      <w:pPr>
        <w:pStyle w:val="11"/>
        <w:numPr>
          <w:ilvl w:val="0"/>
          <w:numId w:val="2"/>
        </w:numPr>
        <w:tabs>
          <w:tab w:val="clear" w:pos="360"/>
          <w:tab w:val="num" w:pos="0"/>
          <w:tab w:val="num" w:pos="426"/>
        </w:tabs>
        <w:spacing w:line="360" w:lineRule="auto"/>
        <w:ind w:left="0" w:firstLine="567"/>
        <w:jc w:val="both"/>
        <w:rPr>
          <w:rFonts w:ascii="Times New Roman" w:hAnsi="Times New Roman"/>
          <w:sz w:val="28"/>
          <w:szCs w:val="28"/>
        </w:rPr>
      </w:pPr>
      <w:r w:rsidRPr="002C401A">
        <w:rPr>
          <w:rFonts w:ascii="Times New Roman" w:hAnsi="Times New Roman"/>
          <w:sz w:val="28"/>
          <w:szCs w:val="28"/>
        </w:rPr>
        <w:t>Определение и удовлетворение потребностей и ожиданий своих потребителей и других заинтересованных сторон (работников предприятия, поставщиков)</w:t>
      </w:r>
      <w:r w:rsidR="007A05B3">
        <w:rPr>
          <w:rFonts w:ascii="Times New Roman" w:hAnsi="Times New Roman"/>
          <w:sz w:val="28"/>
          <w:szCs w:val="28"/>
        </w:rPr>
        <w:t>;</w:t>
      </w:r>
    </w:p>
    <w:p w:rsidR="007C1BE6" w:rsidRPr="002C401A" w:rsidRDefault="007A05B3" w:rsidP="00AD5393">
      <w:pPr>
        <w:pStyle w:val="11"/>
        <w:numPr>
          <w:ilvl w:val="0"/>
          <w:numId w:val="2"/>
        </w:numPr>
        <w:tabs>
          <w:tab w:val="clear" w:pos="360"/>
          <w:tab w:val="num" w:pos="0"/>
          <w:tab w:val="num" w:pos="426"/>
        </w:tabs>
        <w:spacing w:line="360" w:lineRule="auto"/>
        <w:ind w:left="0" w:firstLine="567"/>
        <w:jc w:val="both"/>
        <w:rPr>
          <w:rFonts w:ascii="Times New Roman" w:hAnsi="Times New Roman"/>
          <w:sz w:val="28"/>
          <w:szCs w:val="28"/>
        </w:rPr>
      </w:pPr>
      <w:r>
        <w:rPr>
          <w:rFonts w:ascii="Times New Roman" w:hAnsi="Times New Roman"/>
          <w:sz w:val="28"/>
          <w:szCs w:val="28"/>
        </w:rPr>
        <w:t>О</w:t>
      </w:r>
      <w:r w:rsidR="007C1BE6" w:rsidRPr="002C401A">
        <w:rPr>
          <w:rFonts w:ascii="Times New Roman" w:hAnsi="Times New Roman"/>
          <w:sz w:val="28"/>
          <w:szCs w:val="28"/>
        </w:rPr>
        <w:t>беспечение преимуществ в конкурентной борьбе;</w:t>
      </w:r>
    </w:p>
    <w:p w:rsidR="007C1BE6" w:rsidRDefault="007C1BE6" w:rsidP="00AD5393">
      <w:pPr>
        <w:pStyle w:val="11"/>
        <w:numPr>
          <w:ilvl w:val="0"/>
          <w:numId w:val="2"/>
        </w:numPr>
        <w:tabs>
          <w:tab w:val="clear" w:pos="360"/>
          <w:tab w:val="num" w:pos="0"/>
          <w:tab w:val="num" w:pos="426"/>
        </w:tabs>
        <w:spacing w:line="360" w:lineRule="auto"/>
        <w:ind w:left="0" w:firstLine="567"/>
        <w:jc w:val="both"/>
        <w:rPr>
          <w:rFonts w:ascii="Times New Roman" w:hAnsi="Times New Roman"/>
          <w:sz w:val="28"/>
          <w:szCs w:val="28"/>
        </w:rPr>
      </w:pPr>
      <w:r w:rsidRPr="002C401A">
        <w:rPr>
          <w:rFonts w:ascii="Times New Roman" w:hAnsi="Times New Roman"/>
          <w:sz w:val="28"/>
          <w:szCs w:val="28"/>
        </w:rPr>
        <w:t xml:space="preserve">Создание необходимых условий для гарантированного выполнения требований потребителей к качеству образовательной услуги. </w:t>
      </w:r>
    </w:p>
    <w:p w:rsidR="00315342" w:rsidRDefault="00315342" w:rsidP="008236E5">
      <w:pPr>
        <w:widowControl w:val="0"/>
        <w:snapToGrid w:val="0"/>
        <w:spacing w:line="360" w:lineRule="auto"/>
        <w:ind w:right="-1" w:firstLine="567"/>
        <w:jc w:val="both"/>
        <w:rPr>
          <w:color w:val="000000"/>
          <w:sz w:val="28"/>
          <w:szCs w:val="28"/>
        </w:rPr>
      </w:pPr>
      <w:r w:rsidRPr="006878BC">
        <w:rPr>
          <w:sz w:val="28"/>
          <w:szCs w:val="20"/>
        </w:rPr>
        <w:t xml:space="preserve">Границы предоставленных услуг </w:t>
      </w:r>
      <w:r>
        <w:rPr>
          <w:sz w:val="28"/>
          <w:szCs w:val="20"/>
        </w:rPr>
        <w:t xml:space="preserve">вуза </w:t>
      </w:r>
      <w:r w:rsidRPr="006878BC">
        <w:rPr>
          <w:sz w:val="28"/>
          <w:szCs w:val="20"/>
        </w:rPr>
        <w:t>могут быть различны</w:t>
      </w:r>
      <w:r w:rsidR="008236E5">
        <w:rPr>
          <w:sz w:val="28"/>
          <w:szCs w:val="20"/>
        </w:rPr>
        <w:t>,</w:t>
      </w:r>
      <w:r w:rsidRPr="006878BC">
        <w:rPr>
          <w:sz w:val="28"/>
          <w:szCs w:val="20"/>
        </w:rPr>
        <w:t xml:space="preserve"> они могут </w:t>
      </w:r>
      <w:r w:rsidRPr="006878BC">
        <w:rPr>
          <w:sz w:val="28"/>
          <w:szCs w:val="20"/>
        </w:rPr>
        <w:lastRenderedPageBreak/>
        <w:t>быть реализованы на основе стандартной образовательной программы или учебного плана, но во многих случаях</w:t>
      </w:r>
      <w:r w:rsidR="008236E5">
        <w:rPr>
          <w:sz w:val="28"/>
          <w:szCs w:val="20"/>
        </w:rPr>
        <w:t>,</w:t>
      </w:r>
      <w:r w:rsidRPr="006878BC">
        <w:rPr>
          <w:sz w:val="28"/>
          <w:szCs w:val="20"/>
        </w:rPr>
        <w:t xml:space="preserve"> услуги предоставляются на основе соглашения между образовательной организацией и потребителем (корпоративным или частным)</w:t>
      </w:r>
      <w:r w:rsidR="008236E5">
        <w:rPr>
          <w:sz w:val="28"/>
          <w:szCs w:val="20"/>
        </w:rPr>
        <w:t>, что особенно актуально при</w:t>
      </w:r>
      <w:r w:rsidRPr="00EE3DEC">
        <w:rPr>
          <w:color w:val="000000"/>
          <w:sz w:val="28"/>
          <w:szCs w:val="28"/>
        </w:rPr>
        <w:t xml:space="preserve"> утрат</w:t>
      </w:r>
      <w:r w:rsidR="008236E5">
        <w:rPr>
          <w:color w:val="000000"/>
          <w:sz w:val="28"/>
          <w:szCs w:val="28"/>
        </w:rPr>
        <w:t>е</w:t>
      </w:r>
      <w:r w:rsidRPr="00EE3DEC">
        <w:rPr>
          <w:color w:val="000000"/>
          <w:sz w:val="28"/>
          <w:szCs w:val="28"/>
        </w:rPr>
        <w:t xml:space="preserve"> связи с предприятиями промышленности и, как результат, </w:t>
      </w:r>
      <w:r w:rsidR="009A2178">
        <w:rPr>
          <w:color w:val="000000"/>
          <w:sz w:val="28"/>
          <w:szCs w:val="28"/>
        </w:rPr>
        <w:t>про</w:t>
      </w:r>
      <w:r w:rsidRPr="00EE3DEC">
        <w:rPr>
          <w:color w:val="000000"/>
          <w:sz w:val="28"/>
          <w:szCs w:val="28"/>
        </w:rPr>
        <w:t>ведение обучения в отрыве от по</w:t>
      </w:r>
      <w:r>
        <w:rPr>
          <w:color w:val="000000"/>
          <w:sz w:val="28"/>
          <w:szCs w:val="28"/>
        </w:rPr>
        <w:t>требностей сегодняшнего дня</w:t>
      </w:r>
      <w:r w:rsidR="008236E5">
        <w:rPr>
          <w:color w:val="000000"/>
          <w:sz w:val="28"/>
          <w:szCs w:val="28"/>
        </w:rPr>
        <w:t>.</w:t>
      </w:r>
    </w:p>
    <w:p w:rsidR="00854631" w:rsidRPr="00BA735F" w:rsidRDefault="00854631" w:rsidP="00AD5393">
      <w:pPr>
        <w:spacing w:line="360" w:lineRule="auto"/>
        <w:ind w:firstLine="567"/>
        <w:jc w:val="both"/>
        <w:rPr>
          <w:sz w:val="28"/>
          <w:szCs w:val="28"/>
        </w:rPr>
      </w:pPr>
      <w:r w:rsidRPr="008050FE">
        <w:rPr>
          <w:sz w:val="28"/>
          <w:szCs w:val="28"/>
        </w:rPr>
        <w:t>Изменения</w:t>
      </w:r>
      <w:r>
        <w:rPr>
          <w:sz w:val="28"/>
          <w:szCs w:val="28"/>
        </w:rPr>
        <w:t xml:space="preserve"> </w:t>
      </w:r>
      <w:r w:rsidRPr="008050FE">
        <w:rPr>
          <w:sz w:val="28"/>
          <w:szCs w:val="28"/>
        </w:rPr>
        <w:t>на рынке образовательных услуг, связанны с изменениями требований потребителей</w:t>
      </w:r>
      <w:r>
        <w:rPr>
          <w:sz w:val="28"/>
          <w:szCs w:val="28"/>
        </w:rPr>
        <w:t xml:space="preserve"> и необходимостью,</w:t>
      </w:r>
      <w:r w:rsidRPr="008050FE">
        <w:rPr>
          <w:sz w:val="28"/>
          <w:szCs w:val="28"/>
        </w:rPr>
        <w:t xml:space="preserve"> </w:t>
      </w:r>
      <w:r w:rsidRPr="00BA735F">
        <w:rPr>
          <w:sz w:val="28"/>
          <w:szCs w:val="28"/>
        </w:rPr>
        <w:t>в условиях новых экономических реалий, обеспечивать подготовку конкурентоспособных выпускников</w:t>
      </w:r>
      <w:r w:rsidR="005070D2">
        <w:rPr>
          <w:sz w:val="28"/>
          <w:szCs w:val="28"/>
        </w:rPr>
        <w:t>.</w:t>
      </w:r>
    </w:p>
    <w:p w:rsidR="00854631" w:rsidRDefault="00854631" w:rsidP="00AD5393">
      <w:pPr>
        <w:shd w:val="clear" w:color="auto" w:fill="FFFFFF"/>
        <w:tabs>
          <w:tab w:val="num" w:pos="709"/>
        </w:tabs>
        <w:spacing w:line="360" w:lineRule="auto"/>
        <w:ind w:firstLine="567"/>
        <w:jc w:val="both"/>
        <w:rPr>
          <w:sz w:val="28"/>
        </w:rPr>
      </w:pPr>
      <w:r w:rsidRPr="00572F84">
        <w:rPr>
          <w:sz w:val="28"/>
          <w:szCs w:val="28"/>
        </w:rPr>
        <w:t>Необходимо</w:t>
      </w:r>
      <w:r>
        <w:rPr>
          <w:sz w:val="28"/>
          <w:szCs w:val="28"/>
        </w:rPr>
        <w:t xml:space="preserve"> </w:t>
      </w:r>
      <w:r w:rsidRPr="00572F84">
        <w:rPr>
          <w:sz w:val="28"/>
          <w:szCs w:val="28"/>
        </w:rPr>
        <w:t>интегр</w:t>
      </w:r>
      <w:r>
        <w:rPr>
          <w:sz w:val="28"/>
          <w:szCs w:val="28"/>
        </w:rPr>
        <w:t>ировать</w:t>
      </w:r>
      <w:r w:rsidRPr="00572F84">
        <w:rPr>
          <w:sz w:val="28"/>
          <w:szCs w:val="28"/>
        </w:rPr>
        <w:t xml:space="preserve"> образовательн</w:t>
      </w:r>
      <w:r>
        <w:rPr>
          <w:sz w:val="28"/>
          <w:szCs w:val="28"/>
        </w:rPr>
        <w:t xml:space="preserve">ую </w:t>
      </w:r>
      <w:r w:rsidRPr="00572F84">
        <w:rPr>
          <w:sz w:val="28"/>
          <w:szCs w:val="28"/>
        </w:rPr>
        <w:t>деятельност</w:t>
      </w:r>
      <w:r>
        <w:rPr>
          <w:sz w:val="28"/>
          <w:szCs w:val="28"/>
        </w:rPr>
        <w:t>ь</w:t>
      </w:r>
      <w:r w:rsidRPr="00572F84">
        <w:rPr>
          <w:sz w:val="28"/>
          <w:szCs w:val="28"/>
        </w:rPr>
        <w:t xml:space="preserve"> в управленческую, научную, производственную и хозяйственную деятельность ВУЗа, </w:t>
      </w:r>
      <w:r>
        <w:rPr>
          <w:sz w:val="28"/>
          <w:szCs w:val="28"/>
        </w:rPr>
        <w:t>что осуществляется при внедрении СМК и достигается путем применения</w:t>
      </w:r>
      <w:r w:rsidR="00315342">
        <w:rPr>
          <w:sz w:val="28"/>
        </w:rPr>
        <w:t xml:space="preserve"> методов </w:t>
      </w:r>
      <w:r w:rsidR="00315342" w:rsidRPr="006878BC">
        <w:rPr>
          <w:sz w:val="28"/>
        </w:rPr>
        <w:t>вовлеченности всего персонала</w:t>
      </w:r>
      <w:r w:rsidR="00315342">
        <w:rPr>
          <w:sz w:val="28"/>
        </w:rPr>
        <w:t>, в том числе выпускников ВУЗов</w:t>
      </w:r>
      <w:r>
        <w:rPr>
          <w:sz w:val="28"/>
        </w:rPr>
        <w:t>.</w:t>
      </w:r>
    </w:p>
    <w:p w:rsidR="00AD5393" w:rsidRDefault="00AD5393" w:rsidP="00AD5393">
      <w:pPr>
        <w:spacing w:line="360" w:lineRule="auto"/>
        <w:ind w:firstLine="567"/>
        <w:jc w:val="both"/>
        <w:rPr>
          <w:sz w:val="28"/>
          <w:szCs w:val="28"/>
        </w:rPr>
      </w:pPr>
      <w:r w:rsidRPr="00AD5393">
        <w:rPr>
          <w:sz w:val="28"/>
          <w:szCs w:val="28"/>
        </w:rPr>
        <w:t>Разработка и внедрение систем управления качеством ведется более эффективно в тех вузах, где открыта подготовка по специальностям 072000 «Стандартизация и сертификация» и 340100 «Управление качеством». В таких вузах для разработки системы управления качеством образования широко привлекаются студенты, обучающиеся по указанным специальностям и аспиранты, а структурные подразделения по управлению качеством укомплектовываются собственными выпускниками.</w:t>
      </w:r>
    </w:p>
    <w:p w:rsidR="00165B43" w:rsidRDefault="009B3F29" w:rsidP="00165B43">
      <w:pPr>
        <w:spacing w:line="360" w:lineRule="auto"/>
        <w:ind w:firstLine="567"/>
        <w:jc w:val="both"/>
        <w:rPr>
          <w:sz w:val="28"/>
          <w:szCs w:val="28"/>
        </w:rPr>
      </w:pPr>
      <w:r>
        <w:rPr>
          <w:sz w:val="28"/>
          <w:szCs w:val="28"/>
        </w:rPr>
        <w:t>П</w:t>
      </w:r>
      <w:r w:rsidR="00A32FD7">
        <w:rPr>
          <w:sz w:val="28"/>
          <w:szCs w:val="28"/>
        </w:rPr>
        <w:t>редприятия промышленности</w:t>
      </w:r>
      <w:r>
        <w:rPr>
          <w:sz w:val="28"/>
          <w:szCs w:val="28"/>
        </w:rPr>
        <w:t xml:space="preserve"> создают при организации деятельности по внедрению СМК и проведении ее сертификации службы по управлению качеством. Как правило</w:t>
      </w:r>
      <w:r w:rsidR="00165B43">
        <w:rPr>
          <w:sz w:val="28"/>
          <w:szCs w:val="28"/>
        </w:rPr>
        <w:t>,</w:t>
      </w:r>
      <w:r>
        <w:rPr>
          <w:sz w:val="28"/>
          <w:szCs w:val="28"/>
        </w:rPr>
        <w:t xml:space="preserve"> это подразделение</w:t>
      </w:r>
      <w:r w:rsidR="00165B43">
        <w:rPr>
          <w:sz w:val="28"/>
          <w:szCs w:val="28"/>
        </w:rPr>
        <w:t xml:space="preserve"> включает в себя специалистов, хорошо знающих производственные процессы, но не знакомых с теоретическими основами построения СМК.</w:t>
      </w:r>
    </w:p>
    <w:p w:rsidR="00165B43" w:rsidRPr="00165B43" w:rsidRDefault="00165B43" w:rsidP="00165B43">
      <w:pPr>
        <w:spacing w:line="360" w:lineRule="auto"/>
        <w:ind w:firstLine="567"/>
        <w:jc w:val="both"/>
        <w:rPr>
          <w:sz w:val="28"/>
          <w:szCs w:val="28"/>
        </w:rPr>
      </w:pPr>
      <w:r>
        <w:rPr>
          <w:sz w:val="28"/>
          <w:szCs w:val="28"/>
        </w:rPr>
        <w:t xml:space="preserve">Следует отметить </w:t>
      </w:r>
      <w:r w:rsidRPr="00165B43">
        <w:rPr>
          <w:sz w:val="28"/>
          <w:szCs w:val="28"/>
        </w:rPr>
        <w:t xml:space="preserve">что «нулевая» подготовка менеджеров и специалистов организаций в области менеджмента качества и незнание его основных законов не позволяют организовать и обеспечить в полной мере эффективное </w:t>
      </w:r>
      <w:r w:rsidRPr="00165B43">
        <w:rPr>
          <w:sz w:val="28"/>
          <w:szCs w:val="28"/>
        </w:rPr>
        <w:lastRenderedPageBreak/>
        <w:t xml:space="preserve">функционирование СМК, приводит к выявлению множества несоответствий при проведении ее сертификации. </w:t>
      </w:r>
    </w:p>
    <w:p w:rsidR="00165B43" w:rsidRPr="00165B43" w:rsidRDefault="00165B43" w:rsidP="00165B43">
      <w:pPr>
        <w:spacing w:line="360" w:lineRule="auto"/>
        <w:ind w:firstLine="567"/>
        <w:jc w:val="both"/>
        <w:rPr>
          <w:sz w:val="28"/>
          <w:szCs w:val="28"/>
        </w:rPr>
      </w:pPr>
      <w:r w:rsidRPr="00165B43">
        <w:rPr>
          <w:sz w:val="28"/>
          <w:szCs w:val="28"/>
        </w:rPr>
        <w:t>У специалистов предприятий возникает непонимание в части:</w:t>
      </w:r>
    </w:p>
    <w:p w:rsidR="00165B43" w:rsidRPr="00165B43" w:rsidRDefault="00165B43" w:rsidP="00165B43">
      <w:pPr>
        <w:widowControl w:val="0"/>
        <w:numPr>
          <w:ilvl w:val="0"/>
          <w:numId w:val="9"/>
        </w:numPr>
        <w:tabs>
          <w:tab w:val="clear" w:pos="720"/>
          <w:tab w:val="num" w:pos="0"/>
        </w:tabs>
        <w:autoSpaceDE w:val="0"/>
        <w:autoSpaceDN w:val="0"/>
        <w:spacing w:line="360" w:lineRule="auto"/>
        <w:ind w:left="0" w:firstLine="567"/>
        <w:jc w:val="both"/>
        <w:rPr>
          <w:sz w:val="28"/>
          <w:szCs w:val="28"/>
        </w:rPr>
      </w:pPr>
      <w:r w:rsidRPr="00165B43">
        <w:t xml:space="preserve">  </w:t>
      </w:r>
      <w:r w:rsidRPr="00165B43">
        <w:rPr>
          <w:sz w:val="28"/>
          <w:szCs w:val="28"/>
        </w:rPr>
        <w:t>терминологии в области качества;</w:t>
      </w:r>
    </w:p>
    <w:p w:rsidR="00165B43" w:rsidRPr="00165B43" w:rsidRDefault="00165B43" w:rsidP="00165B43">
      <w:pPr>
        <w:widowControl w:val="0"/>
        <w:numPr>
          <w:ilvl w:val="0"/>
          <w:numId w:val="9"/>
        </w:numPr>
        <w:tabs>
          <w:tab w:val="clear" w:pos="720"/>
          <w:tab w:val="num" w:pos="0"/>
        </w:tabs>
        <w:autoSpaceDE w:val="0"/>
        <w:autoSpaceDN w:val="0"/>
        <w:spacing w:line="360" w:lineRule="auto"/>
        <w:ind w:left="0" w:firstLine="567"/>
        <w:jc w:val="both"/>
        <w:rPr>
          <w:sz w:val="28"/>
          <w:szCs w:val="28"/>
        </w:rPr>
      </w:pPr>
      <w:r>
        <w:rPr>
          <w:sz w:val="28"/>
          <w:szCs w:val="28"/>
        </w:rPr>
        <w:t>п</w:t>
      </w:r>
      <w:r w:rsidRPr="00165B43">
        <w:rPr>
          <w:sz w:val="28"/>
          <w:szCs w:val="28"/>
        </w:rPr>
        <w:t xml:space="preserve">ринципов менеджмента качества и их применения; </w:t>
      </w:r>
    </w:p>
    <w:p w:rsidR="00165B43" w:rsidRDefault="00165B43" w:rsidP="00165B43">
      <w:pPr>
        <w:widowControl w:val="0"/>
        <w:numPr>
          <w:ilvl w:val="0"/>
          <w:numId w:val="9"/>
        </w:numPr>
        <w:tabs>
          <w:tab w:val="clear" w:pos="720"/>
          <w:tab w:val="num" w:pos="0"/>
        </w:tabs>
        <w:autoSpaceDE w:val="0"/>
        <w:autoSpaceDN w:val="0"/>
        <w:spacing w:line="360" w:lineRule="auto"/>
        <w:ind w:left="0" w:firstLine="567"/>
        <w:jc w:val="both"/>
        <w:rPr>
          <w:sz w:val="28"/>
          <w:szCs w:val="28"/>
        </w:rPr>
      </w:pPr>
      <w:r w:rsidRPr="00165B43">
        <w:rPr>
          <w:sz w:val="28"/>
          <w:szCs w:val="28"/>
        </w:rPr>
        <w:t xml:space="preserve">  инструментария менеджмента качества и его применения (например, для ст</w:t>
      </w:r>
      <w:r w:rsidRPr="00165B43">
        <w:rPr>
          <w:sz w:val="28"/>
          <w:szCs w:val="28"/>
        </w:rPr>
        <w:t>а</w:t>
      </w:r>
      <w:r w:rsidRPr="00165B43">
        <w:rPr>
          <w:sz w:val="28"/>
          <w:szCs w:val="28"/>
        </w:rPr>
        <w:t>тистического управления процессами, определения видов затрат на качество, экспертного оценивания показателей качество т.д.).</w:t>
      </w:r>
    </w:p>
    <w:p w:rsidR="00165B43" w:rsidRDefault="00165B43" w:rsidP="00165B43">
      <w:pPr>
        <w:widowControl w:val="0"/>
        <w:autoSpaceDE w:val="0"/>
        <w:autoSpaceDN w:val="0"/>
        <w:spacing w:line="360" w:lineRule="auto"/>
        <w:ind w:firstLine="567"/>
        <w:jc w:val="both"/>
        <w:rPr>
          <w:sz w:val="28"/>
          <w:szCs w:val="28"/>
        </w:rPr>
      </w:pPr>
      <w:r>
        <w:rPr>
          <w:sz w:val="28"/>
          <w:szCs w:val="28"/>
        </w:rPr>
        <w:t>И как ни плачевно, следует констатировать, что молодые специалисты (выпускники ВУЗов), пришедшие на предприятия сразу после их окончания задают  те же самые вопросы, что  и сотрудники организации, прошедшие обучение много лет назад. Поневоле приходиться задуматься: по какой из причин  в практику не введено положение об обязательном проведении для старшекурсников ознакомительного курса лекций по основам качества, сертификации и требованиям  стандартов</w:t>
      </w:r>
      <w:r w:rsidRPr="00165B43">
        <w:rPr>
          <w:sz w:val="28"/>
          <w:szCs w:val="28"/>
        </w:rPr>
        <w:t xml:space="preserve"> </w:t>
      </w:r>
      <w:r>
        <w:rPr>
          <w:sz w:val="28"/>
          <w:szCs w:val="28"/>
        </w:rPr>
        <w:t xml:space="preserve"> к СМК организаций</w:t>
      </w:r>
      <w:r w:rsidRPr="00165B43">
        <w:rPr>
          <w:sz w:val="28"/>
          <w:szCs w:val="28"/>
        </w:rPr>
        <w:t xml:space="preserve">? </w:t>
      </w:r>
      <w:r>
        <w:rPr>
          <w:sz w:val="28"/>
          <w:szCs w:val="28"/>
        </w:rPr>
        <w:t xml:space="preserve"> И это происходит в то время когда повсеместно и за рубежом и в России на предприятиях проводятся работы по разработке СМК, их сертификации. Не следует забывать и о том, что в настоящее время созданы и успешно функционируют органы по сертификации по следующим направлениям:</w:t>
      </w:r>
    </w:p>
    <w:p w:rsidR="00A12FAF" w:rsidRPr="002268D0" w:rsidRDefault="002268D0" w:rsidP="002268D0">
      <w:pPr>
        <w:jc w:val="right"/>
        <w:rPr>
          <w:sz w:val="28"/>
          <w:szCs w:val="28"/>
        </w:rPr>
      </w:pPr>
      <w:r w:rsidRPr="002268D0">
        <w:rPr>
          <w:sz w:val="28"/>
          <w:szCs w:val="28"/>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22A3" w:rsidRPr="0078415B" w:rsidTr="0078415B">
        <w:tc>
          <w:tcPr>
            <w:tcW w:w="9571" w:type="dxa"/>
            <w:gridSpan w:val="2"/>
          </w:tcPr>
          <w:p w:rsidR="002F22A3" w:rsidRPr="0078415B" w:rsidRDefault="002F22A3" w:rsidP="0078415B">
            <w:pPr>
              <w:jc w:val="center"/>
              <w:rPr>
                <w:b/>
                <w:sz w:val="28"/>
                <w:szCs w:val="28"/>
              </w:rPr>
            </w:pPr>
            <w:r w:rsidRPr="0078415B">
              <w:rPr>
                <w:b/>
                <w:sz w:val="28"/>
                <w:szCs w:val="28"/>
              </w:rPr>
              <w:t>СЕРТИФИКАЦИЯ</w:t>
            </w:r>
          </w:p>
        </w:tc>
      </w:tr>
      <w:tr w:rsidR="002F22A3" w:rsidRPr="0078415B" w:rsidTr="0078415B">
        <w:tc>
          <w:tcPr>
            <w:tcW w:w="4785" w:type="dxa"/>
          </w:tcPr>
          <w:p w:rsidR="002F22A3" w:rsidRPr="0078415B" w:rsidRDefault="002F22A3" w:rsidP="0078415B">
            <w:pPr>
              <w:jc w:val="center"/>
              <w:rPr>
                <w:b/>
                <w:i/>
                <w:sz w:val="28"/>
                <w:szCs w:val="28"/>
              </w:rPr>
            </w:pPr>
            <w:r w:rsidRPr="0078415B">
              <w:rPr>
                <w:b/>
                <w:i/>
                <w:sz w:val="28"/>
                <w:szCs w:val="28"/>
              </w:rPr>
              <w:t>ДОБРОВОЛЬНАЯ</w:t>
            </w:r>
          </w:p>
        </w:tc>
        <w:tc>
          <w:tcPr>
            <w:tcW w:w="4786" w:type="dxa"/>
          </w:tcPr>
          <w:p w:rsidR="002F22A3" w:rsidRPr="0078415B" w:rsidRDefault="002F22A3" w:rsidP="0078415B">
            <w:pPr>
              <w:jc w:val="center"/>
              <w:rPr>
                <w:b/>
                <w:i/>
                <w:sz w:val="28"/>
                <w:szCs w:val="28"/>
              </w:rPr>
            </w:pPr>
            <w:r w:rsidRPr="0078415B">
              <w:rPr>
                <w:b/>
                <w:i/>
                <w:sz w:val="28"/>
                <w:szCs w:val="28"/>
              </w:rPr>
              <w:t>ОБЯЗАТЕЛЬНАЯ</w:t>
            </w:r>
          </w:p>
        </w:tc>
      </w:tr>
      <w:tr w:rsidR="002F22A3" w:rsidRPr="0078415B" w:rsidTr="0078415B">
        <w:trPr>
          <w:trHeight w:val="297"/>
        </w:trPr>
        <w:tc>
          <w:tcPr>
            <w:tcW w:w="4785" w:type="dxa"/>
          </w:tcPr>
          <w:p w:rsidR="002F22A3" w:rsidRPr="0078415B" w:rsidRDefault="002F22A3" w:rsidP="002F22A3">
            <w:pPr>
              <w:rPr>
                <w:b/>
                <w:sz w:val="28"/>
                <w:szCs w:val="28"/>
              </w:rPr>
            </w:pPr>
            <w:r w:rsidRPr="0078415B">
              <w:rPr>
                <w:sz w:val="28"/>
                <w:szCs w:val="28"/>
              </w:rPr>
              <w:t>- СМК;</w:t>
            </w:r>
          </w:p>
        </w:tc>
        <w:tc>
          <w:tcPr>
            <w:tcW w:w="4786" w:type="dxa"/>
          </w:tcPr>
          <w:p w:rsidR="002F22A3" w:rsidRPr="0078415B" w:rsidRDefault="002F22A3" w:rsidP="002F22A3">
            <w:pPr>
              <w:rPr>
                <w:b/>
                <w:sz w:val="28"/>
                <w:szCs w:val="28"/>
              </w:rPr>
            </w:pPr>
            <w:r w:rsidRPr="0078415B">
              <w:rPr>
                <w:sz w:val="28"/>
                <w:szCs w:val="28"/>
                <w:lang w:val="en-US"/>
              </w:rPr>
              <w:t>-</w:t>
            </w:r>
            <w:r w:rsidRPr="0078415B">
              <w:rPr>
                <w:sz w:val="28"/>
                <w:szCs w:val="28"/>
              </w:rPr>
              <w:t>защита жизни здоровья, имущества</w:t>
            </w:r>
          </w:p>
        </w:tc>
      </w:tr>
      <w:tr w:rsidR="002F22A3" w:rsidRPr="0078415B" w:rsidTr="0078415B">
        <w:tc>
          <w:tcPr>
            <w:tcW w:w="4785" w:type="dxa"/>
          </w:tcPr>
          <w:p w:rsidR="002F22A3" w:rsidRPr="0078415B" w:rsidRDefault="002F22A3" w:rsidP="002F22A3">
            <w:pPr>
              <w:rPr>
                <w:b/>
                <w:sz w:val="28"/>
                <w:szCs w:val="28"/>
              </w:rPr>
            </w:pPr>
            <w:r w:rsidRPr="0078415B">
              <w:rPr>
                <w:sz w:val="28"/>
                <w:szCs w:val="28"/>
              </w:rPr>
              <w:t>- продукция;</w:t>
            </w:r>
          </w:p>
        </w:tc>
        <w:tc>
          <w:tcPr>
            <w:tcW w:w="4786" w:type="dxa"/>
          </w:tcPr>
          <w:p w:rsidR="002F22A3" w:rsidRPr="0078415B" w:rsidRDefault="002F22A3" w:rsidP="002F22A3">
            <w:pPr>
              <w:rPr>
                <w:b/>
                <w:sz w:val="28"/>
                <w:szCs w:val="28"/>
              </w:rPr>
            </w:pPr>
            <w:r w:rsidRPr="0078415B">
              <w:rPr>
                <w:sz w:val="28"/>
                <w:szCs w:val="28"/>
              </w:rPr>
              <w:t xml:space="preserve">- охрана окружающей среды </w:t>
            </w:r>
            <w:r w:rsidRPr="0078415B">
              <w:rPr>
                <w:sz w:val="20"/>
                <w:szCs w:val="20"/>
              </w:rPr>
              <w:t xml:space="preserve">  </w:t>
            </w:r>
            <w:r w:rsidRPr="0078415B">
              <w:rPr>
                <w:sz w:val="28"/>
                <w:szCs w:val="28"/>
              </w:rPr>
              <w:t>(животные,растения)</w:t>
            </w:r>
          </w:p>
        </w:tc>
      </w:tr>
      <w:tr w:rsidR="002F22A3" w:rsidRPr="0078415B" w:rsidTr="0078415B">
        <w:tc>
          <w:tcPr>
            <w:tcW w:w="4785" w:type="dxa"/>
          </w:tcPr>
          <w:p w:rsidR="002F22A3" w:rsidRPr="0078415B" w:rsidRDefault="002F22A3" w:rsidP="002F22A3">
            <w:pPr>
              <w:rPr>
                <w:b/>
                <w:sz w:val="28"/>
                <w:szCs w:val="28"/>
              </w:rPr>
            </w:pPr>
            <w:r w:rsidRPr="0078415B">
              <w:rPr>
                <w:sz w:val="28"/>
                <w:szCs w:val="28"/>
              </w:rPr>
              <w:t>- услуги;</w:t>
            </w:r>
          </w:p>
        </w:tc>
        <w:tc>
          <w:tcPr>
            <w:tcW w:w="4786" w:type="dxa"/>
          </w:tcPr>
          <w:p w:rsidR="002F22A3" w:rsidRPr="0078415B" w:rsidRDefault="002F22A3" w:rsidP="002F22A3">
            <w:pPr>
              <w:rPr>
                <w:b/>
                <w:sz w:val="28"/>
                <w:szCs w:val="28"/>
              </w:rPr>
            </w:pPr>
            <w:r w:rsidRPr="0078415B">
              <w:rPr>
                <w:sz w:val="28"/>
                <w:szCs w:val="28"/>
              </w:rPr>
              <w:t xml:space="preserve">-предупреждение действий, вводящих в заблуждение потребителей </w:t>
            </w:r>
          </w:p>
        </w:tc>
      </w:tr>
      <w:tr w:rsidR="002F22A3" w:rsidRPr="0078415B" w:rsidTr="0078415B">
        <w:tc>
          <w:tcPr>
            <w:tcW w:w="4785" w:type="dxa"/>
          </w:tcPr>
          <w:p w:rsidR="002F22A3" w:rsidRPr="0078415B" w:rsidRDefault="002F22A3" w:rsidP="002F22A3">
            <w:pPr>
              <w:rPr>
                <w:b/>
                <w:sz w:val="28"/>
                <w:szCs w:val="28"/>
              </w:rPr>
            </w:pPr>
            <w:r w:rsidRPr="0078415B">
              <w:rPr>
                <w:sz w:val="28"/>
              </w:rPr>
              <w:t>- систем управл</w:t>
            </w:r>
            <w:r w:rsidRPr="0078415B">
              <w:rPr>
                <w:sz w:val="28"/>
              </w:rPr>
              <w:t>е</w:t>
            </w:r>
            <w:r w:rsidRPr="0078415B">
              <w:rPr>
                <w:sz w:val="28"/>
              </w:rPr>
              <w:t>ния окружающей средой</w:t>
            </w:r>
          </w:p>
        </w:tc>
        <w:tc>
          <w:tcPr>
            <w:tcW w:w="4786" w:type="dxa"/>
          </w:tcPr>
          <w:p w:rsidR="002F22A3" w:rsidRPr="0078415B" w:rsidRDefault="002F22A3" w:rsidP="0078415B">
            <w:pPr>
              <w:jc w:val="center"/>
              <w:rPr>
                <w:b/>
                <w:sz w:val="28"/>
                <w:szCs w:val="28"/>
              </w:rPr>
            </w:pPr>
          </w:p>
        </w:tc>
      </w:tr>
      <w:tr w:rsidR="002F22A3" w:rsidRPr="0078415B" w:rsidTr="0078415B">
        <w:tc>
          <w:tcPr>
            <w:tcW w:w="4785" w:type="dxa"/>
          </w:tcPr>
          <w:p w:rsidR="002F22A3" w:rsidRPr="0078415B" w:rsidRDefault="002F22A3" w:rsidP="002F22A3">
            <w:pPr>
              <w:rPr>
                <w:b/>
                <w:sz w:val="28"/>
                <w:szCs w:val="28"/>
              </w:rPr>
            </w:pPr>
            <w:r w:rsidRPr="0078415B">
              <w:rPr>
                <w:sz w:val="28"/>
              </w:rPr>
              <w:t>- систем управления о</w:t>
            </w:r>
            <w:r w:rsidRPr="0078415B">
              <w:rPr>
                <w:sz w:val="28"/>
              </w:rPr>
              <w:t>х</w:t>
            </w:r>
            <w:r w:rsidRPr="0078415B">
              <w:rPr>
                <w:sz w:val="28"/>
              </w:rPr>
              <w:t>раной труда</w:t>
            </w:r>
          </w:p>
        </w:tc>
        <w:tc>
          <w:tcPr>
            <w:tcW w:w="4786" w:type="dxa"/>
          </w:tcPr>
          <w:p w:rsidR="002F22A3" w:rsidRPr="0078415B" w:rsidRDefault="002F22A3" w:rsidP="0078415B">
            <w:pPr>
              <w:jc w:val="center"/>
              <w:rPr>
                <w:b/>
                <w:sz w:val="28"/>
                <w:szCs w:val="28"/>
              </w:rPr>
            </w:pPr>
          </w:p>
        </w:tc>
      </w:tr>
    </w:tbl>
    <w:p w:rsidR="00165B43" w:rsidRDefault="00165B43" w:rsidP="00165B43">
      <w:pPr>
        <w:rPr>
          <w:sz w:val="28"/>
          <w:szCs w:val="28"/>
        </w:rPr>
      </w:pPr>
    </w:p>
    <w:p w:rsidR="00165B43" w:rsidRPr="00165B43" w:rsidRDefault="00165B43" w:rsidP="00165B43">
      <w:pPr>
        <w:widowControl w:val="0"/>
        <w:autoSpaceDE w:val="0"/>
        <w:autoSpaceDN w:val="0"/>
        <w:spacing w:line="360" w:lineRule="auto"/>
        <w:ind w:firstLine="567"/>
        <w:jc w:val="both"/>
        <w:rPr>
          <w:sz w:val="28"/>
          <w:szCs w:val="28"/>
        </w:rPr>
      </w:pPr>
      <w:r>
        <w:rPr>
          <w:sz w:val="28"/>
          <w:szCs w:val="28"/>
        </w:rPr>
        <w:t>Органы по сертификации при сертификации по перечисленным выше видам деятельности проверяют также и функционировани</w:t>
      </w:r>
      <w:r w:rsidR="002268D0">
        <w:rPr>
          <w:sz w:val="28"/>
          <w:szCs w:val="28"/>
        </w:rPr>
        <w:t>е</w:t>
      </w:r>
      <w:r>
        <w:rPr>
          <w:sz w:val="28"/>
          <w:szCs w:val="28"/>
        </w:rPr>
        <w:t xml:space="preserve"> СМК </w:t>
      </w:r>
      <w:r>
        <w:rPr>
          <w:sz w:val="28"/>
          <w:szCs w:val="28"/>
        </w:rPr>
        <w:lastRenderedPageBreak/>
        <w:t xml:space="preserve">предприятий. Это еще раз подчеркивает востребованность во всех отраслях промышленности и сфере оказания услуг (в том числе и в самих органах по сертификации) специалистов, имеющих подготовку по данному направлению </w:t>
      </w:r>
      <w:r w:rsidR="002268D0">
        <w:rPr>
          <w:sz w:val="28"/>
          <w:szCs w:val="28"/>
        </w:rPr>
        <w:t>деятельности</w:t>
      </w:r>
      <w:r>
        <w:rPr>
          <w:sz w:val="28"/>
          <w:szCs w:val="28"/>
        </w:rPr>
        <w:t>.</w:t>
      </w:r>
    </w:p>
    <w:p w:rsidR="00165B43" w:rsidRPr="00165B43" w:rsidRDefault="00165B43" w:rsidP="00165B43">
      <w:pPr>
        <w:spacing w:line="360" w:lineRule="auto"/>
        <w:ind w:firstLine="567"/>
        <w:jc w:val="both"/>
        <w:rPr>
          <w:sz w:val="28"/>
          <w:szCs w:val="28"/>
        </w:rPr>
      </w:pPr>
      <w:r>
        <w:rPr>
          <w:sz w:val="28"/>
          <w:szCs w:val="28"/>
        </w:rPr>
        <w:t>Для обеспечения выполнения одного из основных принципов СМК «</w:t>
      </w:r>
      <w:r w:rsidRPr="002268D0">
        <w:rPr>
          <w:b/>
          <w:i/>
          <w:sz w:val="28"/>
          <w:szCs w:val="28"/>
        </w:rPr>
        <w:t>вовлечение всех сотрудников</w:t>
      </w:r>
      <w:r>
        <w:rPr>
          <w:sz w:val="28"/>
          <w:szCs w:val="28"/>
        </w:rPr>
        <w:t xml:space="preserve">», перед </w:t>
      </w:r>
      <w:r w:rsidR="009B3F29" w:rsidRPr="00165B43">
        <w:rPr>
          <w:sz w:val="28"/>
          <w:szCs w:val="28"/>
        </w:rPr>
        <w:t>служб</w:t>
      </w:r>
      <w:r>
        <w:rPr>
          <w:sz w:val="28"/>
          <w:szCs w:val="28"/>
        </w:rPr>
        <w:t>ой</w:t>
      </w:r>
      <w:r w:rsidR="009B3F29" w:rsidRPr="00165B43">
        <w:rPr>
          <w:sz w:val="28"/>
          <w:szCs w:val="28"/>
        </w:rPr>
        <w:t xml:space="preserve"> качества</w:t>
      </w:r>
      <w:r w:rsidR="002268D0">
        <w:rPr>
          <w:sz w:val="28"/>
          <w:szCs w:val="28"/>
        </w:rPr>
        <w:t xml:space="preserve"> </w:t>
      </w:r>
      <w:r w:rsidR="004E722E">
        <w:rPr>
          <w:sz w:val="28"/>
          <w:szCs w:val="28"/>
        </w:rPr>
        <w:t xml:space="preserve">(СК) </w:t>
      </w:r>
      <w:r w:rsidR="003B722D">
        <w:rPr>
          <w:sz w:val="28"/>
          <w:szCs w:val="28"/>
        </w:rPr>
        <w:t xml:space="preserve">организации </w:t>
      </w:r>
      <w:r w:rsidR="002268D0">
        <w:rPr>
          <w:sz w:val="28"/>
          <w:szCs w:val="28"/>
        </w:rPr>
        <w:t xml:space="preserve">стоит задача по </w:t>
      </w:r>
      <w:r w:rsidR="009B3F29" w:rsidRPr="00165B43">
        <w:rPr>
          <w:sz w:val="28"/>
          <w:szCs w:val="28"/>
        </w:rPr>
        <w:t xml:space="preserve"> </w:t>
      </w:r>
      <w:r w:rsidRPr="00165B43">
        <w:rPr>
          <w:b/>
          <w:sz w:val="28"/>
          <w:szCs w:val="28"/>
        </w:rPr>
        <w:t>подготовк</w:t>
      </w:r>
      <w:r w:rsidR="003B722D">
        <w:rPr>
          <w:b/>
          <w:sz w:val="28"/>
          <w:szCs w:val="28"/>
        </w:rPr>
        <w:t>е</w:t>
      </w:r>
      <w:r w:rsidRPr="00165B43">
        <w:rPr>
          <w:b/>
          <w:sz w:val="28"/>
          <w:szCs w:val="28"/>
        </w:rPr>
        <w:t xml:space="preserve"> специалистов предприятия в области качества.</w:t>
      </w:r>
      <w:r w:rsidRPr="00165B43">
        <w:rPr>
          <w:sz w:val="28"/>
          <w:szCs w:val="28"/>
        </w:rPr>
        <w:t xml:space="preserve"> Вполне естественно, что при наличии  в составе службы выпускника ВУЗа по специальности 340100 «Управление качеством</w:t>
      </w:r>
      <w:r>
        <w:rPr>
          <w:sz w:val="28"/>
          <w:szCs w:val="28"/>
        </w:rPr>
        <w:t>»</w:t>
      </w:r>
      <w:r w:rsidRPr="00165B43">
        <w:rPr>
          <w:sz w:val="28"/>
          <w:szCs w:val="28"/>
        </w:rPr>
        <w:t xml:space="preserve"> ознакомление сотрудников с основами обеспечения качества поручается именно ему.</w:t>
      </w:r>
    </w:p>
    <w:p w:rsidR="00165B43" w:rsidRDefault="00165B43" w:rsidP="003B722D">
      <w:pPr>
        <w:spacing w:line="360" w:lineRule="auto"/>
        <w:ind w:firstLine="720"/>
        <w:jc w:val="both"/>
        <w:rPr>
          <w:sz w:val="28"/>
        </w:rPr>
      </w:pPr>
      <w:r w:rsidRPr="00165B43">
        <w:rPr>
          <w:sz w:val="28"/>
          <w:szCs w:val="28"/>
        </w:rPr>
        <w:t>Анализ требований ГОСТов, учет реалий, существующих на предприятиях, предполага</w:t>
      </w:r>
      <w:r w:rsidR="003B722D">
        <w:rPr>
          <w:sz w:val="28"/>
          <w:szCs w:val="28"/>
        </w:rPr>
        <w:t>е</w:t>
      </w:r>
      <w:r w:rsidRPr="00165B43">
        <w:rPr>
          <w:sz w:val="28"/>
          <w:szCs w:val="28"/>
        </w:rPr>
        <w:t>т</w:t>
      </w:r>
      <w:r w:rsidR="003B722D">
        <w:rPr>
          <w:sz w:val="28"/>
          <w:szCs w:val="28"/>
        </w:rPr>
        <w:t>, что</w:t>
      </w:r>
      <w:r w:rsidRPr="00165B43">
        <w:rPr>
          <w:sz w:val="28"/>
          <w:szCs w:val="28"/>
        </w:rPr>
        <w:t xml:space="preserve"> для  выполнения </w:t>
      </w:r>
      <w:r w:rsidRPr="00165B43">
        <w:rPr>
          <w:sz w:val="28"/>
        </w:rPr>
        <w:t xml:space="preserve">положений ГОСТов </w:t>
      </w:r>
      <w:r w:rsidR="003B722D">
        <w:rPr>
          <w:sz w:val="28"/>
        </w:rPr>
        <w:t>при разработке, внедрении и обеспечении функционирования</w:t>
      </w:r>
      <w:r w:rsidRPr="00165B43">
        <w:rPr>
          <w:sz w:val="28"/>
        </w:rPr>
        <w:t xml:space="preserve"> СМК</w:t>
      </w:r>
      <w:r w:rsidR="003B722D">
        <w:rPr>
          <w:sz w:val="28"/>
        </w:rPr>
        <w:t xml:space="preserve"> в организации</w:t>
      </w:r>
      <w:r w:rsidRPr="00165B43">
        <w:rPr>
          <w:sz w:val="28"/>
        </w:rPr>
        <w:t>, необходимо чтобы</w:t>
      </w:r>
      <w:r w:rsidR="003B722D">
        <w:rPr>
          <w:sz w:val="28"/>
        </w:rPr>
        <w:t xml:space="preserve"> выполнялись следующие требования</w:t>
      </w:r>
      <w:r w:rsidR="00A64B9C">
        <w:rPr>
          <w:sz w:val="28"/>
        </w:rPr>
        <w:t xml:space="preserve"> по проведению обучения специалистов</w:t>
      </w:r>
      <w:r w:rsidRPr="00165B43">
        <w:rPr>
          <w:sz w:val="28"/>
        </w:rPr>
        <w:t xml:space="preserve">: </w:t>
      </w:r>
    </w:p>
    <w:p w:rsidR="00165B43" w:rsidRDefault="004E722E" w:rsidP="004E722E">
      <w:pPr>
        <w:pStyle w:val="3"/>
        <w:spacing w:before="0" w:after="0" w:line="360" w:lineRule="auto"/>
        <w:ind w:firstLine="540"/>
        <w:rPr>
          <w:noProof w:val="0"/>
        </w:rPr>
      </w:pPr>
      <w:r>
        <w:rPr>
          <w:noProof w:val="0"/>
        </w:rPr>
        <w:t xml:space="preserve">- </w:t>
      </w:r>
      <w:r w:rsidR="00165B43">
        <w:rPr>
          <w:noProof w:val="0"/>
        </w:rPr>
        <w:t>СК предприятия в обязательном порядке должна иметь обученного специалиста во внешнем аккредитованном органе (обычно это тот орган, в котором сертифицируется система менеджмента или продукция</w:t>
      </w:r>
      <w:r>
        <w:rPr>
          <w:noProof w:val="0"/>
        </w:rPr>
        <w:t xml:space="preserve"> </w:t>
      </w:r>
      <w:r w:rsidR="00165B43">
        <w:rPr>
          <w:noProof w:val="0"/>
        </w:rPr>
        <w:t>данного предприятия). Как правило, специалист, прошедший такое обучение, имеет право проводить подготовку сотрудников предприятия для деятельности в области качества.</w:t>
      </w:r>
    </w:p>
    <w:p w:rsidR="00165B43" w:rsidRDefault="004E722E" w:rsidP="004E722E">
      <w:pPr>
        <w:pStyle w:val="3"/>
        <w:spacing w:before="0" w:after="0" w:line="360" w:lineRule="auto"/>
        <w:ind w:firstLine="540"/>
        <w:rPr>
          <w:noProof w:val="0"/>
        </w:rPr>
      </w:pPr>
      <w:r>
        <w:rPr>
          <w:noProof w:val="0"/>
        </w:rPr>
        <w:t xml:space="preserve">- </w:t>
      </w:r>
      <w:r w:rsidR="00165B43">
        <w:rPr>
          <w:noProof w:val="0"/>
        </w:rPr>
        <w:t xml:space="preserve">СК осуществляет разработку планов, программ, методик обучения </w:t>
      </w:r>
      <w:r w:rsidR="00A64B9C">
        <w:rPr>
          <w:noProof w:val="0"/>
        </w:rPr>
        <w:t>сотрудников</w:t>
      </w:r>
      <w:r w:rsidR="00165B43">
        <w:rPr>
          <w:noProof w:val="0"/>
        </w:rPr>
        <w:t>, проводит курс ознакомительных лекций, осуществляет аттестацию обученных специалистов.</w:t>
      </w:r>
    </w:p>
    <w:p w:rsidR="004E722E" w:rsidRDefault="004E722E" w:rsidP="004E722E">
      <w:pPr>
        <w:pStyle w:val="3"/>
        <w:spacing w:before="0" w:after="0" w:line="360" w:lineRule="auto"/>
        <w:ind w:firstLine="540"/>
        <w:rPr>
          <w:noProof w:val="0"/>
        </w:rPr>
      </w:pPr>
      <w:r>
        <w:rPr>
          <w:noProof w:val="0"/>
        </w:rPr>
        <w:t>- Повышение квалификации сотрудников осуществляется на основании и в соответствии с «Планами подготовки специалистов».</w:t>
      </w:r>
    </w:p>
    <w:p w:rsidR="00165B43" w:rsidRDefault="00165B43" w:rsidP="004E722E">
      <w:pPr>
        <w:pStyle w:val="3"/>
        <w:spacing w:before="0" w:after="0" w:line="360" w:lineRule="auto"/>
        <w:ind w:firstLine="540"/>
        <w:rPr>
          <w:noProof w:val="0"/>
        </w:rPr>
      </w:pPr>
      <w:r>
        <w:rPr>
          <w:noProof w:val="0"/>
        </w:rPr>
        <w:t xml:space="preserve">В случае необходимости, СК выходит с предложением к руководству предприятия о приглашении </w:t>
      </w:r>
      <w:r w:rsidR="00A64B9C">
        <w:rPr>
          <w:noProof w:val="0"/>
        </w:rPr>
        <w:t>консультантов</w:t>
      </w:r>
      <w:r>
        <w:rPr>
          <w:noProof w:val="0"/>
        </w:rPr>
        <w:t xml:space="preserve"> из соответствующих органов для проведения ознакомительного курса лекций.</w:t>
      </w:r>
    </w:p>
    <w:p w:rsidR="00165B43" w:rsidRDefault="00A06B9D" w:rsidP="00A64B9C">
      <w:pPr>
        <w:spacing w:line="360" w:lineRule="auto"/>
        <w:ind w:firstLine="540"/>
        <w:jc w:val="both"/>
        <w:rPr>
          <w:sz w:val="28"/>
          <w:szCs w:val="28"/>
        </w:rPr>
      </w:pPr>
      <w:r w:rsidRPr="00165B43">
        <w:rPr>
          <w:sz w:val="28"/>
          <w:szCs w:val="28"/>
        </w:rPr>
        <w:t xml:space="preserve">На базе </w:t>
      </w:r>
      <w:r w:rsidR="00A64B9C">
        <w:rPr>
          <w:sz w:val="28"/>
          <w:szCs w:val="28"/>
        </w:rPr>
        <w:t>органов</w:t>
      </w:r>
      <w:r w:rsidRPr="00165B43">
        <w:rPr>
          <w:sz w:val="28"/>
          <w:szCs w:val="28"/>
        </w:rPr>
        <w:t xml:space="preserve"> по сертификации </w:t>
      </w:r>
      <w:r w:rsidR="00165B43" w:rsidRPr="00165B43">
        <w:rPr>
          <w:sz w:val="28"/>
          <w:szCs w:val="28"/>
        </w:rPr>
        <w:t xml:space="preserve">систем менеджмента и </w:t>
      </w:r>
      <w:r w:rsidRPr="00165B43">
        <w:rPr>
          <w:sz w:val="28"/>
          <w:szCs w:val="28"/>
        </w:rPr>
        <w:t xml:space="preserve">продукции </w:t>
      </w:r>
      <w:r w:rsidR="00165B43" w:rsidRPr="00165B43">
        <w:rPr>
          <w:sz w:val="28"/>
          <w:szCs w:val="28"/>
        </w:rPr>
        <w:t>активно осуществляется</w:t>
      </w:r>
      <w:r w:rsidRPr="00165B43">
        <w:rPr>
          <w:sz w:val="28"/>
          <w:szCs w:val="28"/>
        </w:rPr>
        <w:t xml:space="preserve"> работа по обучению и повышению квалификации </w:t>
      </w:r>
      <w:r w:rsidR="00A64B9C">
        <w:rPr>
          <w:sz w:val="28"/>
          <w:szCs w:val="28"/>
        </w:rPr>
        <w:t>представителей</w:t>
      </w:r>
      <w:r w:rsidR="00165B43" w:rsidRPr="00165B43">
        <w:rPr>
          <w:sz w:val="28"/>
          <w:szCs w:val="28"/>
        </w:rPr>
        <w:t xml:space="preserve"> организаций</w:t>
      </w:r>
      <w:r w:rsidR="00A64B9C">
        <w:rPr>
          <w:sz w:val="28"/>
          <w:szCs w:val="28"/>
        </w:rPr>
        <w:t>.</w:t>
      </w:r>
      <w:r w:rsidR="00162658">
        <w:rPr>
          <w:sz w:val="28"/>
          <w:szCs w:val="28"/>
        </w:rPr>
        <w:t xml:space="preserve"> </w:t>
      </w:r>
      <w:r w:rsidRPr="00165B43">
        <w:rPr>
          <w:sz w:val="28"/>
          <w:szCs w:val="28"/>
        </w:rPr>
        <w:t xml:space="preserve">Однако, объемы </w:t>
      </w:r>
      <w:r w:rsidR="00165B43">
        <w:rPr>
          <w:sz w:val="28"/>
          <w:szCs w:val="28"/>
        </w:rPr>
        <w:t xml:space="preserve">курсов </w:t>
      </w:r>
      <w:r w:rsidRPr="00165B43">
        <w:rPr>
          <w:sz w:val="28"/>
          <w:szCs w:val="28"/>
        </w:rPr>
        <w:t>повышения квалификации</w:t>
      </w:r>
      <w:r w:rsidR="00165B43">
        <w:rPr>
          <w:sz w:val="28"/>
          <w:szCs w:val="28"/>
        </w:rPr>
        <w:t xml:space="preserve">, как в содержательном, так и в практическом аспекте явно </w:t>
      </w:r>
      <w:r w:rsidR="00165B43" w:rsidRPr="00165B43">
        <w:rPr>
          <w:sz w:val="28"/>
          <w:szCs w:val="28"/>
        </w:rPr>
        <w:t>недостаточны</w:t>
      </w:r>
      <w:r w:rsidRPr="00165B43">
        <w:rPr>
          <w:sz w:val="28"/>
          <w:szCs w:val="28"/>
        </w:rPr>
        <w:t>.</w:t>
      </w:r>
      <w:r w:rsidR="00165B43">
        <w:rPr>
          <w:sz w:val="28"/>
          <w:szCs w:val="28"/>
        </w:rPr>
        <w:t xml:space="preserve"> </w:t>
      </w:r>
      <w:r w:rsidR="00165B43" w:rsidRPr="00165B43">
        <w:rPr>
          <w:sz w:val="28"/>
          <w:szCs w:val="28"/>
        </w:rPr>
        <w:t xml:space="preserve"> </w:t>
      </w:r>
      <w:r w:rsidR="00165B43">
        <w:rPr>
          <w:sz w:val="28"/>
          <w:szCs w:val="28"/>
        </w:rPr>
        <w:t xml:space="preserve">Обучение зачастую проводится </w:t>
      </w:r>
      <w:r w:rsidR="00A64B9C">
        <w:rPr>
          <w:sz w:val="28"/>
          <w:szCs w:val="28"/>
        </w:rPr>
        <w:t>экспертами</w:t>
      </w:r>
      <w:r w:rsidR="00165B43">
        <w:rPr>
          <w:sz w:val="28"/>
          <w:szCs w:val="28"/>
        </w:rPr>
        <w:t xml:space="preserve"> органов</w:t>
      </w:r>
      <w:r w:rsidR="00A64B9C">
        <w:rPr>
          <w:sz w:val="28"/>
          <w:szCs w:val="28"/>
        </w:rPr>
        <w:t xml:space="preserve"> по сертификации</w:t>
      </w:r>
      <w:r w:rsidR="00165B43">
        <w:rPr>
          <w:sz w:val="28"/>
          <w:szCs w:val="28"/>
        </w:rPr>
        <w:t>, безусловно имеющих большой опыт проведения работ</w:t>
      </w:r>
      <w:r w:rsidR="00A64B9C">
        <w:rPr>
          <w:sz w:val="28"/>
          <w:szCs w:val="28"/>
        </w:rPr>
        <w:t>ы</w:t>
      </w:r>
      <w:r w:rsidR="00165B43">
        <w:rPr>
          <w:sz w:val="28"/>
          <w:szCs w:val="28"/>
        </w:rPr>
        <w:t xml:space="preserve">, но не достаточный в плане знания теоретических основ учения о качестве. </w:t>
      </w:r>
      <w:r w:rsidR="00A64B9C">
        <w:rPr>
          <w:sz w:val="28"/>
          <w:szCs w:val="28"/>
        </w:rPr>
        <w:t>Н</w:t>
      </w:r>
      <w:r w:rsidR="00165B43">
        <w:rPr>
          <w:sz w:val="28"/>
          <w:szCs w:val="28"/>
        </w:rPr>
        <w:t>есмотря на это, та ниша, которую занима</w:t>
      </w:r>
      <w:r w:rsidR="00162658">
        <w:rPr>
          <w:sz w:val="28"/>
          <w:szCs w:val="28"/>
        </w:rPr>
        <w:t>ю</w:t>
      </w:r>
      <w:r w:rsidR="00165B43">
        <w:rPr>
          <w:sz w:val="28"/>
          <w:szCs w:val="28"/>
        </w:rPr>
        <w:t>т Орган</w:t>
      </w:r>
      <w:r w:rsidR="00162658">
        <w:rPr>
          <w:sz w:val="28"/>
          <w:szCs w:val="28"/>
        </w:rPr>
        <w:t>ы</w:t>
      </w:r>
      <w:r w:rsidR="00165B43">
        <w:rPr>
          <w:sz w:val="28"/>
          <w:szCs w:val="28"/>
        </w:rPr>
        <w:t xml:space="preserve"> по сертификации </w:t>
      </w:r>
      <w:r w:rsidR="00162658">
        <w:rPr>
          <w:sz w:val="28"/>
          <w:szCs w:val="28"/>
        </w:rPr>
        <w:t xml:space="preserve">в плане проведения обучения </w:t>
      </w:r>
      <w:r w:rsidR="00165B43">
        <w:rPr>
          <w:sz w:val="28"/>
          <w:szCs w:val="28"/>
        </w:rPr>
        <w:t>и востребованность в этой услуге  достаточно высока</w:t>
      </w:r>
      <w:r w:rsidR="00162658">
        <w:rPr>
          <w:sz w:val="28"/>
          <w:szCs w:val="28"/>
        </w:rPr>
        <w:t xml:space="preserve"> -</w:t>
      </w:r>
      <w:r w:rsidR="00A64B9C">
        <w:rPr>
          <w:sz w:val="28"/>
          <w:szCs w:val="28"/>
        </w:rPr>
        <w:t xml:space="preserve"> отсутствует альтернатива</w:t>
      </w:r>
      <w:r w:rsidR="00162658">
        <w:rPr>
          <w:sz w:val="28"/>
          <w:szCs w:val="28"/>
        </w:rPr>
        <w:t xml:space="preserve"> ввиду, не побоюсь этого слова «отставания»  государственного образовательного стандарта и как следствие ВУЗов  от потребностей промышленности в специалистах по определенным направлениям деятельности</w:t>
      </w:r>
      <w:r w:rsidR="00165B43">
        <w:rPr>
          <w:sz w:val="28"/>
          <w:szCs w:val="28"/>
        </w:rPr>
        <w:t>. Нельзя не отметить, что зачастую оказывается давление на предприятия в плане прохождения обучения в указываемом центре по подготовке специалистов.</w:t>
      </w:r>
    </w:p>
    <w:p w:rsidR="00A06B9D" w:rsidRPr="00165B43" w:rsidRDefault="00165B43" w:rsidP="00165B43">
      <w:pPr>
        <w:spacing w:line="360" w:lineRule="auto"/>
        <w:ind w:firstLine="720"/>
        <w:jc w:val="both"/>
        <w:rPr>
          <w:sz w:val="28"/>
          <w:szCs w:val="28"/>
        </w:rPr>
      </w:pPr>
      <w:r>
        <w:rPr>
          <w:sz w:val="28"/>
          <w:szCs w:val="28"/>
        </w:rPr>
        <w:t>На мой взгляд, именно</w:t>
      </w:r>
      <w:r w:rsidRPr="00165B43">
        <w:rPr>
          <w:sz w:val="28"/>
          <w:szCs w:val="28"/>
        </w:rPr>
        <w:t xml:space="preserve"> систем</w:t>
      </w:r>
      <w:r>
        <w:rPr>
          <w:sz w:val="28"/>
          <w:szCs w:val="28"/>
        </w:rPr>
        <w:t>а</w:t>
      </w:r>
      <w:r w:rsidRPr="00165B43">
        <w:rPr>
          <w:sz w:val="28"/>
          <w:szCs w:val="28"/>
        </w:rPr>
        <w:t xml:space="preserve"> высшего профессионального образования</w:t>
      </w:r>
      <w:r>
        <w:rPr>
          <w:sz w:val="28"/>
          <w:szCs w:val="28"/>
        </w:rPr>
        <w:t xml:space="preserve"> должна сохранять за собой все приоритеты по проведению обучения по этому направлению, что позволит гарантировать качество обучения, профессионализм и  достаточный объем получаемых знаний.</w:t>
      </w:r>
    </w:p>
    <w:p w:rsidR="005070D2" w:rsidRDefault="005070D2" w:rsidP="005070D2">
      <w:pPr>
        <w:spacing w:line="360" w:lineRule="auto"/>
        <w:ind w:firstLine="624"/>
        <w:jc w:val="both"/>
        <w:rPr>
          <w:sz w:val="28"/>
          <w:szCs w:val="28"/>
        </w:rPr>
      </w:pPr>
      <w:r>
        <w:rPr>
          <w:sz w:val="28"/>
          <w:szCs w:val="28"/>
        </w:rPr>
        <w:t>Проведение а</w:t>
      </w:r>
      <w:r w:rsidRPr="003866A1">
        <w:rPr>
          <w:sz w:val="28"/>
          <w:szCs w:val="28"/>
        </w:rPr>
        <w:t>нализ</w:t>
      </w:r>
      <w:r>
        <w:rPr>
          <w:sz w:val="28"/>
          <w:szCs w:val="28"/>
        </w:rPr>
        <w:t>а</w:t>
      </w:r>
      <w:r w:rsidRPr="003866A1">
        <w:rPr>
          <w:sz w:val="28"/>
          <w:szCs w:val="28"/>
        </w:rPr>
        <w:t xml:space="preserve"> нормативных требований государства и других заинтересованных сторон к качеству подготовки специалистов</w:t>
      </w:r>
      <w:r>
        <w:rPr>
          <w:sz w:val="28"/>
          <w:szCs w:val="28"/>
        </w:rPr>
        <w:t>, анализе требований Государственного образовательного стандарта (ГОС)</w:t>
      </w:r>
      <w:r w:rsidRPr="003866A1">
        <w:rPr>
          <w:sz w:val="28"/>
          <w:szCs w:val="28"/>
        </w:rPr>
        <w:t xml:space="preserve"> </w:t>
      </w:r>
      <w:r>
        <w:rPr>
          <w:sz w:val="28"/>
          <w:szCs w:val="28"/>
        </w:rPr>
        <w:t>к подготовке специалистов технических ВУЗов позволило сделать вывод о необходимости включения в программы подготовки практически по всем  специальностям так</w:t>
      </w:r>
      <w:r w:rsidR="00165B43">
        <w:rPr>
          <w:sz w:val="28"/>
          <w:szCs w:val="28"/>
        </w:rPr>
        <w:t>их</w:t>
      </w:r>
      <w:r>
        <w:rPr>
          <w:sz w:val="28"/>
          <w:szCs w:val="28"/>
        </w:rPr>
        <w:t xml:space="preserve"> дисциплины</w:t>
      </w:r>
      <w:r w:rsidR="00165B43">
        <w:rPr>
          <w:sz w:val="28"/>
          <w:szCs w:val="28"/>
        </w:rPr>
        <w:t>,</w:t>
      </w:r>
      <w:r>
        <w:rPr>
          <w:sz w:val="28"/>
          <w:szCs w:val="28"/>
        </w:rPr>
        <w:t xml:space="preserve"> как  «Основы обеспечения качества»</w:t>
      </w:r>
      <w:r w:rsidR="00165B43">
        <w:rPr>
          <w:sz w:val="28"/>
          <w:szCs w:val="28"/>
        </w:rPr>
        <w:t>, «Средства и методы обеспечения качества», «Сертификация», «Требования к СМК организаций на основе ГОСТ Р ИСО 9001- 2008», «Процессный подход в управлении организацией» и т. п.</w:t>
      </w:r>
    </w:p>
    <w:p w:rsidR="005070D2" w:rsidRDefault="005070D2" w:rsidP="005070D2">
      <w:pPr>
        <w:spacing w:line="360" w:lineRule="auto"/>
        <w:ind w:firstLine="624"/>
        <w:jc w:val="both"/>
        <w:rPr>
          <w:sz w:val="28"/>
          <w:szCs w:val="28"/>
        </w:rPr>
      </w:pPr>
      <w:r>
        <w:rPr>
          <w:sz w:val="28"/>
          <w:szCs w:val="28"/>
        </w:rPr>
        <w:t>Предпосылками такого вывода является следующее:</w:t>
      </w:r>
    </w:p>
    <w:p w:rsidR="005070D2" w:rsidRDefault="005070D2" w:rsidP="005070D2">
      <w:pPr>
        <w:spacing w:line="360" w:lineRule="auto"/>
        <w:ind w:firstLine="624"/>
        <w:jc w:val="both"/>
        <w:rPr>
          <w:sz w:val="28"/>
        </w:rPr>
      </w:pPr>
      <w:r>
        <w:rPr>
          <w:sz w:val="28"/>
        </w:rPr>
        <w:t>- п</w:t>
      </w:r>
      <w:r w:rsidRPr="006878BC">
        <w:rPr>
          <w:sz w:val="28"/>
        </w:rPr>
        <w:t>редприятия ожидают профессионально компетентных, коммуникативных специалистов, имеющих позитивное отношение к своей профессии</w:t>
      </w:r>
      <w:r>
        <w:rPr>
          <w:sz w:val="28"/>
        </w:rPr>
        <w:t>, складывающееся, в том числе и на основе знания не только процессов, действующих в организации по направлению своей специальности, но и процессов организационного и управленческого характера</w:t>
      </w:r>
      <w:r w:rsidR="000867B0">
        <w:rPr>
          <w:sz w:val="28"/>
        </w:rPr>
        <w:t>,</w:t>
      </w:r>
      <w:r w:rsidR="000867B0" w:rsidRPr="000867B0">
        <w:rPr>
          <w:sz w:val="28"/>
        </w:rPr>
        <w:t xml:space="preserve"> </w:t>
      </w:r>
      <w:r w:rsidR="000867B0">
        <w:rPr>
          <w:sz w:val="28"/>
        </w:rPr>
        <w:t>включающих разработку и сертификацию СМК</w:t>
      </w:r>
      <w:r>
        <w:rPr>
          <w:sz w:val="28"/>
        </w:rPr>
        <w:t>;</w:t>
      </w:r>
    </w:p>
    <w:p w:rsidR="005070D2" w:rsidRDefault="005070D2" w:rsidP="005070D2">
      <w:pPr>
        <w:spacing w:line="360" w:lineRule="auto"/>
        <w:ind w:firstLine="624"/>
        <w:jc w:val="both"/>
        <w:rPr>
          <w:sz w:val="28"/>
          <w:szCs w:val="28"/>
        </w:rPr>
      </w:pPr>
      <w:r>
        <w:rPr>
          <w:sz w:val="28"/>
        </w:rPr>
        <w:t xml:space="preserve">- </w:t>
      </w:r>
      <w:r w:rsidRPr="00922400">
        <w:rPr>
          <w:sz w:val="28"/>
          <w:szCs w:val="28"/>
        </w:rPr>
        <w:t xml:space="preserve">резкое изменение внешней среды и внутренних условий </w:t>
      </w:r>
      <w:r>
        <w:rPr>
          <w:sz w:val="28"/>
          <w:szCs w:val="28"/>
        </w:rPr>
        <w:t>определило направления</w:t>
      </w:r>
      <w:r w:rsidRPr="00922400">
        <w:rPr>
          <w:sz w:val="28"/>
          <w:szCs w:val="28"/>
        </w:rPr>
        <w:t xml:space="preserve"> поиск</w:t>
      </w:r>
      <w:r>
        <w:rPr>
          <w:sz w:val="28"/>
          <w:szCs w:val="28"/>
        </w:rPr>
        <w:t>а</w:t>
      </w:r>
      <w:r w:rsidRPr="00922400">
        <w:rPr>
          <w:sz w:val="28"/>
          <w:szCs w:val="28"/>
        </w:rPr>
        <w:t xml:space="preserve"> путей адаптации </w:t>
      </w:r>
      <w:r w:rsidR="00162658">
        <w:rPr>
          <w:sz w:val="28"/>
          <w:szCs w:val="28"/>
        </w:rPr>
        <w:t xml:space="preserve">предприятий </w:t>
      </w:r>
      <w:r w:rsidRPr="00922400">
        <w:rPr>
          <w:sz w:val="28"/>
          <w:szCs w:val="28"/>
        </w:rPr>
        <w:t xml:space="preserve">к новым условиям, в том числе на основе совершенствования системы </w:t>
      </w:r>
      <w:r w:rsidR="00162658">
        <w:rPr>
          <w:sz w:val="28"/>
          <w:szCs w:val="28"/>
        </w:rPr>
        <w:t>менеджмента</w:t>
      </w:r>
      <w:r w:rsidRPr="00922400">
        <w:rPr>
          <w:sz w:val="28"/>
          <w:szCs w:val="28"/>
        </w:rPr>
        <w:t xml:space="preserve"> качеств</w:t>
      </w:r>
      <w:r w:rsidR="00162658">
        <w:rPr>
          <w:sz w:val="28"/>
          <w:szCs w:val="28"/>
        </w:rPr>
        <w:t>а</w:t>
      </w:r>
      <w:r w:rsidRPr="00922400">
        <w:rPr>
          <w:sz w:val="28"/>
          <w:szCs w:val="28"/>
        </w:rPr>
        <w:t>, основанной на управлении качеством основных рабочих процессов, протекающих</w:t>
      </w:r>
      <w:r>
        <w:rPr>
          <w:sz w:val="28"/>
          <w:szCs w:val="28"/>
        </w:rPr>
        <w:t xml:space="preserve"> в организациях;</w:t>
      </w:r>
    </w:p>
    <w:p w:rsidR="005070D2" w:rsidRDefault="005070D2" w:rsidP="005070D2">
      <w:pPr>
        <w:spacing w:line="360" w:lineRule="auto"/>
        <w:ind w:firstLine="624"/>
        <w:jc w:val="both"/>
      </w:pPr>
      <w:r>
        <w:rPr>
          <w:sz w:val="28"/>
          <w:szCs w:val="28"/>
        </w:rPr>
        <w:t>- м</w:t>
      </w:r>
      <w:r>
        <w:rPr>
          <w:sz w:val="28"/>
        </w:rPr>
        <w:t xml:space="preserve">ировая практика показывает, что системы управления целесообразно начинать совершенствовать путем применения набора критериев, сформулированных в международных стандартах серии </w:t>
      </w:r>
      <w:r>
        <w:rPr>
          <w:sz w:val="28"/>
          <w:lang w:val="en-US"/>
        </w:rPr>
        <w:t>ISO</w:t>
      </w:r>
      <w:r>
        <w:rPr>
          <w:sz w:val="28"/>
        </w:rPr>
        <w:t xml:space="preserve"> 9000. В результате, как правило, разрабатывается, внедряется и, возможно, сертифицируется система качества по модели </w:t>
      </w:r>
      <w:r>
        <w:rPr>
          <w:sz w:val="28"/>
          <w:lang w:val="en-US"/>
        </w:rPr>
        <w:t>ISO</w:t>
      </w:r>
      <w:r>
        <w:rPr>
          <w:sz w:val="28"/>
        </w:rPr>
        <w:t xml:space="preserve"> 9001-200</w:t>
      </w:r>
      <w:r w:rsidR="00165B43">
        <w:rPr>
          <w:sz w:val="28"/>
        </w:rPr>
        <w:t>8</w:t>
      </w:r>
      <w:r>
        <w:rPr>
          <w:sz w:val="28"/>
        </w:rPr>
        <w:t>г.</w:t>
      </w:r>
      <w:r w:rsidR="00165B43">
        <w:rPr>
          <w:sz w:val="28"/>
        </w:rPr>
        <w:t>;</w:t>
      </w:r>
    </w:p>
    <w:p w:rsidR="00165B43" w:rsidRDefault="00165B43" w:rsidP="005070D2">
      <w:pPr>
        <w:spacing w:line="360" w:lineRule="auto"/>
        <w:ind w:firstLine="624"/>
        <w:jc w:val="both"/>
        <w:rPr>
          <w:sz w:val="28"/>
        </w:rPr>
      </w:pPr>
      <w:r>
        <w:rPr>
          <w:sz w:val="28"/>
        </w:rPr>
        <w:t xml:space="preserve">-исходя из того, что </w:t>
      </w:r>
      <w:r w:rsidRPr="006878BC">
        <w:rPr>
          <w:sz w:val="28"/>
        </w:rPr>
        <w:t>лидирующую позицию занимают предприятия и организации, ориент</w:t>
      </w:r>
      <w:r>
        <w:rPr>
          <w:sz w:val="28"/>
        </w:rPr>
        <w:t>ирующиеся</w:t>
      </w:r>
      <w:r w:rsidRPr="006878BC">
        <w:rPr>
          <w:sz w:val="28"/>
        </w:rPr>
        <w:t xml:space="preserve"> на качество и создавшие систему управления</w:t>
      </w:r>
      <w:r>
        <w:rPr>
          <w:sz w:val="28"/>
        </w:rPr>
        <w:t>,</w:t>
      </w:r>
      <w:r w:rsidRPr="006878BC">
        <w:rPr>
          <w:sz w:val="28"/>
        </w:rPr>
        <w:t xml:space="preserve"> как систему управления качеством</w:t>
      </w:r>
      <w:r>
        <w:rPr>
          <w:sz w:val="28"/>
        </w:rPr>
        <w:t>, а с</w:t>
      </w:r>
      <w:r w:rsidRPr="006878BC">
        <w:rPr>
          <w:sz w:val="28"/>
        </w:rPr>
        <w:t xml:space="preserve">истема качества </w:t>
      </w:r>
      <w:r>
        <w:rPr>
          <w:sz w:val="28"/>
        </w:rPr>
        <w:t>организации</w:t>
      </w:r>
      <w:r w:rsidRPr="006878BC">
        <w:rPr>
          <w:sz w:val="28"/>
        </w:rPr>
        <w:t xml:space="preserve"> охватывает </w:t>
      </w:r>
      <w:r>
        <w:rPr>
          <w:sz w:val="28"/>
        </w:rPr>
        <w:t>все</w:t>
      </w:r>
      <w:r w:rsidRPr="006878BC">
        <w:rPr>
          <w:sz w:val="28"/>
        </w:rPr>
        <w:t xml:space="preserve"> сферы его деятельности</w:t>
      </w:r>
      <w:r>
        <w:rPr>
          <w:sz w:val="28"/>
        </w:rPr>
        <w:t>, необходимо чтобы молодые специалисты знали основы «теории качества» и требования стандартов по качеству;</w:t>
      </w:r>
    </w:p>
    <w:p w:rsidR="005070D2" w:rsidRDefault="005070D2" w:rsidP="005070D2">
      <w:pPr>
        <w:spacing w:line="360" w:lineRule="auto"/>
        <w:ind w:firstLine="624"/>
        <w:jc w:val="both"/>
        <w:rPr>
          <w:sz w:val="28"/>
        </w:rPr>
      </w:pPr>
      <w:r>
        <w:rPr>
          <w:sz w:val="28"/>
        </w:rPr>
        <w:t>- в</w:t>
      </w:r>
      <w:r w:rsidRPr="007B4E3B">
        <w:rPr>
          <w:sz w:val="28"/>
        </w:rPr>
        <w:t>недрение систем</w:t>
      </w:r>
      <w:r>
        <w:rPr>
          <w:sz w:val="28"/>
        </w:rPr>
        <w:t>ы</w:t>
      </w:r>
      <w:r w:rsidRPr="007B4E3B">
        <w:rPr>
          <w:sz w:val="28"/>
        </w:rPr>
        <w:t xml:space="preserve"> </w:t>
      </w:r>
      <w:r>
        <w:rPr>
          <w:sz w:val="28"/>
        </w:rPr>
        <w:t xml:space="preserve">менеджмента </w:t>
      </w:r>
      <w:r w:rsidRPr="007B4E3B">
        <w:rPr>
          <w:sz w:val="28"/>
        </w:rPr>
        <w:t>качества по модели стандартов ISO 9000 (ГОСТ Р ИСО 9001)</w:t>
      </w:r>
      <w:r>
        <w:rPr>
          <w:sz w:val="28"/>
        </w:rPr>
        <w:t xml:space="preserve">, </w:t>
      </w:r>
      <w:r w:rsidRPr="007B4E3B">
        <w:rPr>
          <w:sz w:val="28"/>
        </w:rPr>
        <w:t xml:space="preserve">в </w:t>
      </w:r>
      <w:r>
        <w:rPr>
          <w:sz w:val="28"/>
        </w:rPr>
        <w:t>организациях</w:t>
      </w:r>
      <w:r w:rsidRPr="007B4E3B">
        <w:rPr>
          <w:sz w:val="28"/>
        </w:rPr>
        <w:t xml:space="preserve"> России </w:t>
      </w:r>
      <w:r>
        <w:rPr>
          <w:sz w:val="28"/>
        </w:rPr>
        <w:t>осуществляется повсеместно;</w:t>
      </w:r>
    </w:p>
    <w:p w:rsidR="005070D2" w:rsidRDefault="005070D2" w:rsidP="005070D2">
      <w:pPr>
        <w:widowControl w:val="0"/>
        <w:snapToGrid w:val="0"/>
        <w:spacing w:line="360" w:lineRule="auto"/>
        <w:ind w:right="-1" w:firstLine="624"/>
        <w:jc w:val="both"/>
        <w:rPr>
          <w:sz w:val="28"/>
        </w:rPr>
      </w:pPr>
      <w:r>
        <w:rPr>
          <w:sz w:val="28"/>
          <w:szCs w:val="28"/>
        </w:rPr>
        <w:t xml:space="preserve">- </w:t>
      </w:r>
      <w:r>
        <w:rPr>
          <w:sz w:val="28"/>
        </w:rPr>
        <w:t>с</w:t>
      </w:r>
      <w:r w:rsidRPr="006878BC">
        <w:rPr>
          <w:sz w:val="28"/>
        </w:rPr>
        <w:t xml:space="preserve">истема качества </w:t>
      </w:r>
      <w:r>
        <w:rPr>
          <w:sz w:val="28"/>
        </w:rPr>
        <w:t>организации</w:t>
      </w:r>
      <w:r w:rsidRPr="006878BC">
        <w:rPr>
          <w:sz w:val="28"/>
        </w:rPr>
        <w:t xml:space="preserve"> охватывает следующие сферы его деятельности: Научную, Административную, Хозяйственную</w:t>
      </w:r>
      <w:r>
        <w:rPr>
          <w:sz w:val="28"/>
        </w:rPr>
        <w:t>,</w:t>
      </w:r>
      <w:r w:rsidRPr="006878BC">
        <w:rPr>
          <w:sz w:val="28"/>
        </w:rPr>
        <w:t xml:space="preserve"> </w:t>
      </w:r>
      <w:r w:rsidR="00165B43">
        <w:rPr>
          <w:sz w:val="28"/>
        </w:rPr>
        <w:t xml:space="preserve">Производственную, </w:t>
      </w:r>
      <w:r>
        <w:rPr>
          <w:sz w:val="28"/>
        </w:rPr>
        <w:t>которые</w:t>
      </w:r>
      <w:r w:rsidRPr="006878BC">
        <w:rPr>
          <w:sz w:val="28"/>
        </w:rPr>
        <w:t xml:space="preserve"> взаимосвязаны между собой и в большинстве случаев пересекаются</w:t>
      </w:r>
      <w:r w:rsidR="00165B43">
        <w:rPr>
          <w:sz w:val="28"/>
        </w:rPr>
        <w:t>;</w:t>
      </w:r>
    </w:p>
    <w:p w:rsidR="005070D2" w:rsidRPr="00922400" w:rsidRDefault="005070D2" w:rsidP="005070D2">
      <w:pPr>
        <w:spacing w:line="360" w:lineRule="auto"/>
        <w:ind w:firstLine="624"/>
        <w:jc w:val="both"/>
        <w:rPr>
          <w:sz w:val="28"/>
          <w:szCs w:val="28"/>
        </w:rPr>
      </w:pPr>
      <w:r>
        <w:rPr>
          <w:sz w:val="28"/>
        </w:rPr>
        <w:t>- ф</w:t>
      </w:r>
      <w:r w:rsidRPr="006878BC">
        <w:rPr>
          <w:sz w:val="28"/>
        </w:rPr>
        <w:t xml:space="preserve">ункционирование системы качества </w:t>
      </w:r>
      <w:r>
        <w:rPr>
          <w:sz w:val="28"/>
        </w:rPr>
        <w:t>организации</w:t>
      </w:r>
      <w:r w:rsidRPr="006878BC">
        <w:rPr>
          <w:sz w:val="28"/>
        </w:rPr>
        <w:t xml:space="preserve"> осуществляется за счет вовлеченности всего персонала</w:t>
      </w:r>
      <w:r>
        <w:rPr>
          <w:sz w:val="28"/>
        </w:rPr>
        <w:t xml:space="preserve"> (выпускники ВУЗов должны являться при этом </w:t>
      </w:r>
      <w:r w:rsidRPr="00165B43">
        <w:rPr>
          <w:sz w:val="28"/>
        </w:rPr>
        <w:t>проводниками</w:t>
      </w:r>
      <w:r>
        <w:rPr>
          <w:sz w:val="28"/>
        </w:rPr>
        <w:t xml:space="preserve"> </w:t>
      </w:r>
      <w:r w:rsidR="00165B43">
        <w:rPr>
          <w:sz w:val="28"/>
        </w:rPr>
        <w:t>знаний об основах теории качества, новых тенденций в ее развитии</w:t>
      </w:r>
      <w:r>
        <w:rPr>
          <w:sz w:val="28"/>
        </w:rPr>
        <w:t>);</w:t>
      </w:r>
    </w:p>
    <w:p w:rsidR="005070D2" w:rsidRDefault="005070D2" w:rsidP="005070D2">
      <w:pPr>
        <w:spacing w:line="360" w:lineRule="auto"/>
        <w:ind w:firstLine="624"/>
        <w:jc w:val="both"/>
        <w:rPr>
          <w:sz w:val="28"/>
        </w:rPr>
      </w:pPr>
      <w:r>
        <w:rPr>
          <w:sz w:val="28"/>
        </w:rPr>
        <w:t>- в</w:t>
      </w:r>
      <w:r w:rsidRPr="006878BC">
        <w:rPr>
          <w:sz w:val="28"/>
        </w:rPr>
        <w:t xml:space="preserve"> промышленности, в результате эволюционного развития, сертификация систем качества из вспомогательного инструмента оценки качества превратилась в основной инструмент гарантий качества</w:t>
      </w:r>
      <w:r w:rsidR="00165B43">
        <w:rPr>
          <w:sz w:val="28"/>
        </w:rPr>
        <w:t>,</w:t>
      </w:r>
    </w:p>
    <w:p w:rsidR="00165B43" w:rsidRDefault="00165B43" w:rsidP="005070D2">
      <w:pPr>
        <w:spacing w:line="360" w:lineRule="auto"/>
        <w:ind w:firstLine="624"/>
        <w:jc w:val="both"/>
        <w:rPr>
          <w:color w:val="000000"/>
          <w:sz w:val="28"/>
          <w:szCs w:val="28"/>
        </w:rPr>
      </w:pPr>
      <w:r>
        <w:rPr>
          <w:snapToGrid w:val="0"/>
          <w:color w:val="000000"/>
          <w:sz w:val="28"/>
        </w:rPr>
        <w:t xml:space="preserve">- </w:t>
      </w:r>
      <w:r w:rsidR="005070D2">
        <w:rPr>
          <w:snapToGrid w:val="0"/>
          <w:color w:val="000000"/>
          <w:sz w:val="28"/>
        </w:rPr>
        <w:t>утрата связи с предприятиями промышленности</w:t>
      </w:r>
      <w:r>
        <w:rPr>
          <w:snapToGrid w:val="0"/>
          <w:color w:val="000000"/>
          <w:sz w:val="28"/>
        </w:rPr>
        <w:t>,</w:t>
      </w:r>
      <w:r w:rsidR="005070D2">
        <w:rPr>
          <w:snapToGrid w:val="0"/>
          <w:color w:val="000000"/>
          <w:sz w:val="28"/>
        </w:rPr>
        <w:t xml:space="preserve"> </w:t>
      </w:r>
      <w:r>
        <w:rPr>
          <w:snapToGrid w:val="0"/>
          <w:color w:val="000000"/>
          <w:sz w:val="28"/>
        </w:rPr>
        <w:t xml:space="preserve">проведение обучения в отрыве от потребностей сегодняшнего дня, и как результат </w:t>
      </w:r>
      <w:r w:rsidRPr="00221065">
        <w:rPr>
          <w:color w:val="000000"/>
          <w:sz w:val="28"/>
          <w:szCs w:val="28"/>
        </w:rPr>
        <w:t xml:space="preserve">отсутствие квалифицированных </w:t>
      </w:r>
      <w:r>
        <w:rPr>
          <w:color w:val="000000"/>
          <w:sz w:val="28"/>
          <w:szCs w:val="28"/>
        </w:rPr>
        <w:t xml:space="preserve">специалистов по менеджменту качества на среднем уровне управления в организациях, негативно сказывается  на процессы, связанные с внедрением и обеспечением функционирования СМК, </w:t>
      </w:r>
    </w:p>
    <w:p w:rsidR="00165B43" w:rsidRDefault="00165B43" w:rsidP="005070D2">
      <w:pPr>
        <w:spacing w:line="360" w:lineRule="auto"/>
        <w:ind w:firstLine="624"/>
        <w:jc w:val="both"/>
        <w:rPr>
          <w:sz w:val="28"/>
          <w:szCs w:val="28"/>
        </w:rPr>
      </w:pPr>
      <w:r>
        <w:rPr>
          <w:color w:val="000000"/>
          <w:sz w:val="28"/>
          <w:szCs w:val="28"/>
        </w:rPr>
        <w:t xml:space="preserve">- </w:t>
      </w:r>
      <w:r>
        <w:rPr>
          <w:snapToGrid w:val="0"/>
          <w:color w:val="000000"/>
          <w:sz w:val="28"/>
        </w:rPr>
        <w:t>молодые специалисты не обладают знаниями в области качества, не говоря при этом о том, что они должны обладать хотя бы минимальными навыками по их применению</w:t>
      </w:r>
      <w:r>
        <w:rPr>
          <w:sz w:val="28"/>
        </w:rPr>
        <w:t>;</w:t>
      </w:r>
      <w:r w:rsidRPr="00165B43">
        <w:rPr>
          <w:snapToGrid w:val="0"/>
          <w:color w:val="000000"/>
          <w:sz w:val="28"/>
        </w:rPr>
        <w:t xml:space="preserve"> </w:t>
      </w:r>
    </w:p>
    <w:p w:rsidR="005070D2" w:rsidRPr="00BE1648" w:rsidRDefault="00165B43" w:rsidP="005070D2">
      <w:pPr>
        <w:spacing w:line="360" w:lineRule="auto"/>
        <w:ind w:firstLine="624"/>
        <w:jc w:val="both"/>
        <w:rPr>
          <w:sz w:val="28"/>
          <w:szCs w:val="28"/>
        </w:rPr>
      </w:pPr>
      <w:r>
        <w:rPr>
          <w:sz w:val="28"/>
          <w:szCs w:val="28"/>
        </w:rPr>
        <w:t>-</w:t>
      </w:r>
      <w:r w:rsidR="005070D2">
        <w:rPr>
          <w:sz w:val="28"/>
          <w:szCs w:val="28"/>
        </w:rPr>
        <w:t xml:space="preserve"> специфика деятельности образовательных учреждений обязывает их учитывать все аспекты процессного и системного подхода при оказании услуг, включая, организацию учебного процесса, подготовку преподавательского состава, обеспечение ВУЗа необходимыми методическими материалами и оборудованием и т.д.</w:t>
      </w:r>
      <w:r>
        <w:rPr>
          <w:sz w:val="28"/>
          <w:szCs w:val="28"/>
        </w:rPr>
        <w:t>, что, отражает все направления работ по обеспечению внедрения СМК в ВУЗе, как основы подготовки выпускников, обладающих необходимыми знаниями тенденций развития предприятий.</w:t>
      </w:r>
      <w:r w:rsidRPr="00165B43">
        <w:rPr>
          <w:sz w:val="28"/>
          <w:szCs w:val="28"/>
        </w:rPr>
        <w:t xml:space="preserve"> </w:t>
      </w:r>
    </w:p>
    <w:p w:rsidR="00315342" w:rsidRPr="00922400" w:rsidRDefault="00854631" w:rsidP="00AD5393">
      <w:pPr>
        <w:shd w:val="clear" w:color="auto" w:fill="FFFFFF"/>
        <w:tabs>
          <w:tab w:val="num" w:pos="709"/>
        </w:tabs>
        <w:spacing w:line="360" w:lineRule="auto"/>
        <w:ind w:firstLine="567"/>
        <w:jc w:val="both"/>
        <w:rPr>
          <w:sz w:val="28"/>
          <w:szCs w:val="28"/>
        </w:rPr>
      </w:pPr>
      <w:r>
        <w:rPr>
          <w:sz w:val="28"/>
        </w:rPr>
        <w:t>В</w:t>
      </w:r>
      <w:r w:rsidR="00315342">
        <w:rPr>
          <w:sz w:val="28"/>
        </w:rPr>
        <w:t xml:space="preserve"> процессе обучения </w:t>
      </w:r>
      <w:r>
        <w:rPr>
          <w:sz w:val="28"/>
        </w:rPr>
        <w:t>студенты</w:t>
      </w:r>
      <w:r w:rsidR="00165B43">
        <w:rPr>
          <w:sz w:val="28"/>
        </w:rPr>
        <w:t xml:space="preserve"> (при наличии СМК ВУЗа) </w:t>
      </w:r>
      <w:r>
        <w:rPr>
          <w:sz w:val="28"/>
        </w:rPr>
        <w:t xml:space="preserve">могут </w:t>
      </w:r>
      <w:r w:rsidR="00315342">
        <w:rPr>
          <w:sz w:val="28"/>
        </w:rPr>
        <w:t>освоить принципы ф</w:t>
      </w:r>
      <w:r w:rsidR="00315342" w:rsidRPr="006878BC">
        <w:rPr>
          <w:sz w:val="28"/>
        </w:rPr>
        <w:t>ункционировани</w:t>
      </w:r>
      <w:r w:rsidR="00315342">
        <w:rPr>
          <w:sz w:val="28"/>
        </w:rPr>
        <w:t xml:space="preserve">я </w:t>
      </w:r>
      <w:r w:rsidR="00315342" w:rsidRPr="006878BC">
        <w:rPr>
          <w:sz w:val="28"/>
        </w:rPr>
        <w:t xml:space="preserve">системы </w:t>
      </w:r>
      <w:r w:rsidR="00315342">
        <w:rPr>
          <w:sz w:val="28"/>
        </w:rPr>
        <w:t xml:space="preserve">менеджмента </w:t>
      </w:r>
      <w:r w:rsidR="00315342" w:rsidRPr="006878BC">
        <w:rPr>
          <w:sz w:val="28"/>
        </w:rPr>
        <w:t xml:space="preserve">качества </w:t>
      </w:r>
      <w:r w:rsidR="00315342">
        <w:rPr>
          <w:sz w:val="28"/>
        </w:rPr>
        <w:t>организаций, что, безусловно, поднимет престиж выпускников в глазах потребителей</w:t>
      </w:r>
      <w:r w:rsidR="000867B0">
        <w:rPr>
          <w:sz w:val="28"/>
        </w:rPr>
        <w:t>.</w:t>
      </w:r>
    </w:p>
    <w:p w:rsidR="00165B43" w:rsidRDefault="00165B43" w:rsidP="00165B43">
      <w:pPr>
        <w:spacing w:line="360" w:lineRule="auto"/>
        <w:ind w:right="225" w:firstLine="567"/>
        <w:jc w:val="both"/>
        <w:rPr>
          <w:sz w:val="28"/>
          <w:szCs w:val="28"/>
        </w:rPr>
      </w:pPr>
      <w:bookmarkStart w:id="1" w:name="_Toc67140575"/>
      <w:r>
        <w:rPr>
          <w:sz w:val="28"/>
          <w:szCs w:val="28"/>
        </w:rPr>
        <w:t>Обучение студентов всех специальностей основам менеджмента качества (в связи с повсеместным внедрением на предприятиях промышленности СМК) – один из факторов повышения их конкурентоспособности.</w:t>
      </w:r>
    </w:p>
    <w:bookmarkEnd w:id="1"/>
    <w:p w:rsidR="00315342" w:rsidRDefault="00165B43" w:rsidP="00165B43">
      <w:pPr>
        <w:spacing w:line="360" w:lineRule="auto"/>
        <w:ind w:right="-1" w:firstLine="567"/>
        <w:jc w:val="both"/>
        <w:rPr>
          <w:sz w:val="28"/>
          <w:szCs w:val="28"/>
        </w:rPr>
      </w:pPr>
      <w:r w:rsidRPr="00165B43">
        <w:rPr>
          <w:sz w:val="28"/>
          <w:szCs w:val="28"/>
        </w:rPr>
        <w:t>Подготовку высококвалифицированного специалиста, связывают, как правило</w:t>
      </w:r>
      <w:r>
        <w:rPr>
          <w:sz w:val="28"/>
          <w:szCs w:val="28"/>
        </w:rPr>
        <w:t>,</w:t>
      </w:r>
      <w:r w:rsidRPr="00165B43">
        <w:rPr>
          <w:sz w:val="28"/>
          <w:szCs w:val="28"/>
        </w:rPr>
        <w:t xml:space="preserve"> с наличием системы менеджмента качества в ВУЗ</w:t>
      </w:r>
      <w:r>
        <w:rPr>
          <w:sz w:val="28"/>
          <w:szCs w:val="28"/>
        </w:rPr>
        <w:t>е</w:t>
      </w:r>
      <w:r w:rsidRPr="00165B43">
        <w:rPr>
          <w:sz w:val="28"/>
          <w:szCs w:val="28"/>
        </w:rPr>
        <w:t>.</w:t>
      </w:r>
      <w:r w:rsidRPr="00165B43">
        <w:rPr>
          <w:szCs w:val="28"/>
        </w:rPr>
        <w:t xml:space="preserve"> </w:t>
      </w:r>
      <w:r w:rsidRPr="00165B43">
        <w:rPr>
          <w:sz w:val="28"/>
          <w:szCs w:val="28"/>
        </w:rPr>
        <w:t>Н</w:t>
      </w:r>
      <w:r w:rsidR="00315342" w:rsidRPr="00165B43">
        <w:rPr>
          <w:sz w:val="28"/>
          <w:szCs w:val="28"/>
        </w:rPr>
        <w:t xml:space="preserve">овые требования инновационной экономики и общества к системе образования в контексте управления вузом, </w:t>
      </w:r>
      <w:r w:rsidRPr="00165B43">
        <w:rPr>
          <w:sz w:val="28"/>
          <w:szCs w:val="28"/>
        </w:rPr>
        <w:t xml:space="preserve">определяют необходимость </w:t>
      </w:r>
      <w:r w:rsidR="00315342" w:rsidRPr="00165B43">
        <w:rPr>
          <w:sz w:val="28"/>
          <w:szCs w:val="28"/>
        </w:rPr>
        <w:t>разработ</w:t>
      </w:r>
      <w:r w:rsidRPr="00165B43">
        <w:rPr>
          <w:sz w:val="28"/>
          <w:szCs w:val="28"/>
        </w:rPr>
        <w:t>ки</w:t>
      </w:r>
      <w:r w:rsidR="00315342" w:rsidRPr="00165B43">
        <w:rPr>
          <w:sz w:val="28"/>
          <w:szCs w:val="28"/>
        </w:rPr>
        <w:t xml:space="preserve"> концепци</w:t>
      </w:r>
      <w:r w:rsidRPr="00165B43">
        <w:rPr>
          <w:sz w:val="28"/>
          <w:szCs w:val="28"/>
        </w:rPr>
        <w:t>и</w:t>
      </w:r>
      <w:r w:rsidR="00315342" w:rsidRPr="00165B43">
        <w:rPr>
          <w:sz w:val="28"/>
          <w:szCs w:val="28"/>
        </w:rPr>
        <w:t xml:space="preserve"> создания СМК в ВУЗе, рассматриваемую, как процесс, направленный на совершенствование профессиональной подготовки обучаемых и обеспечение эффективного функционирования СМК образовательного учреждения.</w:t>
      </w:r>
    </w:p>
    <w:p w:rsidR="00165B43" w:rsidRDefault="00165B43" w:rsidP="00165B43">
      <w:pPr>
        <w:tabs>
          <w:tab w:val="left" w:pos="0"/>
        </w:tabs>
        <w:spacing w:line="360" w:lineRule="auto"/>
        <w:ind w:firstLine="567"/>
        <w:jc w:val="both"/>
        <w:rPr>
          <w:color w:val="000000"/>
          <w:sz w:val="28"/>
          <w:szCs w:val="28"/>
        </w:rPr>
      </w:pPr>
      <w:r w:rsidRPr="00C52EDE">
        <w:rPr>
          <w:sz w:val="28"/>
          <w:szCs w:val="28"/>
          <w:lang w:val="uk-UA"/>
        </w:rPr>
        <w:t>Систем</w:t>
      </w:r>
      <w:r>
        <w:rPr>
          <w:sz w:val="28"/>
          <w:szCs w:val="28"/>
          <w:lang w:val="uk-UA"/>
        </w:rPr>
        <w:t>у</w:t>
      </w:r>
      <w:r w:rsidRPr="00C52EDE">
        <w:rPr>
          <w:sz w:val="28"/>
          <w:szCs w:val="28"/>
          <w:lang w:val="uk-UA"/>
        </w:rPr>
        <w:t xml:space="preserve"> менеджмента</w:t>
      </w:r>
      <w:r>
        <w:rPr>
          <w:sz w:val="28"/>
          <w:szCs w:val="28"/>
          <w:lang w:val="uk-UA"/>
        </w:rPr>
        <w:t xml:space="preserve"> </w:t>
      </w:r>
      <w:r w:rsidRPr="00C52EDE">
        <w:rPr>
          <w:sz w:val="28"/>
          <w:szCs w:val="28"/>
          <w:lang w:val="uk-UA"/>
        </w:rPr>
        <w:t xml:space="preserve"> качества </w:t>
      </w:r>
      <w:r>
        <w:rPr>
          <w:sz w:val="28"/>
          <w:szCs w:val="28"/>
          <w:lang w:val="uk-UA"/>
        </w:rPr>
        <w:t xml:space="preserve"> необходимо рассматривать, </w:t>
      </w:r>
      <w:r w:rsidRPr="00C52EDE">
        <w:rPr>
          <w:sz w:val="28"/>
          <w:szCs w:val="28"/>
          <w:lang w:val="uk-UA"/>
        </w:rPr>
        <w:t xml:space="preserve"> как один</w:t>
      </w:r>
      <w:r>
        <w:rPr>
          <w:sz w:val="28"/>
          <w:szCs w:val="28"/>
          <w:lang w:val="uk-UA"/>
        </w:rPr>
        <w:t xml:space="preserve"> </w:t>
      </w:r>
      <w:r w:rsidRPr="00C52EDE">
        <w:rPr>
          <w:sz w:val="28"/>
          <w:szCs w:val="28"/>
          <w:lang w:val="uk-UA"/>
        </w:rPr>
        <w:t xml:space="preserve"> из важнейших инструментов, который позвол</w:t>
      </w:r>
      <w:r>
        <w:rPr>
          <w:sz w:val="28"/>
          <w:szCs w:val="28"/>
          <w:lang w:val="uk-UA"/>
        </w:rPr>
        <w:t xml:space="preserve">яет </w:t>
      </w:r>
      <w:r w:rsidRPr="00C52EDE">
        <w:rPr>
          <w:sz w:val="28"/>
          <w:szCs w:val="28"/>
          <w:lang w:val="uk-UA"/>
        </w:rPr>
        <w:t xml:space="preserve"> укрепить положение ВУЗа на рынке </w:t>
      </w:r>
      <w:r>
        <w:rPr>
          <w:sz w:val="28"/>
          <w:szCs w:val="28"/>
          <w:lang w:val="uk-UA"/>
        </w:rPr>
        <w:t xml:space="preserve"> </w:t>
      </w:r>
      <w:r w:rsidRPr="00C52EDE">
        <w:rPr>
          <w:sz w:val="28"/>
          <w:szCs w:val="28"/>
          <w:lang w:val="uk-UA"/>
        </w:rPr>
        <w:t xml:space="preserve">образовательных </w:t>
      </w:r>
      <w:r>
        <w:rPr>
          <w:sz w:val="28"/>
          <w:szCs w:val="28"/>
          <w:lang w:val="uk-UA"/>
        </w:rPr>
        <w:t xml:space="preserve"> </w:t>
      </w:r>
      <w:r w:rsidRPr="00C52EDE">
        <w:rPr>
          <w:sz w:val="28"/>
          <w:szCs w:val="28"/>
          <w:lang w:val="uk-UA"/>
        </w:rPr>
        <w:t xml:space="preserve">услуг через достижение </w:t>
      </w:r>
      <w:r>
        <w:rPr>
          <w:sz w:val="28"/>
          <w:szCs w:val="28"/>
          <w:lang w:val="uk-UA"/>
        </w:rPr>
        <w:t xml:space="preserve"> </w:t>
      </w:r>
      <w:r w:rsidRPr="00C52EDE">
        <w:rPr>
          <w:sz w:val="28"/>
          <w:szCs w:val="28"/>
          <w:lang w:val="uk-UA"/>
        </w:rPr>
        <w:t xml:space="preserve">определенных целей, которые реализуются посредством </w:t>
      </w:r>
      <w:r>
        <w:rPr>
          <w:sz w:val="28"/>
          <w:szCs w:val="28"/>
          <w:lang w:val="uk-UA"/>
        </w:rPr>
        <w:t>внедрения</w:t>
      </w:r>
      <w:r w:rsidRPr="00C52EDE">
        <w:rPr>
          <w:sz w:val="28"/>
          <w:szCs w:val="28"/>
          <w:lang w:val="uk-UA"/>
        </w:rPr>
        <w:t xml:space="preserve"> </w:t>
      </w:r>
      <w:r>
        <w:rPr>
          <w:sz w:val="28"/>
          <w:szCs w:val="28"/>
          <w:lang w:val="uk-UA"/>
        </w:rPr>
        <w:t xml:space="preserve">основополагающих принципов СМК, посредством </w:t>
      </w:r>
      <w:r w:rsidRPr="00C52EDE">
        <w:rPr>
          <w:sz w:val="28"/>
          <w:szCs w:val="28"/>
          <w:lang w:val="uk-UA"/>
        </w:rPr>
        <w:t>совершенствовани</w:t>
      </w:r>
      <w:r>
        <w:rPr>
          <w:sz w:val="28"/>
          <w:szCs w:val="28"/>
          <w:lang w:val="uk-UA"/>
        </w:rPr>
        <w:t>я</w:t>
      </w:r>
      <w:r w:rsidRPr="00C52EDE">
        <w:rPr>
          <w:sz w:val="28"/>
          <w:szCs w:val="28"/>
          <w:lang w:val="uk-UA"/>
        </w:rPr>
        <w:t xml:space="preserve"> системы управления учебным процессом и системы управления </w:t>
      </w:r>
      <w:r>
        <w:rPr>
          <w:sz w:val="28"/>
          <w:szCs w:val="28"/>
          <w:lang w:val="uk-UA"/>
        </w:rPr>
        <w:t xml:space="preserve">вуза </w:t>
      </w:r>
      <w:r w:rsidRPr="00C52EDE">
        <w:rPr>
          <w:sz w:val="28"/>
          <w:szCs w:val="28"/>
          <w:lang w:val="uk-UA"/>
        </w:rPr>
        <w:t xml:space="preserve"> в целом</w:t>
      </w:r>
      <w:r>
        <w:rPr>
          <w:sz w:val="28"/>
          <w:szCs w:val="28"/>
          <w:lang w:val="uk-UA"/>
        </w:rPr>
        <w:t xml:space="preserve">. </w:t>
      </w:r>
    </w:p>
    <w:p w:rsidR="00165B43" w:rsidRPr="00E6445D" w:rsidRDefault="00165B43" w:rsidP="00165B43">
      <w:pPr>
        <w:spacing w:line="360" w:lineRule="auto"/>
        <w:ind w:firstLine="559"/>
        <w:rPr>
          <w:sz w:val="28"/>
          <w:szCs w:val="28"/>
        </w:rPr>
      </w:pPr>
      <w:r w:rsidRPr="00E6445D">
        <w:rPr>
          <w:sz w:val="28"/>
          <w:szCs w:val="28"/>
        </w:rPr>
        <w:t>В соответствии с ГОСТ Р ИСО 9001-2008</w:t>
      </w:r>
      <w:r>
        <w:rPr>
          <w:sz w:val="28"/>
          <w:szCs w:val="28"/>
        </w:rPr>
        <w:t>:</w:t>
      </w:r>
    </w:p>
    <w:p w:rsidR="00165B43" w:rsidRDefault="00165B43" w:rsidP="00165B43">
      <w:pPr>
        <w:spacing w:line="360" w:lineRule="auto"/>
        <w:ind w:firstLine="559"/>
        <w:jc w:val="both"/>
        <w:rPr>
          <w:sz w:val="28"/>
          <w:szCs w:val="28"/>
        </w:rPr>
      </w:pPr>
      <w:r w:rsidRPr="00E6445D">
        <w:rPr>
          <w:sz w:val="28"/>
          <w:szCs w:val="28"/>
        </w:rPr>
        <w:t>«Персонал, выполняющий работу, влияющую на качество продукции, должен быть компетентным в соответствии с полученным образованием, подготовкой, навыками и оп</w:t>
      </w:r>
      <w:r w:rsidRPr="00E6445D">
        <w:rPr>
          <w:sz w:val="28"/>
          <w:szCs w:val="28"/>
        </w:rPr>
        <w:t>ы</w:t>
      </w:r>
      <w:r w:rsidRPr="00E6445D">
        <w:rPr>
          <w:sz w:val="28"/>
          <w:szCs w:val="28"/>
        </w:rPr>
        <w:t>том»</w:t>
      </w:r>
      <w:r>
        <w:rPr>
          <w:sz w:val="28"/>
          <w:szCs w:val="28"/>
        </w:rPr>
        <w:t>.</w:t>
      </w:r>
    </w:p>
    <w:p w:rsidR="00165B43" w:rsidRDefault="00165B43" w:rsidP="00165B43">
      <w:pPr>
        <w:spacing w:line="360" w:lineRule="auto"/>
        <w:ind w:firstLine="559"/>
        <w:jc w:val="both"/>
        <w:rPr>
          <w:sz w:val="28"/>
        </w:rPr>
      </w:pPr>
      <w:r>
        <w:rPr>
          <w:sz w:val="28"/>
          <w:szCs w:val="28"/>
        </w:rPr>
        <w:t>Задача высших учебных заведений дать своим выпускникам необходимое образование и подготовку, навыки, т.к.</w:t>
      </w:r>
      <w:r>
        <w:rPr>
          <w:sz w:val="28"/>
        </w:rPr>
        <w:t xml:space="preserve"> вузы обладают уникальной возможностью для обучения молодых специалистов, в том числе и навыкам проведения работ по обеспечению функционирования СМК на примере самого вуза.</w:t>
      </w:r>
    </w:p>
    <w:p w:rsidR="00165B43" w:rsidRDefault="00165B43" w:rsidP="00165B43">
      <w:pPr>
        <w:spacing w:line="360" w:lineRule="auto"/>
        <w:ind w:firstLine="624"/>
        <w:jc w:val="both"/>
        <w:rPr>
          <w:sz w:val="28"/>
          <w:szCs w:val="28"/>
        </w:rPr>
      </w:pPr>
      <w:r>
        <w:rPr>
          <w:sz w:val="28"/>
          <w:szCs w:val="28"/>
        </w:rPr>
        <w:t>При наличии в ВУЗе кафедры, например, «Системная среда качества», нужно организовать проведение обучения студентов и сотрудников требованиям СМК силами профессорско-преподавательского состава этой кафедры, не привлекая лекторов  из других аккредитованных органов или вузов, а также привлекать их к работам по организации внедрения СМК, к разработке документированных процедур на процессы, что, безусловно, имеет свои преимущества, т. к.  специалисты самой организации лучше знают специфику ее деятельности.</w:t>
      </w:r>
    </w:p>
    <w:p w:rsidR="00165B43" w:rsidRDefault="00165B43" w:rsidP="00165B43">
      <w:pPr>
        <w:pStyle w:val="ab"/>
        <w:spacing w:line="360" w:lineRule="auto"/>
        <w:ind w:firstLine="567"/>
        <w:jc w:val="both"/>
        <w:rPr>
          <w:sz w:val="28"/>
          <w:szCs w:val="28"/>
        </w:rPr>
      </w:pPr>
      <w:r>
        <w:rPr>
          <w:sz w:val="28"/>
          <w:szCs w:val="28"/>
        </w:rPr>
        <w:t>Дополнительное обучение персонала вуза, и том числе и профессорско-преподавательского состава - залог обеспечения эффективного функционирования вуза.</w:t>
      </w:r>
    </w:p>
    <w:p w:rsidR="00165B43" w:rsidRDefault="00165B43" w:rsidP="00165B43">
      <w:pPr>
        <w:pStyle w:val="ab"/>
        <w:spacing w:line="360" w:lineRule="auto"/>
        <w:ind w:firstLine="567"/>
        <w:jc w:val="both"/>
        <w:rPr>
          <w:sz w:val="28"/>
          <w:szCs w:val="28"/>
        </w:rPr>
      </w:pPr>
      <w:r>
        <w:rPr>
          <w:sz w:val="28"/>
          <w:szCs w:val="28"/>
        </w:rPr>
        <w:t>Целесообразно при разработке программ обучения основам обеспечения качества студентов различных специальностей учитывать положительный опыт центров по подготовке специалистов при органах (системах) сертификации, что позволит сделать акцент на практическом использовании получаемых знаний и на тех проблемах, которые возникают на предприятиях при</w:t>
      </w:r>
      <w:r w:rsidR="00CC0050">
        <w:rPr>
          <w:sz w:val="28"/>
          <w:szCs w:val="28"/>
        </w:rPr>
        <w:t xml:space="preserve"> внедрении и сертификации СМК</w:t>
      </w:r>
      <w:r>
        <w:rPr>
          <w:sz w:val="28"/>
          <w:szCs w:val="28"/>
        </w:rPr>
        <w:t xml:space="preserve">.  </w:t>
      </w:r>
    </w:p>
    <w:p w:rsidR="00165B43" w:rsidRDefault="00165B43" w:rsidP="00165B43">
      <w:pPr>
        <w:spacing w:line="360" w:lineRule="auto"/>
        <w:ind w:firstLine="624"/>
        <w:jc w:val="both"/>
        <w:rPr>
          <w:sz w:val="28"/>
          <w:szCs w:val="28"/>
        </w:rPr>
      </w:pPr>
      <w:r>
        <w:rPr>
          <w:sz w:val="28"/>
          <w:szCs w:val="28"/>
        </w:rPr>
        <w:t>В части обучения специалистов требованиям к СМК, авторам разработаны программы и методические материалы для слушателей по направлениям:</w:t>
      </w:r>
    </w:p>
    <w:p w:rsidR="00165B43" w:rsidRDefault="00165B43" w:rsidP="00165B43">
      <w:pPr>
        <w:spacing w:line="360" w:lineRule="auto"/>
        <w:ind w:firstLine="624"/>
        <w:jc w:val="both"/>
        <w:rPr>
          <w:sz w:val="28"/>
          <w:szCs w:val="28"/>
        </w:rPr>
      </w:pPr>
      <w:r>
        <w:rPr>
          <w:sz w:val="28"/>
          <w:szCs w:val="28"/>
        </w:rPr>
        <w:t>- основы менеджмента качества;</w:t>
      </w:r>
    </w:p>
    <w:p w:rsidR="00165B43" w:rsidRDefault="00165B43" w:rsidP="00165B43">
      <w:pPr>
        <w:spacing w:line="360" w:lineRule="auto"/>
        <w:ind w:firstLine="624"/>
        <w:jc w:val="both"/>
        <w:rPr>
          <w:sz w:val="28"/>
          <w:szCs w:val="28"/>
        </w:rPr>
      </w:pPr>
      <w:r>
        <w:rPr>
          <w:sz w:val="28"/>
          <w:szCs w:val="28"/>
        </w:rPr>
        <w:t>- средства и методы управления качеством;</w:t>
      </w:r>
    </w:p>
    <w:p w:rsidR="00165B43" w:rsidRDefault="00165B43" w:rsidP="00165B43">
      <w:pPr>
        <w:spacing w:line="360" w:lineRule="auto"/>
        <w:ind w:firstLine="624"/>
        <w:jc w:val="both"/>
        <w:rPr>
          <w:sz w:val="28"/>
          <w:szCs w:val="28"/>
        </w:rPr>
      </w:pPr>
      <w:r>
        <w:rPr>
          <w:sz w:val="28"/>
          <w:szCs w:val="28"/>
        </w:rPr>
        <w:t>-  сертификация СМК;</w:t>
      </w:r>
    </w:p>
    <w:p w:rsidR="00165B43" w:rsidRDefault="00165B43" w:rsidP="00165B43">
      <w:pPr>
        <w:spacing w:line="360" w:lineRule="auto"/>
        <w:ind w:firstLine="624"/>
        <w:jc w:val="both"/>
        <w:rPr>
          <w:sz w:val="28"/>
          <w:szCs w:val="28"/>
        </w:rPr>
      </w:pPr>
      <w:r>
        <w:rPr>
          <w:sz w:val="28"/>
          <w:szCs w:val="28"/>
        </w:rPr>
        <w:t>- организация работ по внедрению СМК в соответствии с требованиями стандартов ИСО;</w:t>
      </w:r>
    </w:p>
    <w:p w:rsidR="00165B43" w:rsidRDefault="00165B43" w:rsidP="00165B43">
      <w:pPr>
        <w:spacing w:line="360" w:lineRule="auto"/>
        <w:ind w:firstLine="624"/>
        <w:jc w:val="both"/>
        <w:rPr>
          <w:sz w:val="28"/>
          <w:szCs w:val="28"/>
        </w:rPr>
      </w:pPr>
      <w:r>
        <w:rPr>
          <w:sz w:val="28"/>
          <w:szCs w:val="28"/>
        </w:rPr>
        <w:t>- проведение внутреннего аудита в организации;</w:t>
      </w:r>
    </w:p>
    <w:p w:rsidR="00165B43" w:rsidRDefault="00165B43" w:rsidP="00165B43">
      <w:pPr>
        <w:spacing w:line="360" w:lineRule="auto"/>
        <w:ind w:firstLine="624"/>
        <w:jc w:val="both"/>
        <w:rPr>
          <w:sz w:val="28"/>
          <w:szCs w:val="28"/>
        </w:rPr>
      </w:pPr>
      <w:r>
        <w:rPr>
          <w:sz w:val="28"/>
          <w:szCs w:val="28"/>
        </w:rPr>
        <w:t>- применение статистических и экспертных методов;</w:t>
      </w:r>
    </w:p>
    <w:p w:rsidR="00165B43" w:rsidRDefault="00165B43" w:rsidP="00165B43">
      <w:pPr>
        <w:spacing w:line="360" w:lineRule="auto"/>
        <w:ind w:firstLine="624"/>
        <w:jc w:val="both"/>
        <w:rPr>
          <w:sz w:val="28"/>
          <w:szCs w:val="28"/>
        </w:rPr>
      </w:pPr>
      <w:r>
        <w:rPr>
          <w:sz w:val="28"/>
          <w:szCs w:val="28"/>
        </w:rPr>
        <w:t>- организация работ по оцениванию затрат на качество;</w:t>
      </w:r>
    </w:p>
    <w:p w:rsidR="00165B43" w:rsidRDefault="00165B43" w:rsidP="00165B43">
      <w:pPr>
        <w:spacing w:line="360" w:lineRule="auto"/>
        <w:ind w:firstLine="624"/>
        <w:jc w:val="both"/>
        <w:rPr>
          <w:sz w:val="28"/>
          <w:szCs w:val="28"/>
        </w:rPr>
      </w:pPr>
      <w:r>
        <w:rPr>
          <w:sz w:val="28"/>
          <w:szCs w:val="28"/>
        </w:rPr>
        <w:t>-подготовка экспертов по сертификации СМК;</w:t>
      </w:r>
    </w:p>
    <w:p w:rsidR="00165B43" w:rsidRDefault="00165B43" w:rsidP="00165B43">
      <w:pPr>
        <w:spacing w:line="360" w:lineRule="auto"/>
        <w:ind w:firstLine="624"/>
        <w:jc w:val="both"/>
        <w:rPr>
          <w:sz w:val="28"/>
          <w:szCs w:val="28"/>
        </w:rPr>
      </w:pPr>
      <w:r>
        <w:rPr>
          <w:sz w:val="28"/>
          <w:szCs w:val="28"/>
        </w:rPr>
        <w:t>- подготовка экспертов по сертификации педагогической продукции</w:t>
      </w:r>
    </w:p>
    <w:p w:rsidR="00CC0050" w:rsidRDefault="00165B43" w:rsidP="00165B43">
      <w:pPr>
        <w:spacing w:line="360" w:lineRule="auto"/>
        <w:ind w:firstLine="559"/>
        <w:jc w:val="both"/>
        <w:rPr>
          <w:sz w:val="28"/>
          <w:szCs w:val="28"/>
        </w:rPr>
      </w:pPr>
      <w:r>
        <w:rPr>
          <w:sz w:val="28"/>
          <w:szCs w:val="28"/>
        </w:rPr>
        <w:t>Подготовлен</w:t>
      </w:r>
      <w:r w:rsidR="00CC0050">
        <w:rPr>
          <w:sz w:val="28"/>
          <w:szCs w:val="28"/>
        </w:rPr>
        <w:t>ы</w:t>
      </w:r>
      <w:r>
        <w:rPr>
          <w:sz w:val="28"/>
          <w:szCs w:val="28"/>
        </w:rPr>
        <w:t xml:space="preserve"> </w:t>
      </w:r>
      <w:r w:rsidR="00CC0050">
        <w:rPr>
          <w:sz w:val="28"/>
          <w:szCs w:val="28"/>
        </w:rPr>
        <w:t>циклы</w:t>
      </w:r>
      <w:r>
        <w:rPr>
          <w:sz w:val="28"/>
          <w:szCs w:val="28"/>
        </w:rPr>
        <w:t xml:space="preserve"> лекций для слушателей курсов повышения квалификации и подготовки экспертов</w:t>
      </w:r>
      <w:r w:rsidR="00CC0050">
        <w:rPr>
          <w:sz w:val="28"/>
          <w:szCs w:val="28"/>
        </w:rPr>
        <w:t>:</w:t>
      </w:r>
    </w:p>
    <w:p w:rsidR="00165B43" w:rsidRDefault="00CC0050" w:rsidP="00165B43">
      <w:pPr>
        <w:spacing w:line="360" w:lineRule="auto"/>
        <w:ind w:firstLine="559"/>
        <w:jc w:val="both"/>
        <w:rPr>
          <w:sz w:val="28"/>
          <w:szCs w:val="28"/>
        </w:rPr>
      </w:pPr>
      <w:r>
        <w:rPr>
          <w:sz w:val="28"/>
          <w:szCs w:val="28"/>
        </w:rPr>
        <w:t>-</w:t>
      </w:r>
      <w:r w:rsidR="00165B43">
        <w:rPr>
          <w:sz w:val="28"/>
          <w:szCs w:val="28"/>
        </w:rPr>
        <w:t xml:space="preserve"> по сертификации </w:t>
      </w:r>
      <w:r w:rsidR="00165B43" w:rsidRPr="00165B43">
        <w:rPr>
          <w:bCs/>
          <w:color w:val="000000"/>
          <w:sz w:val="28"/>
          <w:szCs w:val="28"/>
        </w:rPr>
        <w:t>педагогической продукции, реализованной на базе информационных и коммуникационных технологий</w:t>
      </w:r>
      <w:r w:rsidR="00165B43" w:rsidRPr="00165B43">
        <w:rPr>
          <w:b/>
          <w:sz w:val="28"/>
          <w:szCs w:val="28"/>
        </w:rPr>
        <w:t xml:space="preserve"> </w:t>
      </w:r>
      <w:r w:rsidR="00165B43" w:rsidRPr="00165B43">
        <w:rPr>
          <w:sz w:val="28"/>
          <w:szCs w:val="28"/>
        </w:rPr>
        <w:t>в «Системе добровольной сертификации аппаратно-программных и и</w:t>
      </w:r>
      <w:r w:rsidR="00165B43" w:rsidRPr="00165B43">
        <w:rPr>
          <w:sz w:val="28"/>
          <w:szCs w:val="28"/>
        </w:rPr>
        <w:t>н</w:t>
      </w:r>
      <w:r w:rsidR="00165B43" w:rsidRPr="00165B43">
        <w:rPr>
          <w:sz w:val="28"/>
          <w:szCs w:val="28"/>
        </w:rPr>
        <w:t>формационных комплексов образовательного назначения (</w:t>
      </w:r>
      <w:r w:rsidR="00165B43" w:rsidRPr="00165B43">
        <w:rPr>
          <w:caps/>
          <w:sz w:val="28"/>
          <w:szCs w:val="28"/>
        </w:rPr>
        <w:t>апикон</w:t>
      </w:r>
      <w:r w:rsidR="00165B43" w:rsidRPr="00165B43">
        <w:rPr>
          <w:sz w:val="28"/>
          <w:szCs w:val="28"/>
        </w:rPr>
        <w:t>)»</w:t>
      </w:r>
      <w:r>
        <w:rPr>
          <w:sz w:val="28"/>
          <w:szCs w:val="28"/>
        </w:rPr>
        <w:t>;</w:t>
      </w:r>
    </w:p>
    <w:p w:rsidR="00CC0050" w:rsidRPr="00165B43" w:rsidRDefault="00CC0050" w:rsidP="00165B43">
      <w:pPr>
        <w:spacing w:line="360" w:lineRule="auto"/>
        <w:ind w:firstLine="559"/>
        <w:jc w:val="both"/>
        <w:rPr>
          <w:sz w:val="28"/>
          <w:szCs w:val="28"/>
        </w:rPr>
      </w:pPr>
      <w:r>
        <w:rPr>
          <w:sz w:val="28"/>
          <w:szCs w:val="28"/>
        </w:rPr>
        <w:t>-</w:t>
      </w:r>
      <w:r w:rsidRPr="00CC0050">
        <w:rPr>
          <w:sz w:val="28"/>
          <w:szCs w:val="28"/>
        </w:rPr>
        <w:t xml:space="preserve"> </w:t>
      </w:r>
      <w:r>
        <w:rPr>
          <w:sz w:val="28"/>
          <w:szCs w:val="28"/>
        </w:rPr>
        <w:t>по сертификации СМК</w:t>
      </w:r>
      <w:r w:rsidRPr="00CC0050">
        <w:rPr>
          <w:sz w:val="28"/>
          <w:szCs w:val="28"/>
        </w:rPr>
        <w:t xml:space="preserve"> </w:t>
      </w:r>
      <w:r w:rsidRPr="00165B43">
        <w:rPr>
          <w:sz w:val="28"/>
          <w:szCs w:val="28"/>
        </w:rPr>
        <w:t>в «Системе добровольной сертификации</w:t>
      </w:r>
      <w:r>
        <w:rPr>
          <w:sz w:val="28"/>
          <w:szCs w:val="28"/>
        </w:rPr>
        <w:t xml:space="preserve"> «Военный Регистр».</w:t>
      </w:r>
    </w:p>
    <w:p w:rsidR="00165B43" w:rsidRDefault="00165B43" w:rsidP="00E142EE">
      <w:pPr>
        <w:spacing w:line="360" w:lineRule="auto"/>
        <w:ind w:firstLine="720"/>
        <w:jc w:val="center"/>
        <w:rPr>
          <w:sz w:val="28"/>
          <w:szCs w:val="28"/>
        </w:rPr>
      </w:pPr>
      <w:r>
        <w:rPr>
          <w:sz w:val="28"/>
          <w:szCs w:val="28"/>
        </w:rPr>
        <w:t>Литература</w:t>
      </w:r>
    </w:p>
    <w:p w:rsidR="00165B43" w:rsidRDefault="00165B43" w:rsidP="00165B43">
      <w:pPr>
        <w:keepNext/>
        <w:keepLines/>
        <w:spacing w:after="120"/>
        <w:jc w:val="both"/>
        <w:rPr>
          <w:sz w:val="28"/>
        </w:rPr>
      </w:pPr>
      <w:r>
        <w:rPr>
          <w:sz w:val="28"/>
          <w:szCs w:val="28"/>
        </w:rPr>
        <w:t xml:space="preserve">1. </w:t>
      </w:r>
      <w:r w:rsidRPr="00FA2E64">
        <w:rPr>
          <w:sz w:val="28"/>
        </w:rPr>
        <w:t>ГОСТ Р ИСО 9001-2001 Системы менеджмента качества. Требования</w:t>
      </w:r>
    </w:p>
    <w:p w:rsidR="005037F0" w:rsidRPr="00FA2E64" w:rsidRDefault="005037F0" w:rsidP="00165B43">
      <w:pPr>
        <w:keepNext/>
        <w:keepLines/>
        <w:spacing w:after="120"/>
        <w:jc w:val="both"/>
        <w:rPr>
          <w:sz w:val="28"/>
        </w:rPr>
      </w:pPr>
      <w:r>
        <w:rPr>
          <w:sz w:val="28"/>
        </w:rPr>
        <w:t>2. ГОСТ Р 52614.2006.» СМК. Руководящие указания по применению ГОСТР ИСО 9001 в сфере образования»</w:t>
      </w:r>
    </w:p>
    <w:p w:rsidR="00165B43" w:rsidRPr="00064472" w:rsidRDefault="005037F0" w:rsidP="00165B43">
      <w:pPr>
        <w:spacing w:line="360" w:lineRule="auto"/>
        <w:jc w:val="both"/>
        <w:rPr>
          <w:sz w:val="28"/>
          <w:szCs w:val="28"/>
        </w:rPr>
      </w:pPr>
      <w:r>
        <w:rPr>
          <w:sz w:val="28"/>
          <w:szCs w:val="28"/>
        </w:rPr>
        <w:t>3</w:t>
      </w:r>
      <w:r w:rsidR="00165B43" w:rsidRPr="00CC0050">
        <w:rPr>
          <w:sz w:val="28"/>
          <w:szCs w:val="28"/>
        </w:rPr>
        <w:t>.</w:t>
      </w:r>
      <w:r w:rsidR="00165B43">
        <w:t xml:space="preserve"> </w:t>
      </w:r>
      <w:r w:rsidR="00165B43">
        <w:rPr>
          <w:sz w:val="28"/>
          <w:szCs w:val="28"/>
        </w:rPr>
        <w:t xml:space="preserve">Граб В.П. </w:t>
      </w:r>
      <w:r w:rsidR="00165B43" w:rsidRPr="00064472">
        <w:rPr>
          <w:sz w:val="28"/>
          <w:szCs w:val="28"/>
        </w:rPr>
        <w:t>Необходимость создания систем менеджмента качеств в образовательных учреждениях.</w:t>
      </w:r>
      <w:r w:rsidR="00165B43" w:rsidRPr="00165B43">
        <w:rPr>
          <w:sz w:val="28"/>
          <w:szCs w:val="28"/>
        </w:rPr>
        <w:t xml:space="preserve"> </w:t>
      </w:r>
      <w:r w:rsidR="00165B43" w:rsidRPr="00064472">
        <w:rPr>
          <w:sz w:val="28"/>
          <w:szCs w:val="28"/>
        </w:rPr>
        <w:t xml:space="preserve">Ученые записки, РАО ИИО, Москва, №29, часть 2, </w:t>
      </w:r>
      <w:smartTag w:uri="urn:schemas-microsoft-com:office:smarttags" w:element="metricconverter">
        <w:smartTagPr>
          <w:attr w:name="ProductID" w:val="2009 г"/>
        </w:smartTagPr>
        <w:r w:rsidR="00165B43" w:rsidRPr="00064472">
          <w:rPr>
            <w:sz w:val="28"/>
            <w:szCs w:val="28"/>
          </w:rPr>
          <w:t>2009 г</w:t>
        </w:r>
      </w:smartTag>
      <w:r w:rsidR="00165B43" w:rsidRPr="00064472">
        <w:rPr>
          <w:sz w:val="28"/>
          <w:szCs w:val="28"/>
        </w:rPr>
        <w:t>.</w:t>
      </w:r>
      <w:r w:rsidR="00E142EE">
        <w:rPr>
          <w:sz w:val="28"/>
          <w:szCs w:val="28"/>
          <w:lang w:val="en-US"/>
        </w:rPr>
        <w:t xml:space="preserve"> </w:t>
      </w:r>
      <w:r w:rsidR="00165B43" w:rsidRPr="00064472">
        <w:rPr>
          <w:sz w:val="28"/>
          <w:szCs w:val="28"/>
        </w:rPr>
        <w:t>(стр. 171-198)</w:t>
      </w:r>
    </w:p>
    <w:p w:rsidR="00165B43" w:rsidRDefault="005037F0" w:rsidP="00165B43">
      <w:pPr>
        <w:pStyle w:val="21"/>
        <w:tabs>
          <w:tab w:val="left" w:pos="284"/>
        </w:tabs>
        <w:spacing w:line="360" w:lineRule="auto"/>
        <w:ind w:right="284"/>
        <w:jc w:val="both"/>
        <w:rPr>
          <w:sz w:val="28"/>
          <w:szCs w:val="28"/>
        </w:rPr>
      </w:pPr>
      <w:r>
        <w:rPr>
          <w:sz w:val="28"/>
          <w:szCs w:val="28"/>
        </w:rPr>
        <w:t>4</w:t>
      </w:r>
      <w:r w:rsidR="00165B43">
        <w:rPr>
          <w:sz w:val="28"/>
          <w:szCs w:val="28"/>
        </w:rPr>
        <w:t>.</w:t>
      </w:r>
      <w:r w:rsidR="00165B43" w:rsidRPr="00165B43">
        <w:rPr>
          <w:sz w:val="28"/>
          <w:szCs w:val="28"/>
        </w:rPr>
        <w:t xml:space="preserve"> </w:t>
      </w:r>
      <w:r w:rsidR="00165B43">
        <w:rPr>
          <w:sz w:val="28"/>
          <w:szCs w:val="28"/>
        </w:rPr>
        <w:t xml:space="preserve">Граб В.П.  </w:t>
      </w:r>
      <w:r w:rsidR="00165B43" w:rsidRPr="00A94C2A">
        <w:rPr>
          <w:sz w:val="28"/>
          <w:szCs w:val="28"/>
        </w:rPr>
        <w:t>Система менеджмента качества в высших учебных заведениях</w:t>
      </w:r>
      <w:r w:rsidR="00165B43" w:rsidRPr="00165B43">
        <w:rPr>
          <w:sz w:val="28"/>
          <w:szCs w:val="28"/>
        </w:rPr>
        <w:t xml:space="preserve"> </w:t>
      </w:r>
      <w:r w:rsidR="00165B43" w:rsidRPr="00A94C2A">
        <w:rPr>
          <w:sz w:val="28"/>
          <w:szCs w:val="28"/>
        </w:rPr>
        <w:t>Труды   международного симпозиума «Надежность и качество», Пенза</w:t>
      </w:r>
      <w:r w:rsidR="00165B43" w:rsidRPr="00A94C2A">
        <w:rPr>
          <w:sz w:val="28"/>
          <w:szCs w:val="28"/>
          <w:lang w:bidi="he-IL"/>
        </w:rPr>
        <w:t xml:space="preserve">׃ </w:t>
      </w:r>
      <w:r w:rsidR="00165B43" w:rsidRPr="00A94C2A">
        <w:rPr>
          <w:sz w:val="28"/>
          <w:szCs w:val="28"/>
        </w:rPr>
        <w:t xml:space="preserve">ПГТУ, </w:t>
      </w:r>
      <w:smartTag w:uri="urn:schemas-microsoft-com:office:smarttags" w:element="metricconverter">
        <w:smartTagPr>
          <w:attr w:name="ProductID" w:val="2008 г"/>
        </w:smartTagPr>
        <w:r w:rsidR="00165B43" w:rsidRPr="00A94C2A">
          <w:rPr>
            <w:sz w:val="28"/>
            <w:szCs w:val="28"/>
          </w:rPr>
          <w:t>2008 г</w:t>
        </w:r>
      </w:smartTag>
      <w:r w:rsidR="00165B43" w:rsidRPr="00A94C2A">
        <w:rPr>
          <w:sz w:val="28"/>
          <w:szCs w:val="28"/>
        </w:rPr>
        <w:t>., (стр.99-101).</w:t>
      </w:r>
    </w:p>
    <w:p w:rsidR="00165B43" w:rsidRDefault="005037F0" w:rsidP="00165B43">
      <w:pPr>
        <w:pStyle w:val="21"/>
        <w:tabs>
          <w:tab w:val="left" w:pos="284"/>
        </w:tabs>
        <w:spacing w:line="360" w:lineRule="auto"/>
        <w:ind w:right="284"/>
        <w:jc w:val="both"/>
        <w:rPr>
          <w:sz w:val="28"/>
          <w:szCs w:val="28"/>
        </w:rPr>
      </w:pPr>
      <w:r>
        <w:rPr>
          <w:sz w:val="28"/>
          <w:szCs w:val="28"/>
        </w:rPr>
        <w:t>5</w:t>
      </w:r>
      <w:r w:rsidR="00165B43">
        <w:rPr>
          <w:sz w:val="28"/>
          <w:szCs w:val="28"/>
        </w:rPr>
        <w:t xml:space="preserve">. Граб В.П. </w:t>
      </w:r>
      <w:r w:rsidR="00165B43" w:rsidRPr="00A94C2A">
        <w:rPr>
          <w:sz w:val="28"/>
          <w:szCs w:val="28"/>
        </w:rPr>
        <w:t>Рекомендации по созданию службы качества предприятия</w:t>
      </w:r>
      <w:r w:rsidR="00165B43">
        <w:rPr>
          <w:sz w:val="28"/>
          <w:szCs w:val="28"/>
        </w:rPr>
        <w:t xml:space="preserve"> </w:t>
      </w:r>
      <w:r w:rsidR="00165B43" w:rsidRPr="00A94C2A">
        <w:rPr>
          <w:sz w:val="28"/>
          <w:szCs w:val="28"/>
        </w:rPr>
        <w:t xml:space="preserve">Менеджмент Вооружение Качество. Бюллетень Центрального органа Системы добровольной сертификации «Военный Регистр». М., 2008. </w:t>
      </w:r>
      <w:r w:rsidR="00165B43" w:rsidRPr="00A94C2A">
        <w:rPr>
          <w:sz w:val="28"/>
          <w:szCs w:val="28"/>
        </w:rPr>
        <w:noBreakHyphen/>
        <w:t xml:space="preserve"> № 2 (16), (стр. 29-42).</w:t>
      </w:r>
    </w:p>
    <w:p w:rsidR="00E142EE" w:rsidRPr="00E142EE" w:rsidRDefault="00E142EE" w:rsidP="00E142EE">
      <w:pPr>
        <w:spacing w:after="200" w:line="276" w:lineRule="auto"/>
        <w:jc w:val="center"/>
        <w:rPr>
          <w:rFonts w:eastAsia="Calibri"/>
          <w:b/>
          <w:color w:val="1F497D"/>
          <w:sz w:val="28"/>
          <w:szCs w:val="28"/>
          <w:lang w:eastAsia="en-US"/>
        </w:rPr>
      </w:pPr>
      <w:r w:rsidRPr="00E142EE">
        <w:rPr>
          <w:rFonts w:eastAsia="Calibri"/>
          <w:b/>
          <w:color w:val="1F497D"/>
          <w:sz w:val="28"/>
          <w:szCs w:val="28"/>
          <w:lang w:eastAsia="en-US"/>
        </w:rPr>
        <w:t>_________________________________________________________________</w:t>
      </w:r>
    </w:p>
    <w:p w:rsidR="00FB48D2" w:rsidRPr="006878BC" w:rsidRDefault="00E142EE" w:rsidP="00E142EE">
      <w:pPr>
        <w:spacing w:after="200" w:line="276" w:lineRule="auto"/>
        <w:jc w:val="both"/>
        <w:rPr>
          <w:sz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38" type="#_x0000_t75" alt="1" style="position:absolute;left:0;text-align:left;margin-left:1.05pt;margin-top:6.15pt;width:58.5pt;height:75pt;z-index:251663360;visibility:visible;mso-wrap-distance-left:2.85pt;mso-wrap-distance-top:2.85pt;mso-wrap-distance-right:8.5pt;mso-wrap-distance-bottom:2.85pt" o:allowoverlap="f" stroked="t" strokecolor="#1f497d" strokeweight=".25pt">
            <v:imagedata r:id="rId7" o:title="1"/>
            <w10:wrap type="square"/>
          </v:shape>
        </w:pict>
      </w:r>
      <w:hyperlink r:id="rId8" w:history="1">
        <w:r w:rsidRPr="00E142EE">
          <w:rPr>
            <w:rFonts w:eastAsia="Calibri"/>
            <w:color w:val="1F497D"/>
            <w:sz w:val="22"/>
            <w:szCs w:val="22"/>
            <w:u w:val="single"/>
            <w:lang w:eastAsia="en-US"/>
          </w:rPr>
          <w:t>Р</w:t>
        </w:r>
      </w:hyperlink>
      <w:hyperlink r:id="rId9" w:history="1">
        <w:r w:rsidRPr="00E142EE">
          <w:rPr>
            <w:rFonts w:eastAsia="Calibri"/>
            <w:color w:val="1F497D"/>
            <w:sz w:val="22"/>
            <w:szCs w:val="22"/>
            <w:u w:val="single"/>
            <w:lang w:eastAsia="en-US"/>
          </w:rPr>
          <w:t>оссийский портал информатизации образования</w:t>
        </w:r>
      </w:hyperlink>
      <w:r w:rsidRPr="00E142EE">
        <w:rPr>
          <w:rFonts w:eastAsia="Calibri"/>
          <w:color w:val="1F497D"/>
          <w:sz w:val="22"/>
          <w:szCs w:val="22"/>
          <w:lang w:eastAsia="en-US"/>
        </w:rPr>
        <w:t xml:space="preserve"> </w:t>
      </w:r>
      <w:hyperlink r:id="rId10" w:history="1">
        <w:r w:rsidRPr="00E142EE">
          <w:rPr>
            <w:rFonts w:eastAsia="Calibri"/>
            <w:color w:val="1F497D"/>
            <w:sz w:val="22"/>
            <w:szCs w:val="22"/>
            <w:u w:val="single"/>
            <w:lang w:eastAsia="en-US"/>
          </w:rPr>
          <w:t>содержит: законодательные и нормативные правовые акты государственного регулирования информатизации образования, федеральные и региональные программы информатизации сферы образования, понятийный аппарат информатизации образования, библиографию по проблемам информатизации образования, по учебникам дисциплин цикла Информатика, научно-популярные, документальные видео материалы и фильмы, периодические издания по информатизации образования и многое другое.</w:t>
        </w:r>
      </w:hyperlink>
    </w:p>
    <w:sectPr w:rsidR="00FB48D2" w:rsidRPr="006878BC" w:rsidSect="0078415B">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616" w:rsidRDefault="000C3616" w:rsidP="0078415B">
      <w:r>
        <w:separator/>
      </w:r>
    </w:p>
  </w:endnote>
  <w:endnote w:type="continuationSeparator" w:id="0">
    <w:p w:rsidR="000C3616" w:rsidRDefault="000C3616" w:rsidP="00784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616" w:rsidRDefault="000C3616" w:rsidP="0078415B">
      <w:r>
        <w:separator/>
      </w:r>
    </w:p>
  </w:footnote>
  <w:footnote w:type="continuationSeparator" w:id="0">
    <w:p w:rsidR="000C3616" w:rsidRDefault="000C3616" w:rsidP="007841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15B" w:rsidRDefault="0078415B">
    <w:pPr>
      <w:pStyle w:val="a3"/>
      <w:jc w:val="center"/>
    </w:pPr>
    <w:r>
      <w:fldChar w:fldCharType="begin"/>
    </w:r>
    <w:r>
      <w:instrText xml:space="preserve"> PAGE   \* MERGEFORMAT </w:instrText>
    </w:r>
    <w:r>
      <w:fldChar w:fldCharType="separate"/>
    </w:r>
    <w:r w:rsidR="00A02416">
      <w:rPr>
        <w:noProof/>
      </w:rPr>
      <w:t>10</w:t>
    </w:r>
    <w:r>
      <w:fldChar w:fldCharType="end"/>
    </w:r>
  </w:p>
  <w:p w:rsidR="0078415B" w:rsidRDefault="0078415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B55A8"/>
    <w:multiLevelType w:val="multilevel"/>
    <w:tmpl w:val="8E8E7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D56E6D"/>
    <w:multiLevelType w:val="hybridMultilevel"/>
    <w:tmpl w:val="38FEBE18"/>
    <w:lvl w:ilvl="0" w:tplc="0419000F">
      <w:start w:val="1"/>
      <w:numFmt w:val="decimal"/>
      <w:lvlText w:val="%1."/>
      <w:lvlJc w:val="left"/>
      <w:pPr>
        <w:tabs>
          <w:tab w:val="num" w:pos="1429"/>
        </w:tabs>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15:restartNumberingAfterBreak="0">
    <w:nsid w:val="21F27588"/>
    <w:multiLevelType w:val="multilevel"/>
    <w:tmpl w:val="69FC8634"/>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1410"/>
        </w:tabs>
        <w:ind w:left="1410" w:hanging="1410"/>
      </w:pPr>
      <w:rPr>
        <w:rFonts w:cs="Times New Roman" w:hint="default"/>
      </w:rPr>
    </w:lvl>
    <w:lvl w:ilvl="2">
      <w:start w:val="1"/>
      <w:numFmt w:val="decimal"/>
      <w:lvlText w:val="%1.%2.%3"/>
      <w:lvlJc w:val="left"/>
      <w:pPr>
        <w:tabs>
          <w:tab w:val="num" w:pos="1410"/>
        </w:tabs>
        <w:ind w:left="1410" w:hanging="1410"/>
      </w:pPr>
      <w:rPr>
        <w:rFonts w:cs="Times New Roman" w:hint="default"/>
      </w:rPr>
    </w:lvl>
    <w:lvl w:ilvl="3">
      <w:start w:val="1"/>
      <w:numFmt w:val="decimal"/>
      <w:lvlText w:val="%1.%2.%3.%4"/>
      <w:lvlJc w:val="left"/>
      <w:pPr>
        <w:tabs>
          <w:tab w:val="num" w:pos="1410"/>
        </w:tabs>
        <w:ind w:left="1410" w:hanging="1410"/>
      </w:pPr>
      <w:rPr>
        <w:rFonts w:cs="Times New Roman" w:hint="default"/>
      </w:rPr>
    </w:lvl>
    <w:lvl w:ilvl="4">
      <w:start w:val="1"/>
      <w:numFmt w:val="decimal"/>
      <w:lvlText w:val="%1.%2.%3.%4.%5"/>
      <w:lvlJc w:val="left"/>
      <w:pPr>
        <w:tabs>
          <w:tab w:val="num" w:pos="1410"/>
        </w:tabs>
        <w:ind w:left="1410" w:hanging="1410"/>
      </w:pPr>
      <w:rPr>
        <w:rFonts w:cs="Times New Roman" w:hint="default"/>
      </w:rPr>
    </w:lvl>
    <w:lvl w:ilvl="5">
      <w:start w:val="1"/>
      <w:numFmt w:val="decimal"/>
      <w:lvlText w:val="%1.%2.%3.%4.%5.%6"/>
      <w:lvlJc w:val="left"/>
      <w:pPr>
        <w:tabs>
          <w:tab w:val="num" w:pos="1410"/>
        </w:tabs>
        <w:ind w:left="1410" w:hanging="141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33D118C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E5B6131"/>
    <w:multiLevelType w:val="hybridMultilevel"/>
    <w:tmpl w:val="D80AAA10"/>
    <w:lvl w:ilvl="0" w:tplc="C97672AA">
      <w:start w:val="1"/>
      <w:numFmt w:val="bullet"/>
      <w:lvlText w:val="–"/>
      <w:lvlJc w:val="left"/>
      <w:pPr>
        <w:tabs>
          <w:tab w:val="num" w:pos="360"/>
        </w:tabs>
      </w:pPr>
      <w:rPr>
        <w:rFont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CE1AAB"/>
    <w:multiLevelType w:val="hybridMultilevel"/>
    <w:tmpl w:val="850EF7E8"/>
    <w:lvl w:ilvl="0" w:tplc="1EBA069E">
      <w:start w:val="1"/>
      <w:numFmt w:val="decimal"/>
      <w:lvlText w:val="%1."/>
      <w:lvlJc w:val="left"/>
      <w:pPr>
        <w:tabs>
          <w:tab w:val="num" w:pos="644"/>
        </w:tabs>
        <w:ind w:left="644" w:hanging="360"/>
      </w:pPr>
      <w:rPr>
        <w:rFonts w:cs="Times New Roman"/>
      </w:rPr>
    </w:lvl>
    <w:lvl w:ilvl="1" w:tplc="3B64CBB2" w:tentative="1">
      <w:start w:val="1"/>
      <w:numFmt w:val="decimal"/>
      <w:lvlText w:val="%2."/>
      <w:lvlJc w:val="left"/>
      <w:pPr>
        <w:tabs>
          <w:tab w:val="num" w:pos="1364"/>
        </w:tabs>
        <w:ind w:left="1364" w:hanging="360"/>
      </w:pPr>
      <w:rPr>
        <w:rFonts w:cs="Times New Roman"/>
      </w:rPr>
    </w:lvl>
    <w:lvl w:ilvl="2" w:tplc="14DA36E0" w:tentative="1">
      <w:start w:val="1"/>
      <w:numFmt w:val="decimal"/>
      <w:lvlText w:val="%3."/>
      <w:lvlJc w:val="left"/>
      <w:pPr>
        <w:tabs>
          <w:tab w:val="num" w:pos="2084"/>
        </w:tabs>
        <w:ind w:left="2084" w:hanging="360"/>
      </w:pPr>
      <w:rPr>
        <w:rFonts w:cs="Times New Roman"/>
      </w:rPr>
    </w:lvl>
    <w:lvl w:ilvl="3" w:tplc="92007964" w:tentative="1">
      <w:start w:val="1"/>
      <w:numFmt w:val="decimal"/>
      <w:lvlText w:val="%4."/>
      <w:lvlJc w:val="left"/>
      <w:pPr>
        <w:tabs>
          <w:tab w:val="num" w:pos="2804"/>
        </w:tabs>
        <w:ind w:left="2804" w:hanging="360"/>
      </w:pPr>
      <w:rPr>
        <w:rFonts w:cs="Times New Roman"/>
      </w:rPr>
    </w:lvl>
    <w:lvl w:ilvl="4" w:tplc="5782A70C" w:tentative="1">
      <w:start w:val="1"/>
      <w:numFmt w:val="decimal"/>
      <w:lvlText w:val="%5."/>
      <w:lvlJc w:val="left"/>
      <w:pPr>
        <w:tabs>
          <w:tab w:val="num" w:pos="3524"/>
        </w:tabs>
        <w:ind w:left="3524" w:hanging="360"/>
      </w:pPr>
      <w:rPr>
        <w:rFonts w:cs="Times New Roman"/>
      </w:rPr>
    </w:lvl>
    <w:lvl w:ilvl="5" w:tplc="10F4A950" w:tentative="1">
      <w:start w:val="1"/>
      <w:numFmt w:val="decimal"/>
      <w:lvlText w:val="%6."/>
      <w:lvlJc w:val="left"/>
      <w:pPr>
        <w:tabs>
          <w:tab w:val="num" w:pos="4244"/>
        </w:tabs>
        <w:ind w:left="4244" w:hanging="360"/>
      </w:pPr>
      <w:rPr>
        <w:rFonts w:cs="Times New Roman"/>
      </w:rPr>
    </w:lvl>
    <w:lvl w:ilvl="6" w:tplc="DCCC1456" w:tentative="1">
      <w:start w:val="1"/>
      <w:numFmt w:val="decimal"/>
      <w:lvlText w:val="%7."/>
      <w:lvlJc w:val="left"/>
      <w:pPr>
        <w:tabs>
          <w:tab w:val="num" w:pos="4964"/>
        </w:tabs>
        <w:ind w:left="4964" w:hanging="360"/>
      </w:pPr>
      <w:rPr>
        <w:rFonts w:cs="Times New Roman"/>
      </w:rPr>
    </w:lvl>
    <w:lvl w:ilvl="7" w:tplc="89F6059A" w:tentative="1">
      <w:start w:val="1"/>
      <w:numFmt w:val="decimal"/>
      <w:lvlText w:val="%8."/>
      <w:lvlJc w:val="left"/>
      <w:pPr>
        <w:tabs>
          <w:tab w:val="num" w:pos="5684"/>
        </w:tabs>
        <w:ind w:left="5684" w:hanging="360"/>
      </w:pPr>
      <w:rPr>
        <w:rFonts w:cs="Times New Roman"/>
      </w:rPr>
    </w:lvl>
    <w:lvl w:ilvl="8" w:tplc="6306635A" w:tentative="1">
      <w:start w:val="1"/>
      <w:numFmt w:val="decimal"/>
      <w:lvlText w:val="%9."/>
      <w:lvlJc w:val="left"/>
      <w:pPr>
        <w:tabs>
          <w:tab w:val="num" w:pos="6404"/>
        </w:tabs>
        <w:ind w:left="6404" w:hanging="360"/>
      </w:pPr>
      <w:rPr>
        <w:rFonts w:cs="Times New Roman"/>
      </w:rPr>
    </w:lvl>
  </w:abstractNum>
  <w:abstractNum w:abstractNumId="6" w15:restartNumberingAfterBreak="0">
    <w:nsid w:val="5A193447"/>
    <w:multiLevelType w:val="hybridMultilevel"/>
    <w:tmpl w:val="72B4E9C0"/>
    <w:lvl w:ilvl="0" w:tplc="9AE24350">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tabs>
          <w:tab w:val="num" w:pos="1069"/>
        </w:tabs>
        <w:ind w:left="1069"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6DFD5836"/>
    <w:multiLevelType w:val="hybridMultilevel"/>
    <w:tmpl w:val="89C26B76"/>
    <w:lvl w:ilvl="0" w:tplc="04190001">
      <w:start w:val="1"/>
      <w:numFmt w:val="bullet"/>
      <w:lvlText w:val=""/>
      <w:lvlJc w:val="left"/>
      <w:pPr>
        <w:tabs>
          <w:tab w:val="num" w:pos="786"/>
        </w:tabs>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707A4745"/>
    <w:multiLevelType w:val="multilevel"/>
    <w:tmpl w:val="D2886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48D2"/>
    <w:rsid w:val="00007995"/>
    <w:rsid w:val="00026289"/>
    <w:rsid w:val="000867B0"/>
    <w:rsid w:val="00091FD2"/>
    <w:rsid w:val="000C3616"/>
    <w:rsid w:val="000E2DFE"/>
    <w:rsid w:val="00162658"/>
    <w:rsid w:val="00165B43"/>
    <w:rsid w:val="001A334B"/>
    <w:rsid w:val="001E1F47"/>
    <w:rsid w:val="002268D0"/>
    <w:rsid w:val="002C59AA"/>
    <w:rsid w:val="002F22A3"/>
    <w:rsid w:val="00315342"/>
    <w:rsid w:val="003963B0"/>
    <w:rsid w:val="003B722D"/>
    <w:rsid w:val="003D361E"/>
    <w:rsid w:val="003E29C7"/>
    <w:rsid w:val="004B0DCA"/>
    <w:rsid w:val="004E722E"/>
    <w:rsid w:val="005037F0"/>
    <w:rsid w:val="005070D2"/>
    <w:rsid w:val="00564934"/>
    <w:rsid w:val="00571D0B"/>
    <w:rsid w:val="005D1EA0"/>
    <w:rsid w:val="005E64F6"/>
    <w:rsid w:val="00677B4F"/>
    <w:rsid w:val="006B0B8E"/>
    <w:rsid w:val="006B2F2F"/>
    <w:rsid w:val="006E1EBE"/>
    <w:rsid w:val="0078415B"/>
    <w:rsid w:val="007A05B3"/>
    <w:rsid w:val="007C1BE6"/>
    <w:rsid w:val="00816621"/>
    <w:rsid w:val="0082362C"/>
    <w:rsid w:val="008236E5"/>
    <w:rsid w:val="00854631"/>
    <w:rsid w:val="00867542"/>
    <w:rsid w:val="0090324B"/>
    <w:rsid w:val="0090749C"/>
    <w:rsid w:val="00922400"/>
    <w:rsid w:val="009670D0"/>
    <w:rsid w:val="00986FA3"/>
    <w:rsid w:val="009A2178"/>
    <w:rsid w:val="009B3F29"/>
    <w:rsid w:val="00A02416"/>
    <w:rsid w:val="00A06B9D"/>
    <w:rsid w:val="00A12FAF"/>
    <w:rsid w:val="00A16ABA"/>
    <w:rsid w:val="00A32FD7"/>
    <w:rsid w:val="00A51BAE"/>
    <w:rsid w:val="00A64B9C"/>
    <w:rsid w:val="00AD06E6"/>
    <w:rsid w:val="00AD5393"/>
    <w:rsid w:val="00B2185D"/>
    <w:rsid w:val="00B423DE"/>
    <w:rsid w:val="00B45F78"/>
    <w:rsid w:val="00BB172C"/>
    <w:rsid w:val="00C26AA8"/>
    <w:rsid w:val="00C7671E"/>
    <w:rsid w:val="00CB77AA"/>
    <w:rsid w:val="00CC0050"/>
    <w:rsid w:val="00CF34BE"/>
    <w:rsid w:val="00D53F26"/>
    <w:rsid w:val="00D67AD9"/>
    <w:rsid w:val="00DC38C4"/>
    <w:rsid w:val="00DC3900"/>
    <w:rsid w:val="00DD67B8"/>
    <w:rsid w:val="00DE16FB"/>
    <w:rsid w:val="00E142EE"/>
    <w:rsid w:val="00E5489D"/>
    <w:rsid w:val="00EC44DE"/>
    <w:rsid w:val="00F02F68"/>
    <w:rsid w:val="00F70B24"/>
    <w:rsid w:val="00FB48D2"/>
    <w:rsid w:val="00FD4D47"/>
    <w:rsid w:val="00FF6C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D7AEF1E2-5119-45CE-8895-680979924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Body Text Indent" w:uiPriority="99"/>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9"/>
    <w:qFormat/>
    <w:rsid w:val="00165B43"/>
    <w:pPr>
      <w:keepNext/>
      <w:spacing w:before="40"/>
      <w:jc w:val="center"/>
      <w:outlineLvl w:val="0"/>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rsid w:val="00FB48D2"/>
    <w:pPr>
      <w:tabs>
        <w:tab w:val="center" w:pos="4153"/>
        <w:tab w:val="right" w:pos="8306"/>
      </w:tabs>
    </w:pPr>
    <w:rPr>
      <w:sz w:val="20"/>
      <w:szCs w:val="20"/>
    </w:rPr>
  </w:style>
  <w:style w:type="character" w:customStyle="1" w:styleId="a4">
    <w:name w:val="Верхний колонтитул Знак"/>
    <w:link w:val="a3"/>
    <w:uiPriority w:val="99"/>
    <w:locked/>
    <w:rsid w:val="00FB48D2"/>
    <w:rPr>
      <w:lang w:val="ru-RU" w:eastAsia="ru-RU" w:bidi="ar-SA"/>
    </w:rPr>
  </w:style>
  <w:style w:type="paragraph" w:customStyle="1" w:styleId="11">
    <w:name w:val="Текст1"/>
    <w:basedOn w:val="a"/>
    <w:rsid w:val="00FB48D2"/>
    <w:rPr>
      <w:rFonts w:ascii="Courier New" w:hAnsi="Courier New"/>
      <w:sz w:val="20"/>
      <w:szCs w:val="20"/>
    </w:rPr>
  </w:style>
  <w:style w:type="paragraph" w:styleId="a5">
    <w:name w:val="Body Text Indent"/>
    <w:basedOn w:val="a"/>
    <w:link w:val="a6"/>
    <w:uiPriority w:val="99"/>
    <w:rsid w:val="00FB48D2"/>
    <w:pPr>
      <w:spacing w:after="120"/>
      <w:ind w:left="283"/>
    </w:pPr>
  </w:style>
  <w:style w:type="character" w:customStyle="1" w:styleId="a6">
    <w:name w:val="Основной текст с отступом Знак"/>
    <w:link w:val="a5"/>
    <w:uiPriority w:val="99"/>
    <w:locked/>
    <w:rsid w:val="00FB48D2"/>
    <w:rPr>
      <w:sz w:val="24"/>
      <w:szCs w:val="24"/>
      <w:lang w:val="ru-RU" w:eastAsia="ru-RU" w:bidi="ar-SA"/>
    </w:rPr>
  </w:style>
  <w:style w:type="paragraph" w:styleId="2">
    <w:name w:val="Body Text Indent 2"/>
    <w:basedOn w:val="a"/>
    <w:link w:val="20"/>
    <w:rsid w:val="00FB48D2"/>
    <w:pPr>
      <w:spacing w:after="120" w:line="480" w:lineRule="auto"/>
      <w:ind w:left="283"/>
    </w:pPr>
  </w:style>
  <w:style w:type="character" w:customStyle="1" w:styleId="20">
    <w:name w:val="Основной текст с отступом 2 Знак"/>
    <w:link w:val="2"/>
    <w:locked/>
    <w:rsid w:val="00FB48D2"/>
    <w:rPr>
      <w:sz w:val="24"/>
      <w:szCs w:val="24"/>
      <w:lang w:val="ru-RU" w:eastAsia="ru-RU" w:bidi="ar-SA"/>
    </w:rPr>
  </w:style>
  <w:style w:type="paragraph" w:customStyle="1" w:styleId="12">
    <w:name w:val="Обычный1"/>
    <w:rsid w:val="00FB48D2"/>
    <w:pPr>
      <w:widowControl w:val="0"/>
    </w:pPr>
    <w:rPr>
      <w:rFonts w:ascii="Arial" w:hAnsi="Arial"/>
    </w:rPr>
  </w:style>
  <w:style w:type="paragraph" w:styleId="a7">
    <w:name w:val="Body Text"/>
    <w:basedOn w:val="a"/>
    <w:link w:val="a8"/>
    <w:rsid w:val="001A334B"/>
    <w:pPr>
      <w:spacing w:after="120"/>
    </w:pPr>
  </w:style>
  <w:style w:type="paragraph" w:styleId="a9">
    <w:name w:val="Title"/>
    <w:basedOn w:val="a"/>
    <w:link w:val="aa"/>
    <w:uiPriority w:val="10"/>
    <w:qFormat/>
    <w:rsid w:val="006B2F2F"/>
    <w:pPr>
      <w:jc w:val="center"/>
    </w:pPr>
    <w:rPr>
      <w:b/>
      <w:sz w:val="28"/>
      <w:szCs w:val="20"/>
    </w:rPr>
  </w:style>
  <w:style w:type="character" w:customStyle="1" w:styleId="aa">
    <w:name w:val="Название Знак"/>
    <w:link w:val="a9"/>
    <w:uiPriority w:val="10"/>
    <w:rsid w:val="006B2F2F"/>
    <w:rPr>
      <w:b/>
      <w:sz w:val="28"/>
    </w:rPr>
  </w:style>
  <w:style w:type="paragraph" w:customStyle="1" w:styleId="Normal1">
    <w:name w:val="Normal1"/>
    <w:rsid w:val="00315342"/>
    <w:pPr>
      <w:snapToGrid w:val="0"/>
    </w:pPr>
  </w:style>
  <w:style w:type="paragraph" w:customStyle="1" w:styleId="NormalWeb1">
    <w:name w:val="Normal (Web)1"/>
    <w:basedOn w:val="a"/>
    <w:rsid w:val="00315342"/>
    <w:pPr>
      <w:widowControl w:val="0"/>
      <w:spacing w:before="100" w:after="100"/>
      <w:jc w:val="both"/>
    </w:pPr>
    <w:rPr>
      <w:rFonts w:ascii="Arial" w:hAnsi="Arial"/>
      <w:szCs w:val="20"/>
    </w:rPr>
  </w:style>
  <w:style w:type="paragraph" w:styleId="ab">
    <w:name w:val="Normal (Web)"/>
    <w:basedOn w:val="a"/>
    <w:uiPriority w:val="99"/>
    <w:unhideWhenUsed/>
    <w:rsid w:val="00315342"/>
    <w:pPr>
      <w:ind w:firstLine="400"/>
    </w:pPr>
  </w:style>
  <w:style w:type="character" w:customStyle="1" w:styleId="a8">
    <w:name w:val="Основной текст Знак"/>
    <w:link w:val="a7"/>
    <w:rsid w:val="00315342"/>
    <w:rPr>
      <w:sz w:val="24"/>
      <w:szCs w:val="24"/>
    </w:rPr>
  </w:style>
  <w:style w:type="paragraph" w:styleId="ac">
    <w:name w:val="List Paragraph"/>
    <w:basedOn w:val="a"/>
    <w:uiPriority w:val="99"/>
    <w:qFormat/>
    <w:rsid w:val="00DE16FB"/>
    <w:pPr>
      <w:overflowPunct w:val="0"/>
      <w:autoSpaceDE w:val="0"/>
      <w:autoSpaceDN w:val="0"/>
      <w:adjustRightInd w:val="0"/>
      <w:ind w:left="720"/>
      <w:contextualSpacing/>
      <w:textAlignment w:val="baseline"/>
    </w:pPr>
    <w:rPr>
      <w:sz w:val="20"/>
      <w:szCs w:val="20"/>
    </w:rPr>
  </w:style>
  <w:style w:type="paragraph" w:customStyle="1" w:styleId="3">
    <w:name w:val="Стиль3"/>
    <w:rsid w:val="00165B43"/>
    <w:pPr>
      <w:keepLines/>
      <w:spacing w:before="240" w:after="240" w:line="280" w:lineRule="exact"/>
      <w:ind w:firstLine="680"/>
      <w:jc w:val="both"/>
    </w:pPr>
    <w:rPr>
      <w:noProof/>
      <w:sz w:val="28"/>
    </w:rPr>
  </w:style>
  <w:style w:type="character" w:styleId="ad">
    <w:name w:val="Hyperlink"/>
    <w:uiPriority w:val="99"/>
    <w:rsid w:val="00165B43"/>
    <w:rPr>
      <w:rFonts w:cs="Times New Roman"/>
      <w:color w:val="0000FF"/>
      <w:u w:val="single"/>
    </w:rPr>
  </w:style>
  <w:style w:type="paragraph" w:styleId="21">
    <w:name w:val="Body Text 2"/>
    <w:basedOn w:val="a"/>
    <w:link w:val="22"/>
    <w:rsid w:val="00165B43"/>
    <w:pPr>
      <w:spacing w:after="120" w:line="480" w:lineRule="auto"/>
    </w:pPr>
  </w:style>
  <w:style w:type="character" w:customStyle="1" w:styleId="22">
    <w:name w:val="Основной текст 2 Знак"/>
    <w:link w:val="21"/>
    <w:rsid w:val="00165B43"/>
    <w:rPr>
      <w:sz w:val="24"/>
      <w:szCs w:val="24"/>
    </w:rPr>
  </w:style>
  <w:style w:type="character" w:customStyle="1" w:styleId="10">
    <w:name w:val="Заголовок 1 Знак"/>
    <w:link w:val="1"/>
    <w:uiPriority w:val="99"/>
    <w:rsid w:val="00165B43"/>
    <w:rPr>
      <w:b/>
      <w:bCs/>
      <w:sz w:val="24"/>
      <w:szCs w:val="24"/>
    </w:rPr>
  </w:style>
  <w:style w:type="character" w:customStyle="1" w:styleId="refresult1">
    <w:name w:val="ref_result1"/>
    <w:uiPriority w:val="99"/>
    <w:rsid w:val="00165B43"/>
    <w:rPr>
      <w:rFonts w:cs="Times New Roman"/>
      <w:sz w:val="18"/>
      <w:szCs w:val="18"/>
    </w:rPr>
  </w:style>
  <w:style w:type="table" w:styleId="ae">
    <w:name w:val="Table Grid"/>
    <w:basedOn w:val="a1"/>
    <w:rsid w:val="002F2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
    <w:link w:val="af0"/>
    <w:rsid w:val="0078415B"/>
    <w:pPr>
      <w:tabs>
        <w:tab w:val="center" w:pos="4677"/>
        <w:tab w:val="right" w:pos="9355"/>
      </w:tabs>
    </w:pPr>
  </w:style>
  <w:style w:type="character" w:customStyle="1" w:styleId="af0">
    <w:name w:val="Нижний колонтитул Знак"/>
    <w:link w:val="af"/>
    <w:rsid w:val="0078415B"/>
    <w:rPr>
      <w:sz w:val="24"/>
      <w:szCs w:val="24"/>
    </w:rPr>
  </w:style>
  <w:style w:type="character" w:customStyle="1" w:styleId="htmlval1">
    <w:name w:val="html_val1"/>
    <w:rsid w:val="0078415B"/>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rpio.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portalsga.ru/" TargetMode="External"/><Relationship Id="rId4" Type="http://schemas.openxmlformats.org/officeDocument/2006/relationships/webSettings" Target="webSettings.xml"/><Relationship Id="rId9" Type="http://schemas.openxmlformats.org/officeDocument/2006/relationships/hyperlink" Target="https://portalsg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4205</Words>
  <Characters>23973</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О НЕОБХОДИМОСТИ ОБУЧЕНИЯ СТУДЕНТОВ  ВЫСШИХ УЧЕБНЫХ ЗАВЕДЕНИЙ ОСНОВАМ ОБЕСПЕЧЕНИЯ КАЧЕСТВА</vt:lpstr>
    </vt:vector>
  </TitlesOfParts>
  <Company>home</Company>
  <LinksUpToDate>false</LinksUpToDate>
  <CharactersWithSpaces>28122</CharactersWithSpaces>
  <SharedDoc>false</SharedDoc>
  <HLinks>
    <vt:vector size="18" baseType="variant">
      <vt:variant>
        <vt:i4>5898307</vt:i4>
      </vt:variant>
      <vt:variant>
        <vt:i4>6</vt:i4>
      </vt:variant>
      <vt:variant>
        <vt:i4>0</vt:i4>
      </vt:variant>
      <vt:variant>
        <vt:i4>5</vt:i4>
      </vt:variant>
      <vt:variant>
        <vt:lpwstr>https://portalsga.ru/</vt:lpwstr>
      </vt:variant>
      <vt:variant>
        <vt:lpwstr/>
      </vt:variant>
      <vt:variant>
        <vt:i4>5898307</vt:i4>
      </vt:variant>
      <vt:variant>
        <vt:i4>3</vt:i4>
      </vt:variant>
      <vt:variant>
        <vt:i4>0</vt:i4>
      </vt:variant>
      <vt:variant>
        <vt:i4>5</vt:i4>
      </vt:variant>
      <vt:variant>
        <vt:lpwstr>https://portalsga.ru/</vt:lpwstr>
      </vt:variant>
      <vt:variant>
        <vt:lpwstr/>
      </vt:variant>
      <vt:variant>
        <vt:i4>7012452</vt:i4>
      </vt:variant>
      <vt:variant>
        <vt:i4>0</vt:i4>
      </vt:variant>
      <vt:variant>
        <vt:i4>0</vt:i4>
      </vt:variant>
      <vt:variant>
        <vt:i4>5</vt:i4>
      </vt:variant>
      <vt:variant>
        <vt:lpwstr>http://rpio.ru/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НЕОБХОДИМОСТИ ОБУЧЕНИЯ СТУДЕНТОВ  ВЫСШИХ УЧЕБНЫХ ЗАВЕДЕНИЙ ОСНОВАМ ОБЕСПЕЧЕНИЯ КАЧЕСТВА</dc:title>
  <dc:subject/>
  <dc:creator>portalsga.ru</dc:creator>
  <cp:keywords>О необходимости обучения студентов высших учебных заведений основам обеспечения качества</cp:keywords>
  <cp:lastModifiedBy>Яламов </cp:lastModifiedBy>
  <cp:revision>2</cp:revision>
  <dcterms:created xsi:type="dcterms:W3CDTF">2020-12-19T02:48:00Z</dcterms:created>
  <dcterms:modified xsi:type="dcterms:W3CDTF">2020-12-19T02:48:00Z</dcterms:modified>
</cp:coreProperties>
</file>