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48" w:rsidRPr="0091519C" w:rsidRDefault="00706E48" w:rsidP="00F005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ЗДОРОВЬЕСБЕРЕГАЮЩИЕ УСЛОВИЯ И ВОЗМОЖНОСТИ ВРЕМЕННЫХ ОБРАЗОВАТЕЛЬНЫХ КОЛЛЕКТИВОВ</w:t>
      </w:r>
      <w:bookmarkEnd w:id="0"/>
    </w:p>
    <w:p w:rsidR="00706E48" w:rsidRDefault="00706E48" w:rsidP="00F005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06E48">
        <w:rPr>
          <w:rFonts w:ascii="Times New Roman" w:hAnsi="Times New Roman"/>
          <w:b/>
          <w:sz w:val="28"/>
          <w:szCs w:val="28"/>
          <w:lang w:val="en-US"/>
        </w:rPr>
        <w:t>HEALTH CONDITIONS AND CAPACITY OF THE PROVISIONAL EDUCATIONAL TEAMS COLLECTIVE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4927"/>
        <w:gridCol w:w="5104"/>
      </w:tblGrid>
      <w:tr w:rsidR="00A10FAD" w:rsidRPr="00A10FAD">
        <w:trPr>
          <w:trHeight w:val="1130"/>
        </w:trPr>
        <w:tc>
          <w:tcPr>
            <w:tcW w:w="4927" w:type="dxa"/>
          </w:tcPr>
          <w:p w:rsidR="00A10FAD" w:rsidRDefault="00A10FAD" w:rsidP="00A10F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0058C">
              <w:rPr>
                <w:rFonts w:ascii="Times New Roman" w:hAnsi="Times New Roman"/>
                <w:b/>
                <w:sz w:val="28"/>
                <w:szCs w:val="28"/>
              </w:rPr>
              <w:t>Габед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ава</w:t>
            </w:r>
            <w:proofErr w:type="spellEnd"/>
          </w:p>
          <w:p w:rsidR="00A10FAD" w:rsidRPr="00A10FAD" w:rsidRDefault="00A10FAD" w:rsidP="00A10F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06E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Бегларовна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0FAD" w:rsidRDefault="00A10FAD" w:rsidP="00A10FAD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706E48">
              <w:rPr>
                <w:rFonts w:ascii="Times New Roman" w:hAnsi="Times New Roman"/>
                <w:sz w:val="28"/>
                <w:szCs w:val="28"/>
              </w:rPr>
              <w:t xml:space="preserve">Лицей прикладных наук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706E48">
              <w:rPr>
                <w:rFonts w:ascii="Times New Roman" w:hAnsi="Times New Roman"/>
                <w:sz w:val="28"/>
                <w:szCs w:val="28"/>
              </w:rPr>
              <w:t>Саратов, учитель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06E4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06E48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706E4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" w:history="1"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samo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roman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706E4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10FAD" w:rsidRPr="00A10FAD" w:rsidRDefault="00A10FAD" w:rsidP="00A10FAD">
            <w:pPr>
              <w:tabs>
                <w:tab w:val="left" w:pos="10534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10FAD" w:rsidRPr="00A10FAD" w:rsidRDefault="00A10FAD" w:rsidP="00A10FA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0F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Аннотация</w:t>
            </w:r>
          </w:p>
          <w:p w:rsidR="00A10FAD" w:rsidRPr="00A10FAD" w:rsidRDefault="00A10FAD" w:rsidP="00A10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 в своей работе аргументирует способы </w:t>
            </w:r>
            <w:r w:rsidRPr="007F5315">
              <w:rPr>
                <w:rFonts w:ascii="Times New Roman" w:hAnsi="Times New Roman"/>
                <w:sz w:val="28"/>
                <w:szCs w:val="28"/>
              </w:rPr>
              <w:t xml:space="preserve">реализации условий и возможностей </w:t>
            </w:r>
            <w:proofErr w:type="spellStart"/>
            <w:r w:rsidRPr="007F5315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7F5315">
              <w:rPr>
                <w:rFonts w:ascii="Times New Roman" w:hAnsi="Times New Roman"/>
                <w:sz w:val="28"/>
                <w:szCs w:val="28"/>
              </w:rPr>
              <w:t xml:space="preserve"> в разновозрастных временных образовательных коллективах учащихся на примере детских оздоровительных лагерей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На личном примере большого педагогического опыта приводятся способы и методы профилактики нездоровья детей и подростков, выделяются </w:t>
            </w:r>
            <w:r w:rsidRPr="00B32A50">
              <w:rPr>
                <w:rFonts w:ascii="Times New Roman" w:hAnsi="Times New Roman"/>
                <w:sz w:val="28"/>
                <w:szCs w:val="28"/>
              </w:rPr>
              <w:t>возможности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педагогических  приемов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решении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  <w:p w:rsidR="00A10FAD" w:rsidRDefault="00A10FAD" w:rsidP="00A10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10FAD" w:rsidRPr="00A10FAD" w:rsidRDefault="00A10FAD" w:rsidP="00A10F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10F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Ключевые слова</w:t>
            </w:r>
          </w:p>
          <w:p w:rsidR="00A10FAD" w:rsidRPr="00A10FAD" w:rsidRDefault="00A10FAD" w:rsidP="00A1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10FAD">
              <w:rPr>
                <w:rFonts w:ascii="Times New Roman" w:hAnsi="Times New Roman"/>
                <w:sz w:val="28"/>
                <w:szCs w:val="28"/>
              </w:rPr>
              <w:t xml:space="preserve">доровьесберегающие условия, физическая культура, социальные ситуации, </w:t>
            </w:r>
            <w:proofErr w:type="gramStart"/>
            <w:r w:rsidRPr="00A10FAD">
              <w:rPr>
                <w:rFonts w:ascii="Times New Roman" w:hAnsi="Times New Roman"/>
                <w:sz w:val="28"/>
                <w:szCs w:val="28"/>
              </w:rPr>
              <w:t>ценности.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A50">
              <w:t xml:space="preserve"> </w:t>
            </w:r>
            <w:proofErr w:type="gramEnd"/>
          </w:p>
        </w:tc>
        <w:tc>
          <w:tcPr>
            <w:tcW w:w="5104" w:type="dxa"/>
          </w:tcPr>
          <w:p w:rsidR="00A10FAD" w:rsidRDefault="00A10FAD" w:rsidP="00A10FAD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en-US"/>
              </w:rPr>
            </w:pPr>
            <w:proofErr w:type="spellStart"/>
            <w:r w:rsidRPr="00ED6E89">
              <w:rPr>
                <w:rStyle w:val="a3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en-US"/>
              </w:rPr>
              <w:t>Gabedava</w:t>
            </w:r>
            <w:proofErr w:type="spellEnd"/>
          </w:p>
          <w:p w:rsidR="00A10FAD" w:rsidRDefault="00A10FAD" w:rsidP="00A10FAD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</w:pPr>
            <w:r w:rsidRPr="00ED6E89">
              <w:rPr>
                <w:rStyle w:val="a3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en-US"/>
              </w:rPr>
              <w:t xml:space="preserve"> Inna </w:t>
            </w:r>
            <w:proofErr w:type="spellStart"/>
            <w:r w:rsidRPr="00ED6E89">
              <w:rPr>
                <w:rStyle w:val="a3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en-US"/>
              </w:rPr>
              <w:t>Beglarovna</w:t>
            </w:r>
            <w:proofErr w:type="spellEnd"/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–</w:t>
            </w:r>
          </w:p>
          <w:p w:rsidR="00A10FAD" w:rsidRDefault="00A10FAD" w:rsidP="00A10FAD">
            <w:p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 xml:space="preserve">Lyceum of applied Sciences, </w:t>
            </w:r>
            <w:smartTag w:uri="urn:schemas-microsoft-com:office:smarttags" w:element="City">
              <w:smartTag w:uri="urn:schemas-microsoft-com:office:smarttags" w:element="place">
                <w:r w:rsidRPr="00706E48">
                  <w:rPr>
                    <w:rStyle w:val="a3"/>
                    <w:rFonts w:ascii="Times New Roman" w:hAnsi="Times New Roman"/>
                    <w:color w:val="auto"/>
                    <w:sz w:val="28"/>
                    <w:szCs w:val="28"/>
                    <w:u w:val="none"/>
                    <w:lang w:val="en-US"/>
                  </w:rPr>
                  <w:t>Saratov</w:t>
                </w:r>
              </w:smartTag>
            </w:smartTag>
            <w:r w:rsidRPr="00706E48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 xml:space="preserve">, The teacher of physical culture, E-mail: </w:t>
            </w:r>
            <w:hyperlink r:id="rId5" w:history="1">
              <w:r w:rsidRPr="008802B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samo-roman@yandex.ru</w:t>
              </w:r>
            </w:hyperlink>
          </w:p>
          <w:p w:rsidR="00A10FAD" w:rsidRPr="00A10FAD" w:rsidRDefault="00A10FAD" w:rsidP="00A10FA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A10FAD" w:rsidRPr="00A10FAD" w:rsidRDefault="00A10FAD" w:rsidP="00A10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A10F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Abstract</w:t>
            </w:r>
          </w:p>
          <w:p w:rsidR="00A10FAD" w:rsidRPr="00A10FAD" w:rsidRDefault="00A10FAD" w:rsidP="00A1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D6E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author argues for ways of implementing conditions and possibilities of health care at different age’s time education groups of students-for example, children's health camps. On a personal example to their teaching experience, ways and methods of prevention of </w:t>
            </w:r>
            <w:proofErr w:type="gramStart"/>
            <w:r w:rsidRPr="00ED6E89">
              <w:rPr>
                <w:rFonts w:ascii="Times New Roman" w:hAnsi="Times New Roman"/>
                <w:sz w:val="28"/>
                <w:szCs w:val="28"/>
                <w:lang w:val="en-US"/>
              </w:rPr>
              <w:t>ill-health</w:t>
            </w:r>
            <w:proofErr w:type="gramEnd"/>
            <w:r w:rsidRPr="00ED6E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children and adolescents, identifies opportunities of physical culture and pedagogical techniques in solving problems of students ' health preservation.</w:t>
            </w:r>
          </w:p>
          <w:p w:rsidR="00A10FAD" w:rsidRPr="00A10FAD" w:rsidRDefault="00A10FAD" w:rsidP="00A10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10FAD" w:rsidRPr="00A10FAD" w:rsidRDefault="00A10FAD" w:rsidP="00A10F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A10FAD" w:rsidRDefault="00A10FAD" w:rsidP="00A10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10FAD" w:rsidRDefault="00A10FAD" w:rsidP="00A10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10FAD" w:rsidRPr="00A10FAD" w:rsidRDefault="00A10FAD" w:rsidP="00A10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10FAD" w:rsidRPr="00A10FAD" w:rsidRDefault="00A10FAD" w:rsidP="00A10F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A10F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Keywords</w:t>
            </w:r>
          </w:p>
          <w:p w:rsidR="00A10FAD" w:rsidRPr="00A10FAD" w:rsidRDefault="00A10FAD" w:rsidP="00A10F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ED6E89">
              <w:rPr>
                <w:rFonts w:ascii="Times New Roman" w:hAnsi="Times New Roman"/>
                <w:sz w:val="28"/>
                <w:szCs w:val="28"/>
                <w:lang w:val="en-US"/>
              </w:rPr>
              <w:t>ealth care conditions, physical culture, social situations, values</w:t>
            </w:r>
          </w:p>
        </w:tc>
      </w:tr>
    </w:tbl>
    <w:p w:rsidR="0050667E" w:rsidRPr="00706E48" w:rsidRDefault="0050667E" w:rsidP="00F005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6ED3" w:rsidRPr="00B46ED3" w:rsidRDefault="00017E5B" w:rsidP="00A10F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системе образования актуальны во все времена, и применимы ко всем образовательным коллективам, в том числе и временным. Настоящая с</w:t>
      </w:r>
      <w:r w:rsidR="00C43E36" w:rsidRPr="00C43E36">
        <w:rPr>
          <w:rFonts w:ascii="Times New Roman" w:hAnsi="Times New Roman"/>
          <w:sz w:val="28"/>
          <w:szCs w:val="28"/>
        </w:rPr>
        <w:t xml:space="preserve">татья посвящена реализации </w:t>
      </w:r>
      <w:r w:rsidR="00B46ED3">
        <w:rPr>
          <w:rFonts w:ascii="Times New Roman" w:hAnsi="Times New Roman"/>
          <w:sz w:val="28"/>
          <w:szCs w:val="28"/>
        </w:rPr>
        <w:t>условий и возможностей здоровьесбережения</w:t>
      </w:r>
      <w:r w:rsidR="00C43E36" w:rsidRPr="00C43E36">
        <w:rPr>
          <w:rFonts w:ascii="Times New Roman" w:hAnsi="Times New Roman"/>
          <w:sz w:val="28"/>
          <w:szCs w:val="28"/>
        </w:rPr>
        <w:t xml:space="preserve"> в разновозрастных </w:t>
      </w:r>
      <w:r w:rsidR="00C43E36" w:rsidRPr="00C27132">
        <w:rPr>
          <w:rFonts w:ascii="Times New Roman" w:hAnsi="Times New Roman"/>
          <w:sz w:val="28"/>
          <w:szCs w:val="28"/>
        </w:rPr>
        <w:t xml:space="preserve">временных образовательных коллективах </w:t>
      </w:r>
      <w:r w:rsidR="00B46ED3">
        <w:rPr>
          <w:rFonts w:ascii="Times New Roman" w:hAnsi="Times New Roman"/>
          <w:sz w:val="28"/>
          <w:szCs w:val="28"/>
        </w:rPr>
        <w:t>учащихся</w:t>
      </w:r>
      <w:r w:rsidR="00C43E36" w:rsidRPr="00C27132">
        <w:rPr>
          <w:rFonts w:ascii="Times New Roman" w:hAnsi="Times New Roman"/>
          <w:sz w:val="28"/>
          <w:szCs w:val="28"/>
        </w:rPr>
        <w:t xml:space="preserve"> на примере детских оздоровительных лагерей (ДОЛ). </w:t>
      </w:r>
      <w:r w:rsidR="00381BBA">
        <w:rPr>
          <w:rFonts w:ascii="Times New Roman" w:hAnsi="Times New Roman"/>
          <w:sz w:val="28"/>
          <w:szCs w:val="28"/>
        </w:rPr>
        <w:t xml:space="preserve">Здоровьесбережение предполагает систему мер, направленных на профилактику отклонений в развитии </w:t>
      </w:r>
      <w:r w:rsidR="00B46ED3">
        <w:rPr>
          <w:rFonts w:ascii="Times New Roman" w:hAnsi="Times New Roman"/>
          <w:sz w:val="28"/>
          <w:szCs w:val="28"/>
        </w:rPr>
        <w:t xml:space="preserve">у </w:t>
      </w:r>
      <w:r w:rsidR="00381BBA">
        <w:rPr>
          <w:rFonts w:ascii="Times New Roman" w:hAnsi="Times New Roman"/>
          <w:sz w:val="28"/>
          <w:szCs w:val="28"/>
        </w:rPr>
        <w:t xml:space="preserve">детей и </w:t>
      </w:r>
      <w:r w:rsidR="00381BBA">
        <w:rPr>
          <w:rFonts w:ascii="Times New Roman" w:hAnsi="Times New Roman"/>
          <w:sz w:val="28"/>
          <w:szCs w:val="28"/>
        </w:rPr>
        <w:lastRenderedPageBreak/>
        <w:t xml:space="preserve">подростков, формирование у них социальной ответственности, социальных навыков, что напрямую </w:t>
      </w:r>
      <w:r w:rsidR="00E13E08">
        <w:rPr>
          <w:rFonts w:ascii="Times New Roman" w:hAnsi="Times New Roman"/>
          <w:sz w:val="28"/>
          <w:szCs w:val="28"/>
        </w:rPr>
        <w:t>с</w:t>
      </w:r>
      <w:r w:rsidR="00381BBA">
        <w:rPr>
          <w:rFonts w:ascii="Times New Roman" w:hAnsi="Times New Roman"/>
          <w:sz w:val="28"/>
          <w:szCs w:val="28"/>
        </w:rPr>
        <w:t>вязано с формированием ценностных ориентаций и нравственности личности</w:t>
      </w:r>
      <w:r w:rsidR="002067EE">
        <w:rPr>
          <w:rFonts w:ascii="Times New Roman" w:hAnsi="Times New Roman"/>
          <w:sz w:val="28"/>
          <w:szCs w:val="28"/>
        </w:rPr>
        <w:t xml:space="preserve"> [1]</w:t>
      </w:r>
      <w:r w:rsidR="00381BBA">
        <w:rPr>
          <w:rFonts w:ascii="Times New Roman" w:hAnsi="Times New Roman"/>
          <w:sz w:val="28"/>
          <w:szCs w:val="28"/>
        </w:rPr>
        <w:t xml:space="preserve">. </w:t>
      </w:r>
      <w:r w:rsidR="00E13E08">
        <w:rPr>
          <w:rFonts w:ascii="Times New Roman" w:hAnsi="Times New Roman"/>
          <w:sz w:val="28"/>
          <w:szCs w:val="28"/>
        </w:rPr>
        <w:t>Сложившиеся в последние годы сложные экономические условия в нашей стране спровоцировали и н</w:t>
      </w:r>
      <w:r w:rsidR="00C27132" w:rsidRPr="00C27132">
        <w:rPr>
          <w:rFonts w:ascii="Times New Roman" w:hAnsi="Times New Roman"/>
          <w:sz w:val="28"/>
          <w:szCs w:val="28"/>
        </w:rPr>
        <w:t>еблагоприятные условия жизни и воспитания в</w:t>
      </w:r>
      <w:r w:rsidR="00E13E08">
        <w:rPr>
          <w:rFonts w:ascii="Times New Roman" w:hAnsi="Times New Roman"/>
          <w:sz w:val="28"/>
          <w:szCs w:val="28"/>
        </w:rPr>
        <w:t>о многих семьях</w:t>
      </w:r>
      <w:r w:rsidR="00C27132" w:rsidRPr="00C27132">
        <w:rPr>
          <w:rFonts w:ascii="Times New Roman" w:hAnsi="Times New Roman"/>
          <w:sz w:val="28"/>
          <w:szCs w:val="28"/>
        </w:rPr>
        <w:t xml:space="preserve">, </w:t>
      </w:r>
      <w:r w:rsidR="00E13E08">
        <w:rPr>
          <w:rFonts w:ascii="Times New Roman" w:hAnsi="Times New Roman"/>
          <w:sz w:val="28"/>
          <w:szCs w:val="28"/>
        </w:rPr>
        <w:t xml:space="preserve">повлекшие за собой </w:t>
      </w:r>
      <w:r w:rsidR="00C27132" w:rsidRPr="00C27132">
        <w:rPr>
          <w:rFonts w:ascii="Times New Roman" w:hAnsi="Times New Roman"/>
          <w:sz w:val="28"/>
          <w:szCs w:val="28"/>
        </w:rPr>
        <w:t>проблемы овладения знаниями</w:t>
      </w:r>
      <w:r w:rsidR="00B46ED3">
        <w:rPr>
          <w:rFonts w:ascii="Times New Roman" w:hAnsi="Times New Roman"/>
          <w:sz w:val="28"/>
          <w:szCs w:val="28"/>
        </w:rPr>
        <w:t xml:space="preserve"> у школьников</w:t>
      </w:r>
      <w:r w:rsidR="00E13E08">
        <w:rPr>
          <w:rFonts w:ascii="Times New Roman" w:hAnsi="Times New Roman"/>
          <w:sz w:val="28"/>
          <w:szCs w:val="28"/>
        </w:rPr>
        <w:t>,</w:t>
      </w:r>
      <w:r w:rsidR="00C27132" w:rsidRPr="00C27132">
        <w:rPr>
          <w:rFonts w:ascii="Times New Roman" w:hAnsi="Times New Roman"/>
          <w:sz w:val="28"/>
          <w:szCs w:val="28"/>
        </w:rPr>
        <w:t xml:space="preserve"> и связанные с этим неудачи в учебе, неумение стро</w:t>
      </w:r>
      <w:r w:rsidR="002067EE">
        <w:rPr>
          <w:rFonts w:ascii="Times New Roman" w:hAnsi="Times New Roman"/>
          <w:sz w:val="28"/>
          <w:szCs w:val="28"/>
        </w:rPr>
        <w:t>ить взаимоотношения с окружающими</w:t>
      </w:r>
      <w:r w:rsidR="00C27132" w:rsidRPr="00C27132">
        <w:rPr>
          <w:rFonts w:ascii="Times New Roman" w:hAnsi="Times New Roman"/>
          <w:sz w:val="28"/>
          <w:szCs w:val="28"/>
        </w:rPr>
        <w:t xml:space="preserve"> и возникающие на э</w:t>
      </w:r>
      <w:r w:rsidR="00E13E08">
        <w:rPr>
          <w:rFonts w:ascii="Times New Roman" w:hAnsi="Times New Roman"/>
          <w:sz w:val="28"/>
          <w:szCs w:val="28"/>
        </w:rPr>
        <w:t xml:space="preserve">той основе конфликтные ситуации. Все </w:t>
      </w:r>
      <w:r w:rsidR="00B46ED3">
        <w:rPr>
          <w:rFonts w:ascii="Times New Roman" w:hAnsi="Times New Roman"/>
          <w:sz w:val="28"/>
          <w:szCs w:val="28"/>
        </w:rPr>
        <w:t>это приводит к различным психофизическим</w:t>
      </w:r>
      <w:r w:rsidR="00C27132" w:rsidRPr="00C27132">
        <w:rPr>
          <w:rFonts w:ascii="Times New Roman" w:hAnsi="Times New Roman"/>
          <w:sz w:val="28"/>
          <w:szCs w:val="28"/>
        </w:rPr>
        <w:t xml:space="preserve"> отклонения</w:t>
      </w:r>
      <w:r w:rsidR="00B46ED3">
        <w:rPr>
          <w:rFonts w:ascii="Times New Roman" w:hAnsi="Times New Roman"/>
          <w:sz w:val="28"/>
          <w:szCs w:val="28"/>
        </w:rPr>
        <w:t>м</w:t>
      </w:r>
      <w:r w:rsidR="00C27132" w:rsidRPr="00C27132">
        <w:rPr>
          <w:rFonts w:ascii="Times New Roman" w:hAnsi="Times New Roman"/>
          <w:sz w:val="28"/>
          <w:szCs w:val="28"/>
        </w:rPr>
        <w:t xml:space="preserve"> в состоянии здоровья</w:t>
      </w:r>
      <w:r w:rsidR="00E13E08">
        <w:rPr>
          <w:rFonts w:ascii="Times New Roman" w:hAnsi="Times New Roman"/>
          <w:sz w:val="28"/>
          <w:szCs w:val="28"/>
        </w:rPr>
        <w:t xml:space="preserve"> </w:t>
      </w:r>
      <w:r w:rsidR="00B46ED3">
        <w:rPr>
          <w:rFonts w:ascii="Times New Roman" w:hAnsi="Times New Roman"/>
          <w:sz w:val="28"/>
          <w:szCs w:val="28"/>
        </w:rPr>
        <w:t>подрастающего поколения</w:t>
      </w:r>
      <w:r w:rsidR="00C27132" w:rsidRPr="00C27132">
        <w:rPr>
          <w:rFonts w:ascii="Times New Roman" w:hAnsi="Times New Roman"/>
          <w:sz w:val="28"/>
          <w:szCs w:val="28"/>
        </w:rPr>
        <w:t xml:space="preserve">, </w:t>
      </w:r>
      <w:r w:rsidR="00E13E08">
        <w:rPr>
          <w:rFonts w:ascii="Times New Roman" w:hAnsi="Times New Roman"/>
          <w:sz w:val="28"/>
          <w:szCs w:val="28"/>
        </w:rPr>
        <w:t xml:space="preserve">которые, </w:t>
      </w:r>
      <w:r w:rsidR="00C27132" w:rsidRPr="00C27132">
        <w:rPr>
          <w:rFonts w:ascii="Times New Roman" w:hAnsi="Times New Roman"/>
          <w:sz w:val="28"/>
          <w:szCs w:val="28"/>
        </w:rPr>
        <w:t xml:space="preserve">как правило, ведут к </w:t>
      </w:r>
      <w:r w:rsidR="00B46ED3">
        <w:rPr>
          <w:rFonts w:ascii="Times New Roman" w:hAnsi="Times New Roman"/>
          <w:sz w:val="28"/>
          <w:szCs w:val="28"/>
        </w:rPr>
        <w:t>нездоровью, в том числе и с</w:t>
      </w:r>
      <w:r w:rsidR="00381BBA">
        <w:rPr>
          <w:rFonts w:ascii="Times New Roman" w:hAnsi="Times New Roman"/>
          <w:sz w:val="28"/>
          <w:szCs w:val="28"/>
        </w:rPr>
        <w:t>оциальному</w:t>
      </w:r>
      <w:r w:rsidR="00B46ED3">
        <w:rPr>
          <w:rFonts w:ascii="Times New Roman" w:hAnsi="Times New Roman"/>
          <w:sz w:val="28"/>
          <w:szCs w:val="28"/>
        </w:rPr>
        <w:t xml:space="preserve">. </w:t>
      </w:r>
      <w:r w:rsidR="00B46ED3" w:rsidRPr="00B46ED3">
        <w:rPr>
          <w:rFonts w:ascii="Times New Roman" w:hAnsi="Times New Roman"/>
          <w:sz w:val="28"/>
          <w:szCs w:val="28"/>
        </w:rPr>
        <w:t xml:space="preserve">Для отвлечения школьников от </w:t>
      </w:r>
      <w:r w:rsidR="00B46ED3">
        <w:rPr>
          <w:rFonts w:ascii="Times New Roman" w:hAnsi="Times New Roman"/>
          <w:sz w:val="28"/>
          <w:szCs w:val="28"/>
        </w:rPr>
        <w:t>нездорового проявления мотивов и интересов</w:t>
      </w:r>
      <w:r w:rsidR="00B46ED3" w:rsidRPr="00B46ED3">
        <w:rPr>
          <w:rFonts w:ascii="Times New Roman" w:hAnsi="Times New Roman"/>
          <w:sz w:val="28"/>
          <w:szCs w:val="28"/>
        </w:rPr>
        <w:t xml:space="preserve"> требуется вовлечение их в деятельность здорового коллектива сверстников, где бы они имели возможность обрести положительный опыт здорового отношения к самому себе и окружающим.</w:t>
      </w:r>
      <w:r w:rsidR="007F772A">
        <w:rPr>
          <w:rFonts w:ascii="Times New Roman" w:hAnsi="Times New Roman"/>
          <w:sz w:val="28"/>
          <w:szCs w:val="28"/>
        </w:rPr>
        <w:t xml:space="preserve"> В этой связи</w:t>
      </w:r>
      <w:r w:rsidR="00B46ED3" w:rsidRPr="00B46ED3">
        <w:rPr>
          <w:rFonts w:ascii="Times New Roman" w:hAnsi="Times New Roman"/>
          <w:sz w:val="28"/>
          <w:szCs w:val="28"/>
        </w:rPr>
        <w:t xml:space="preserve"> процесс социализации становится основным средством воспитания и важной составной частью (в авторском представлении) здоровьесбережения школьников. </w:t>
      </w:r>
      <w:r w:rsidR="00B46ED3">
        <w:rPr>
          <w:rFonts w:ascii="Times New Roman" w:hAnsi="Times New Roman"/>
          <w:sz w:val="28"/>
          <w:szCs w:val="28"/>
        </w:rPr>
        <w:t>Важно е</w:t>
      </w:r>
      <w:r w:rsidR="00B46ED3" w:rsidRPr="00B46ED3">
        <w:rPr>
          <w:rFonts w:ascii="Times New Roman" w:hAnsi="Times New Roman"/>
          <w:sz w:val="28"/>
          <w:szCs w:val="28"/>
        </w:rPr>
        <w:t xml:space="preserve">го </w:t>
      </w:r>
      <w:r w:rsidR="00B46ED3">
        <w:rPr>
          <w:rFonts w:ascii="Times New Roman" w:hAnsi="Times New Roman"/>
          <w:sz w:val="28"/>
          <w:szCs w:val="28"/>
        </w:rPr>
        <w:t xml:space="preserve">так </w:t>
      </w:r>
      <w:r w:rsidR="00B46ED3" w:rsidRPr="00B46ED3">
        <w:rPr>
          <w:rFonts w:ascii="Times New Roman" w:hAnsi="Times New Roman"/>
          <w:sz w:val="28"/>
          <w:szCs w:val="28"/>
        </w:rPr>
        <w:t>организовать, чтобы он стал реальным условием развития</w:t>
      </w:r>
      <w:r w:rsidR="00B46ED3">
        <w:rPr>
          <w:rFonts w:ascii="Times New Roman" w:hAnsi="Times New Roman"/>
          <w:sz w:val="28"/>
          <w:szCs w:val="28"/>
        </w:rPr>
        <w:t xml:space="preserve"> здорового отношения к себе и окружающим</w:t>
      </w:r>
      <w:r w:rsidR="00B46ED3" w:rsidRPr="00B46ED3">
        <w:rPr>
          <w:rFonts w:ascii="Times New Roman" w:hAnsi="Times New Roman"/>
          <w:sz w:val="28"/>
          <w:szCs w:val="28"/>
        </w:rPr>
        <w:t xml:space="preserve">. В условиях временного коллектива это возможно, если процесс социализации выступает как: социальное воспитание – жизнедеятельность воспитанников строится по принципу зависимости друг от друга, включая в себя общение, игру, творчество, труд и т.п.; социальное просвещение – способ овладения современной культурой и культурной традицией ДОЛ, формирующей мультикультурность личности, обогащая её знаниями и положительными образами, при котором педагог выступает не как источник информации, а как посредник между культурой и воспитанником, а учебный материал – не как строительный материал культуры, а как сама культура; социальное образование – как источник приобретения положительного (как идеальность условий, </w:t>
      </w:r>
      <w:r w:rsidR="002067EE">
        <w:rPr>
          <w:rFonts w:ascii="Times New Roman" w:hAnsi="Times New Roman"/>
          <w:sz w:val="28"/>
          <w:szCs w:val="28"/>
        </w:rPr>
        <w:t>однако</w:t>
      </w:r>
      <w:r w:rsidR="00B46ED3" w:rsidRPr="00B46ED3">
        <w:rPr>
          <w:rFonts w:ascii="Times New Roman" w:hAnsi="Times New Roman"/>
          <w:sz w:val="28"/>
          <w:szCs w:val="28"/>
        </w:rPr>
        <w:t xml:space="preserve"> возможен и негативный опыт) реального (жизненного) опыта детей и подростков, реализующих </w:t>
      </w:r>
      <w:r w:rsidR="00390130">
        <w:rPr>
          <w:rFonts w:ascii="Times New Roman" w:hAnsi="Times New Roman"/>
          <w:sz w:val="28"/>
          <w:szCs w:val="28"/>
        </w:rPr>
        <w:t>идеи здоровьесбережения</w:t>
      </w:r>
      <w:r w:rsidR="00B46ED3" w:rsidRPr="00B46ED3">
        <w:rPr>
          <w:rFonts w:ascii="Times New Roman" w:hAnsi="Times New Roman"/>
          <w:sz w:val="28"/>
          <w:szCs w:val="28"/>
        </w:rPr>
        <w:t xml:space="preserve">.  </w:t>
      </w:r>
    </w:p>
    <w:p w:rsidR="00792462" w:rsidRPr="00792462" w:rsidRDefault="00C43E36" w:rsidP="00F005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132">
        <w:rPr>
          <w:rFonts w:ascii="Times New Roman" w:hAnsi="Times New Roman"/>
          <w:sz w:val="28"/>
          <w:szCs w:val="28"/>
        </w:rPr>
        <w:lastRenderedPageBreak/>
        <w:t>Главн</w:t>
      </w:r>
      <w:r w:rsidR="00017E5B" w:rsidRPr="00C27132">
        <w:rPr>
          <w:rFonts w:ascii="Times New Roman" w:hAnsi="Times New Roman"/>
          <w:sz w:val="28"/>
          <w:szCs w:val="28"/>
        </w:rPr>
        <w:t>ой воспитательной</w:t>
      </w:r>
      <w:r w:rsidR="00017E5B">
        <w:rPr>
          <w:rFonts w:ascii="Times New Roman" w:hAnsi="Times New Roman"/>
          <w:sz w:val="28"/>
          <w:szCs w:val="28"/>
        </w:rPr>
        <w:t xml:space="preserve"> задачей в своей работе </w:t>
      </w:r>
      <w:r w:rsidR="00C728D5">
        <w:rPr>
          <w:rFonts w:ascii="Times New Roman" w:hAnsi="Times New Roman"/>
          <w:sz w:val="28"/>
          <w:szCs w:val="28"/>
        </w:rPr>
        <w:t>(</w:t>
      </w:r>
      <w:r w:rsidR="00017E5B">
        <w:rPr>
          <w:rFonts w:ascii="Times New Roman" w:hAnsi="Times New Roman"/>
          <w:sz w:val="28"/>
          <w:szCs w:val="28"/>
        </w:rPr>
        <w:t>в качестве учителя физической культуры в ДОЛ</w:t>
      </w:r>
      <w:r w:rsidR="00C728D5">
        <w:rPr>
          <w:rFonts w:ascii="Times New Roman" w:hAnsi="Times New Roman"/>
          <w:sz w:val="28"/>
          <w:szCs w:val="28"/>
        </w:rPr>
        <w:t>)</w:t>
      </w:r>
      <w:r w:rsidR="00017E5B">
        <w:rPr>
          <w:rFonts w:ascii="Times New Roman" w:hAnsi="Times New Roman"/>
          <w:sz w:val="28"/>
          <w:szCs w:val="28"/>
        </w:rPr>
        <w:t xml:space="preserve"> было определено</w:t>
      </w:r>
      <w:r w:rsidRPr="00C43E36">
        <w:rPr>
          <w:rFonts w:ascii="Times New Roman" w:hAnsi="Times New Roman"/>
          <w:sz w:val="28"/>
          <w:szCs w:val="28"/>
        </w:rPr>
        <w:t xml:space="preserve"> создание психолого-педагогических условий формирования социально здоровой среды </w:t>
      </w:r>
      <w:r w:rsidR="00017E5B">
        <w:rPr>
          <w:rFonts w:ascii="Times New Roman" w:hAnsi="Times New Roman"/>
          <w:sz w:val="28"/>
          <w:szCs w:val="28"/>
        </w:rPr>
        <w:t>временного коллектива</w:t>
      </w:r>
      <w:r w:rsidRPr="00C43E36">
        <w:rPr>
          <w:rFonts w:ascii="Times New Roman" w:hAnsi="Times New Roman"/>
          <w:sz w:val="28"/>
          <w:szCs w:val="28"/>
        </w:rPr>
        <w:t>, вовлечение в его развитие каждого участника с помощью социально-положительной деятельности.</w:t>
      </w:r>
      <w:r w:rsidRPr="00C43E36">
        <w:t xml:space="preserve"> </w:t>
      </w:r>
      <w:r w:rsidR="00390130">
        <w:rPr>
          <w:rFonts w:ascii="Times New Roman" w:hAnsi="Times New Roman"/>
          <w:sz w:val="28"/>
          <w:szCs w:val="28"/>
        </w:rPr>
        <w:t>Так основным</w:t>
      </w:r>
      <w:r w:rsidRPr="00C43E36">
        <w:rPr>
          <w:rFonts w:ascii="Times New Roman" w:hAnsi="Times New Roman"/>
          <w:sz w:val="28"/>
          <w:szCs w:val="28"/>
        </w:rPr>
        <w:t xml:space="preserve"> средством воздействия на личность детей и подростков в ДОЛ </w:t>
      </w:r>
      <w:r w:rsidR="00904EA4">
        <w:rPr>
          <w:rFonts w:ascii="Times New Roman" w:hAnsi="Times New Roman"/>
          <w:sz w:val="28"/>
          <w:szCs w:val="28"/>
        </w:rPr>
        <w:t>определено</w:t>
      </w:r>
      <w:r w:rsidRPr="00C43E36">
        <w:rPr>
          <w:rFonts w:ascii="Times New Roman" w:hAnsi="Times New Roman"/>
          <w:sz w:val="28"/>
          <w:szCs w:val="28"/>
        </w:rPr>
        <w:t xml:space="preserve"> совместное, преимущественно эстетическое переживание, и возможности физической культуры. Именно поэтому, в отличие от рационально-образовательной системы с преимущественно словесно-логическими формами, здесь преобладают образно-наглядные (испытать на себе) формы воспитательной работы. </w:t>
      </w:r>
      <w:r w:rsidR="00390130">
        <w:rPr>
          <w:rFonts w:ascii="Times New Roman" w:hAnsi="Times New Roman"/>
          <w:sz w:val="28"/>
          <w:szCs w:val="28"/>
        </w:rPr>
        <w:t>Также с</w:t>
      </w:r>
      <w:r w:rsidR="00792462" w:rsidRPr="00792462">
        <w:rPr>
          <w:rFonts w:ascii="Times New Roman" w:hAnsi="Times New Roman"/>
          <w:sz w:val="28"/>
          <w:szCs w:val="28"/>
        </w:rPr>
        <w:t>редства</w:t>
      </w:r>
      <w:r w:rsidR="00390130">
        <w:rPr>
          <w:rFonts w:ascii="Times New Roman" w:hAnsi="Times New Roman"/>
          <w:sz w:val="28"/>
          <w:szCs w:val="28"/>
        </w:rPr>
        <w:t>ми</w:t>
      </w:r>
      <w:r w:rsidR="00792462" w:rsidRPr="00792462">
        <w:rPr>
          <w:rFonts w:ascii="Times New Roman" w:hAnsi="Times New Roman"/>
          <w:sz w:val="28"/>
          <w:szCs w:val="28"/>
        </w:rPr>
        <w:t xml:space="preserve"> </w:t>
      </w:r>
      <w:r w:rsidR="00390130">
        <w:rPr>
          <w:rFonts w:ascii="Times New Roman" w:hAnsi="Times New Roman"/>
          <w:sz w:val="28"/>
          <w:szCs w:val="28"/>
        </w:rPr>
        <w:t>здровьесбережения</w:t>
      </w:r>
      <w:r w:rsidR="00792462" w:rsidRPr="00792462">
        <w:rPr>
          <w:rFonts w:ascii="Times New Roman" w:hAnsi="Times New Roman"/>
          <w:sz w:val="28"/>
          <w:szCs w:val="28"/>
        </w:rPr>
        <w:t xml:space="preserve"> школьников в ДОЛ выбраны в</w:t>
      </w:r>
      <w:r w:rsidR="00DB486E">
        <w:rPr>
          <w:rFonts w:ascii="Times New Roman" w:hAnsi="Times New Roman"/>
          <w:sz w:val="28"/>
          <w:szCs w:val="28"/>
        </w:rPr>
        <w:t>озможности физической к</w:t>
      </w:r>
      <w:r w:rsidR="00390130">
        <w:rPr>
          <w:rFonts w:ascii="Times New Roman" w:hAnsi="Times New Roman"/>
          <w:sz w:val="28"/>
          <w:szCs w:val="28"/>
        </w:rPr>
        <w:t xml:space="preserve">ультуры, которая предполагает </w:t>
      </w:r>
      <w:r w:rsidR="00DB486E">
        <w:rPr>
          <w:rFonts w:ascii="Times New Roman" w:hAnsi="Times New Roman"/>
          <w:sz w:val="28"/>
          <w:szCs w:val="28"/>
        </w:rPr>
        <w:t>обучению</w:t>
      </w:r>
      <w:r w:rsidR="00792462" w:rsidRPr="00792462">
        <w:rPr>
          <w:rFonts w:ascii="Times New Roman" w:hAnsi="Times New Roman"/>
          <w:sz w:val="28"/>
          <w:szCs w:val="28"/>
        </w:rPr>
        <w:t xml:space="preserve"> двигательным навыкам</w:t>
      </w:r>
      <w:r w:rsidR="00DB486E">
        <w:rPr>
          <w:rFonts w:ascii="Times New Roman" w:hAnsi="Times New Roman"/>
          <w:sz w:val="28"/>
          <w:szCs w:val="28"/>
        </w:rPr>
        <w:t>, необходимых</w:t>
      </w:r>
      <w:r w:rsidR="00792462" w:rsidRPr="00792462">
        <w:rPr>
          <w:rFonts w:ascii="Times New Roman" w:hAnsi="Times New Roman"/>
          <w:sz w:val="28"/>
          <w:szCs w:val="28"/>
        </w:rPr>
        <w:t xml:space="preserve"> в любой деятельности. В</w:t>
      </w:r>
      <w:r w:rsidR="00904EA4">
        <w:rPr>
          <w:rFonts w:ascii="Times New Roman" w:hAnsi="Times New Roman"/>
          <w:sz w:val="28"/>
          <w:szCs w:val="28"/>
        </w:rPr>
        <w:t xml:space="preserve"> условиях временного коллектива основными формами и методами мы</w:t>
      </w:r>
      <w:r w:rsidR="00A85D7C" w:rsidRPr="00A85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5D7C" w:rsidRPr="00A85D7C">
        <w:rPr>
          <w:rFonts w:ascii="Times New Roman" w:hAnsi="Times New Roman"/>
          <w:sz w:val="28"/>
          <w:szCs w:val="28"/>
        </w:rPr>
        <w:t>оп</w:t>
      </w:r>
      <w:r w:rsidR="00904EA4">
        <w:rPr>
          <w:rFonts w:ascii="Times New Roman" w:hAnsi="Times New Roman"/>
          <w:sz w:val="28"/>
          <w:szCs w:val="28"/>
        </w:rPr>
        <w:t>ределили  социальные</w:t>
      </w:r>
      <w:proofErr w:type="gramEnd"/>
      <w:r w:rsidR="00904EA4">
        <w:rPr>
          <w:rFonts w:ascii="Times New Roman" w:hAnsi="Times New Roman"/>
          <w:sz w:val="28"/>
          <w:szCs w:val="28"/>
        </w:rPr>
        <w:t xml:space="preserve"> ситуации, </w:t>
      </w:r>
      <w:r w:rsidR="00A85D7C" w:rsidRPr="00A85D7C">
        <w:rPr>
          <w:rFonts w:ascii="Times New Roman" w:hAnsi="Times New Roman"/>
          <w:sz w:val="28"/>
          <w:szCs w:val="28"/>
        </w:rPr>
        <w:t xml:space="preserve">где реализуется разновозрастное общение с различным дифференцированием социальной компетентности детей и подростков, способствующее социальному закаливанию, обеспечивающее социальную заботу участников (к примеру, творческие мастерские формата парк-студии, или спортивные соревнования, где тренерскую подготовку осуществляют сами школьники). Представленные педагогические приемы направлены на решение следующих задач: научить детей учиться, научить жить, научить работать и зарабатывать, научить жить вместе. Так, научить учиться означает научить ребёнка и подростка грамотно ориентироваться в потоке разнообразной информации и самостоятельно её находить, обрабатывать; сформировать стремление к поиску знаний, и пониманию их необходимости и значимости для собственной успешности. Научить жить – значит, сформировать </w:t>
      </w:r>
      <w:proofErr w:type="gramStart"/>
      <w:r w:rsidR="00A85D7C" w:rsidRPr="00A85D7C">
        <w:rPr>
          <w:rFonts w:ascii="Times New Roman" w:hAnsi="Times New Roman"/>
          <w:sz w:val="28"/>
          <w:szCs w:val="28"/>
        </w:rPr>
        <w:t>у  школьника</w:t>
      </w:r>
      <w:proofErr w:type="gramEnd"/>
      <w:r w:rsidR="00A85D7C" w:rsidRPr="00A85D7C">
        <w:rPr>
          <w:rFonts w:ascii="Times New Roman" w:hAnsi="Times New Roman"/>
          <w:sz w:val="28"/>
          <w:szCs w:val="28"/>
        </w:rPr>
        <w:t xml:space="preserve"> характер, привычку к здоровому образу жизни, умение адаптироваться к условиям современного общества, и научить грамотной обороне злу и насилию. Такой воспитанник в состоянии самостоятельно принимать оптимальные решения, обладая зрелостью </w:t>
      </w:r>
      <w:r w:rsidR="00A85D7C" w:rsidRPr="00A85D7C">
        <w:rPr>
          <w:rFonts w:ascii="Times New Roman" w:hAnsi="Times New Roman"/>
          <w:sz w:val="28"/>
          <w:szCs w:val="28"/>
        </w:rPr>
        <w:lastRenderedPageBreak/>
        <w:t>поступков и морально-нравственными качествами. Научить работать и зарабатывать – значит, развить в гражданине Российской Федерации привычку работать, стремление к труду и успешности, конкурентоспособности. Школьник должен научиться добиваться поставленной цели, проявлять при этом предприимчивость, инициативу, и не бояться трудностей.</w:t>
      </w:r>
      <w:r w:rsidR="007F772A">
        <w:rPr>
          <w:rFonts w:ascii="Times New Roman" w:hAnsi="Times New Roman"/>
          <w:sz w:val="28"/>
          <w:szCs w:val="28"/>
        </w:rPr>
        <w:t xml:space="preserve"> </w:t>
      </w:r>
      <w:r w:rsidR="00792462" w:rsidRPr="00792462">
        <w:rPr>
          <w:rFonts w:ascii="Times New Roman" w:hAnsi="Times New Roman"/>
          <w:sz w:val="28"/>
          <w:szCs w:val="28"/>
        </w:rPr>
        <w:t xml:space="preserve">Для педагогов важны поддержка самобытности, индивидуальности детей, развитие их личностного начала. Коллектив в </w:t>
      </w:r>
      <w:r w:rsidR="007F772A">
        <w:rPr>
          <w:rFonts w:ascii="Times New Roman" w:hAnsi="Times New Roman"/>
          <w:sz w:val="28"/>
          <w:szCs w:val="28"/>
        </w:rPr>
        <w:t>данном контексте</w:t>
      </w:r>
      <w:r w:rsidR="00792462" w:rsidRPr="00792462">
        <w:rPr>
          <w:rFonts w:ascii="Times New Roman" w:hAnsi="Times New Roman"/>
          <w:sz w:val="28"/>
          <w:szCs w:val="28"/>
        </w:rPr>
        <w:t xml:space="preserve"> можно </w:t>
      </w:r>
      <w:proofErr w:type="gramStart"/>
      <w:r w:rsidR="00792462" w:rsidRPr="00792462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792462" w:rsidRPr="00792462">
        <w:rPr>
          <w:rFonts w:ascii="Times New Roman" w:hAnsi="Times New Roman"/>
          <w:sz w:val="28"/>
          <w:szCs w:val="28"/>
        </w:rPr>
        <w:t xml:space="preserve"> как коллектив – общество, высокоорганизованную группу, которая способствует взаимоотношению и развитию индивидуальности каждого члена общности. Другими словами, процесс социализации в авторской модели реализуется в коллективе-общине: высокоорганизованной группе, в основе которой лежит особый уклад жизни, задающий нормы и ценности для всех членов группы</w:t>
      </w:r>
      <w:r w:rsidR="007E6FE3">
        <w:rPr>
          <w:rFonts w:ascii="Times New Roman" w:hAnsi="Times New Roman"/>
          <w:sz w:val="28"/>
          <w:szCs w:val="28"/>
        </w:rPr>
        <w:t>, так или иначе связанных с</w:t>
      </w:r>
      <w:r w:rsidR="007F772A">
        <w:rPr>
          <w:rFonts w:ascii="Times New Roman" w:hAnsi="Times New Roman"/>
          <w:sz w:val="28"/>
          <w:szCs w:val="28"/>
        </w:rPr>
        <w:t>о здровьесбережением, предполагающим и экологическую безопасность личности</w:t>
      </w:r>
      <w:r w:rsidR="00792462" w:rsidRPr="00792462">
        <w:rPr>
          <w:rFonts w:ascii="Times New Roman" w:hAnsi="Times New Roman"/>
          <w:sz w:val="28"/>
          <w:szCs w:val="28"/>
        </w:rPr>
        <w:t>.</w:t>
      </w:r>
      <w:r w:rsidR="007E6FE3">
        <w:rPr>
          <w:rFonts w:ascii="Times New Roman" w:hAnsi="Times New Roman"/>
          <w:sz w:val="28"/>
          <w:szCs w:val="28"/>
        </w:rPr>
        <w:t xml:space="preserve"> Основными ценностями определены </w:t>
      </w:r>
      <w:r w:rsidR="007E6FE3" w:rsidRPr="007E6FE3">
        <w:rPr>
          <w:rFonts w:ascii="Times New Roman" w:hAnsi="Times New Roman"/>
          <w:sz w:val="28"/>
          <w:szCs w:val="28"/>
        </w:rPr>
        <w:t>ценности, характеризующие отношение к своему здоровью – как экологической культуры себя, патриотизму – экологической культуры окружающего пространства, гуманизму – экологической культуры межличностных отношений</w:t>
      </w:r>
      <w:r w:rsidR="002067EE">
        <w:rPr>
          <w:rFonts w:ascii="Times New Roman" w:hAnsi="Times New Roman"/>
          <w:sz w:val="28"/>
          <w:szCs w:val="28"/>
        </w:rPr>
        <w:t xml:space="preserve"> [2], [3</w:t>
      </w:r>
      <w:r w:rsidR="007E6FE3">
        <w:rPr>
          <w:rFonts w:ascii="Times New Roman" w:hAnsi="Times New Roman"/>
          <w:sz w:val="28"/>
          <w:szCs w:val="28"/>
        </w:rPr>
        <w:t>]</w:t>
      </w:r>
      <w:r w:rsidR="007E6FE3" w:rsidRPr="007E6FE3">
        <w:rPr>
          <w:rFonts w:ascii="Times New Roman" w:hAnsi="Times New Roman"/>
          <w:sz w:val="28"/>
          <w:szCs w:val="28"/>
        </w:rPr>
        <w:t>.</w:t>
      </w:r>
      <w:r w:rsidR="00390130" w:rsidRPr="00390130">
        <w:rPr>
          <w:rFonts w:ascii="Times New Roman" w:hAnsi="Times New Roman"/>
          <w:sz w:val="28"/>
          <w:szCs w:val="28"/>
        </w:rPr>
        <w:t xml:space="preserve"> </w:t>
      </w:r>
      <w:r w:rsidR="00390130">
        <w:rPr>
          <w:rFonts w:ascii="Times New Roman" w:hAnsi="Times New Roman"/>
          <w:sz w:val="28"/>
          <w:szCs w:val="28"/>
        </w:rPr>
        <w:t>Также з</w:t>
      </w:r>
      <w:r w:rsidR="00390130" w:rsidRPr="00792462">
        <w:rPr>
          <w:rFonts w:ascii="Times New Roman" w:hAnsi="Times New Roman"/>
          <w:sz w:val="28"/>
          <w:szCs w:val="28"/>
        </w:rPr>
        <w:t>начимы такие ценности, как демократия и справедливость.</w:t>
      </w:r>
      <w:r w:rsidR="00390130">
        <w:rPr>
          <w:rFonts w:ascii="Times New Roman" w:hAnsi="Times New Roman"/>
          <w:sz w:val="28"/>
          <w:szCs w:val="28"/>
        </w:rPr>
        <w:t xml:space="preserve"> </w:t>
      </w:r>
      <w:r w:rsidR="00792462" w:rsidRPr="00792462">
        <w:rPr>
          <w:rFonts w:ascii="Times New Roman" w:hAnsi="Times New Roman"/>
          <w:sz w:val="28"/>
          <w:szCs w:val="28"/>
        </w:rPr>
        <w:t xml:space="preserve">В лагере такого типа ребёнку обеспечена возможность выбора, </w:t>
      </w:r>
      <w:r w:rsidR="00390130">
        <w:rPr>
          <w:rFonts w:ascii="Times New Roman" w:hAnsi="Times New Roman"/>
          <w:sz w:val="28"/>
          <w:szCs w:val="28"/>
        </w:rPr>
        <w:t xml:space="preserve">где </w:t>
      </w:r>
      <w:r w:rsidR="00792462" w:rsidRPr="00792462">
        <w:rPr>
          <w:rFonts w:ascii="Times New Roman" w:hAnsi="Times New Roman"/>
          <w:sz w:val="28"/>
          <w:szCs w:val="28"/>
        </w:rPr>
        <w:t>он может выступать субъектом создания норм и правил общей жизни. Школьники учатся осознавать условия, правила, законы своего существования в образовательном пространстве ДОЛ, а также возможные социальные перспективы для своей будущей жизни</w:t>
      </w:r>
      <w:r w:rsidR="00904EA4">
        <w:rPr>
          <w:rFonts w:ascii="Times New Roman" w:hAnsi="Times New Roman"/>
          <w:sz w:val="28"/>
          <w:szCs w:val="28"/>
        </w:rPr>
        <w:t>, в которой здоровый образ гражданина подкрепляется развитыми социальными умениями и навыками</w:t>
      </w:r>
      <w:r w:rsidR="00792462" w:rsidRPr="00792462">
        <w:rPr>
          <w:rFonts w:ascii="Times New Roman" w:hAnsi="Times New Roman"/>
          <w:sz w:val="28"/>
          <w:szCs w:val="28"/>
        </w:rPr>
        <w:t xml:space="preserve">. </w:t>
      </w:r>
      <w:r w:rsidR="00390130">
        <w:rPr>
          <w:rFonts w:ascii="Times New Roman" w:hAnsi="Times New Roman"/>
          <w:sz w:val="28"/>
          <w:szCs w:val="28"/>
        </w:rPr>
        <w:t xml:space="preserve"> </w:t>
      </w:r>
    </w:p>
    <w:p w:rsidR="00792462" w:rsidRPr="00792462" w:rsidRDefault="00904EA4" w:rsidP="00F005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462" w:rsidRPr="00A85D7C" w:rsidRDefault="00F0058C" w:rsidP="00F005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5D7C">
        <w:rPr>
          <w:rFonts w:ascii="Times New Roman" w:hAnsi="Times New Roman"/>
          <w:sz w:val="28"/>
          <w:szCs w:val="28"/>
        </w:rPr>
        <w:t>Библиографический список:</w:t>
      </w:r>
    </w:p>
    <w:p w:rsidR="002067EE" w:rsidRDefault="002067EE" w:rsidP="002067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67EE" w:rsidRPr="00A85D7C" w:rsidRDefault="002067EE" w:rsidP="002067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ED6E89">
        <w:rPr>
          <w:rFonts w:ascii="Times New Roman" w:hAnsi="Times New Roman"/>
          <w:i/>
          <w:sz w:val="28"/>
          <w:szCs w:val="28"/>
        </w:rPr>
        <w:t xml:space="preserve">Габедава, И.Б. </w:t>
      </w:r>
      <w:r w:rsidRPr="00A85D7C">
        <w:rPr>
          <w:rFonts w:ascii="Times New Roman" w:hAnsi="Times New Roman"/>
          <w:sz w:val="28"/>
          <w:szCs w:val="28"/>
        </w:rPr>
        <w:t>К вопросу о профилактике аморального поведения обучающихся / И.Б. Габедава, А.И. Евдокимова // Научный журнал «European Social Science Journal» № 5, 2013.</w:t>
      </w:r>
      <w:r w:rsidR="00932860">
        <w:rPr>
          <w:rFonts w:ascii="Times New Roman" w:hAnsi="Times New Roman"/>
          <w:sz w:val="28"/>
          <w:szCs w:val="28"/>
        </w:rPr>
        <w:t xml:space="preserve"> –</w:t>
      </w:r>
      <w:r w:rsidRPr="00A85D7C">
        <w:rPr>
          <w:rFonts w:ascii="Times New Roman" w:hAnsi="Times New Roman"/>
          <w:sz w:val="28"/>
          <w:szCs w:val="28"/>
        </w:rPr>
        <w:t xml:space="preserve"> С. 46-53.</w:t>
      </w:r>
    </w:p>
    <w:p w:rsidR="00F0058C" w:rsidRPr="00A85D7C" w:rsidRDefault="002067EE" w:rsidP="00F005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058C" w:rsidRPr="00A85D7C">
        <w:rPr>
          <w:rFonts w:ascii="Times New Roman" w:hAnsi="Times New Roman"/>
          <w:sz w:val="28"/>
          <w:szCs w:val="28"/>
        </w:rPr>
        <w:t xml:space="preserve"> </w:t>
      </w:r>
      <w:r w:rsidR="00F0058C" w:rsidRPr="00ED6E89">
        <w:rPr>
          <w:rFonts w:ascii="Times New Roman" w:hAnsi="Times New Roman"/>
          <w:i/>
          <w:sz w:val="28"/>
          <w:szCs w:val="28"/>
        </w:rPr>
        <w:t>Евдокимова</w:t>
      </w:r>
      <w:r w:rsidR="00932860" w:rsidRPr="00ED6E89">
        <w:rPr>
          <w:rFonts w:ascii="Times New Roman" w:hAnsi="Times New Roman"/>
          <w:i/>
          <w:sz w:val="28"/>
          <w:szCs w:val="28"/>
        </w:rPr>
        <w:t>,</w:t>
      </w:r>
      <w:r w:rsidR="00F0058C" w:rsidRPr="00ED6E89">
        <w:rPr>
          <w:rFonts w:ascii="Times New Roman" w:hAnsi="Times New Roman"/>
          <w:i/>
          <w:sz w:val="28"/>
          <w:szCs w:val="28"/>
        </w:rPr>
        <w:t xml:space="preserve"> А.И.</w:t>
      </w:r>
      <w:r w:rsidR="00F0058C" w:rsidRPr="00A85D7C">
        <w:rPr>
          <w:rFonts w:ascii="Times New Roman" w:hAnsi="Times New Roman"/>
          <w:sz w:val="28"/>
          <w:szCs w:val="28"/>
        </w:rPr>
        <w:t xml:space="preserve"> Формирование экологически ценностных ориентаций школьников в ходе работы над проектами / Аграрный научный журнал. 2006. № 4. </w:t>
      </w:r>
      <w:r w:rsidR="00932860">
        <w:rPr>
          <w:rFonts w:ascii="Times New Roman" w:hAnsi="Times New Roman"/>
          <w:sz w:val="28"/>
          <w:szCs w:val="28"/>
        </w:rPr>
        <w:t xml:space="preserve">– </w:t>
      </w:r>
      <w:r w:rsidR="00F0058C" w:rsidRPr="00A85D7C">
        <w:rPr>
          <w:rFonts w:ascii="Times New Roman" w:hAnsi="Times New Roman"/>
          <w:sz w:val="28"/>
          <w:szCs w:val="28"/>
        </w:rPr>
        <w:t>С. 97</w:t>
      </w:r>
      <w:r w:rsidR="00904EA4">
        <w:rPr>
          <w:rFonts w:ascii="Times New Roman" w:hAnsi="Times New Roman"/>
          <w:sz w:val="28"/>
          <w:szCs w:val="28"/>
        </w:rPr>
        <w:t>.</w:t>
      </w:r>
    </w:p>
    <w:p w:rsidR="00F0058C" w:rsidRPr="00A85D7C" w:rsidRDefault="004723BB" w:rsidP="00F005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D7C">
        <w:rPr>
          <w:rFonts w:ascii="Times New Roman" w:hAnsi="Times New Roman"/>
          <w:sz w:val="28"/>
          <w:szCs w:val="28"/>
        </w:rPr>
        <w:t xml:space="preserve"> </w:t>
      </w:r>
      <w:r w:rsidR="002067EE">
        <w:rPr>
          <w:rFonts w:ascii="Times New Roman" w:hAnsi="Times New Roman"/>
          <w:sz w:val="28"/>
          <w:szCs w:val="28"/>
        </w:rPr>
        <w:t>3</w:t>
      </w:r>
      <w:r w:rsidR="00DB486E" w:rsidRPr="00A85D7C">
        <w:rPr>
          <w:rFonts w:ascii="Times New Roman" w:hAnsi="Times New Roman"/>
          <w:sz w:val="28"/>
          <w:szCs w:val="28"/>
        </w:rPr>
        <w:t xml:space="preserve">. </w:t>
      </w:r>
      <w:r w:rsidR="00F0058C" w:rsidRPr="00A85D7C">
        <w:rPr>
          <w:rFonts w:ascii="Times New Roman" w:hAnsi="Times New Roman"/>
          <w:sz w:val="28"/>
          <w:szCs w:val="28"/>
        </w:rPr>
        <w:t xml:space="preserve"> </w:t>
      </w:r>
      <w:r w:rsidR="00F0058C" w:rsidRPr="00ED6E89">
        <w:rPr>
          <w:rFonts w:ascii="Times New Roman" w:hAnsi="Times New Roman"/>
          <w:i/>
          <w:sz w:val="28"/>
          <w:szCs w:val="28"/>
        </w:rPr>
        <w:t>Евдокимова</w:t>
      </w:r>
      <w:r w:rsidR="00932860" w:rsidRPr="00ED6E89">
        <w:rPr>
          <w:rFonts w:ascii="Times New Roman" w:hAnsi="Times New Roman"/>
          <w:i/>
          <w:sz w:val="28"/>
          <w:szCs w:val="28"/>
        </w:rPr>
        <w:t>,</w:t>
      </w:r>
      <w:r w:rsidR="00F0058C" w:rsidRPr="00ED6E89">
        <w:rPr>
          <w:rFonts w:ascii="Times New Roman" w:hAnsi="Times New Roman"/>
          <w:i/>
          <w:sz w:val="28"/>
          <w:szCs w:val="28"/>
        </w:rPr>
        <w:t xml:space="preserve"> А.И.</w:t>
      </w:r>
      <w:r w:rsidR="00F0058C" w:rsidRPr="00A85D7C">
        <w:rPr>
          <w:rFonts w:ascii="Times New Roman" w:hAnsi="Times New Roman"/>
          <w:sz w:val="28"/>
          <w:szCs w:val="28"/>
        </w:rPr>
        <w:t xml:space="preserve"> Формирование экологических ценностных ориентаций школьников в предпрофильной подготовке: автореф. дис. канд. пед. наук: 13.00.01 – Саратов, 2006. – 24 с.</w:t>
      </w:r>
    </w:p>
    <w:p w:rsidR="007E6B5C" w:rsidRPr="007E6B5C" w:rsidRDefault="00904EA4" w:rsidP="007E6B5C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6B5C" w:rsidRPr="007E6B5C">
        <w:rPr>
          <w:rFonts w:ascii="Times New Roman" w:hAnsi="Times New Roman"/>
          <w:b/>
          <w:color w:val="1F497D"/>
          <w:sz w:val="28"/>
          <w:szCs w:val="28"/>
        </w:rPr>
        <w:t>--------------------------------------------------------------------------------------------------</w:t>
      </w:r>
    </w:p>
    <w:p w:rsidR="00A27FF8" w:rsidRPr="007D026A" w:rsidRDefault="007E6B5C" w:rsidP="007E6B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6" o:title="1"/>
            <w10:wrap type="square"/>
          </v:shape>
        </w:pict>
      </w:r>
      <w:hyperlink r:id="rId7" w:history="1">
        <w:r w:rsidRPr="007E6B5C">
          <w:rPr>
            <w:rFonts w:ascii="Times New Roman" w:hAnsi="Times New Roman"/>
            <w:color w:val="1F497D"/>
            <w:u w:val="single"/>
          </w:rPr>
          <w:t>Р</w:t>
        </w:r>
      </w:hyperlink>
      <w:hyperlink r:id="rId8" w:history="1">
        <w:r w:rsidRPr="007E6B5C">
          <w:rPr>
            <w:rFonts w:ascii="Times New Roman" w:hAnsi="Times New Roman"/>
            <w:color w:val="1F497D"/>
            <w:u w:val="single"/>
          </w:rPr>
          <w:t>оссийский портал информатизации образования</w:t>
        </w:r>
      </w:hyperlink>
      <w:r w:rsidRPr="007E6B5C">
        <w:rPr>
          <w:rFonts w:ascii="Times New Roman" w:hAnsi="Times New Roman"/>
          <w:color w:val="1F497D"/>
        </w:rPr>
        <w:t xml:space="preserve"> </w:t>
      </w:r>
      <w:hyperlink r:id="rId9" w:history="1">
        <w:r w:rsidRPr="007E6B5C">
          <w:rPr>
            <w:rFonts w:ascii="Times New Roman" w:hAnsi="Times New Roman"/>
            <w:color w:val="1F497D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A27FF8" w:rsidRPr="007D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FDF"/>
    <w:rsid w:val="00017E5B"/>
    <w:rsid w:val="001E4432"/>
    <w:rsid w:val="002067EE"/>
    <w:rsid w:val="002575D6"/>
    <w:rsid w:val="003126BC"/>
    <w:rsid w:val="0034545F"/>
    <w:rsid w:val="00381BBA"/>
    <w:rsid w:val="00390130"/>
    <w:rsid w:val="004723BB"/>
    <w:rsid w:val="00497F51"/>
    <w:rsid w:val="0050667E"/>
    <w:rsid w:val="00602945"/>
    <w:rsid w:val="006449E7"/>
    <w:rsid w:val="0065610B"/>
    <w:rsid w:val="006875B4"/>
    <w:rsid w:val="00706E48"/>
    <w:rsid w:val="00792462"/>
    <w:rsid w:val="007D026A"/>
    <w:rsid w:val="007E6B5C"/>
    <w:rsid w:val="007E6FE3"/>
    <w:rsid w:val="007F5315"/>
    <w:rsid w:val="007F772A"/>
    <w:rsid w:val="0080753F"/>
    <w:rsid w:val="008C4B61"/>
    <w:rsid w:val="008F2E92"/>
    <w:rsid w:val="00904EA4"/>
    <w:rsid w:val="0091519C"/>
    <w:rsid w:val="00926FDF"/>
    <w:rsid w:val="00932860"/>
    <w:rsid w:val="00954664"/>
    <w:rsid w:val="00971C42"/>
    <w:rsid w:val="00A10FAD"/>
    <w:rsid w:val="00A21112"/>
    <w:rsid w:val="00A27FF8"/>
    <w:rsid w:val="00A85D7C"/>
    <w:rsid w:val="00B27E5D"/>
    <w:rsid w:val="00B32A50"/>
    <w:rsid w:val="00B46ED3"/>
    <w:rsid w:val="00C27132"/>
    <w:rsid w:val="00C43E36"/>
    <w:rsid w:val="00C728D5"/>
    <w:rsid w:val="00CF7F0B"/>
    <w:rsid w:val="00DB486E"/>
    <w:rsid w:val="00E13E08"/>
    <w:rsid w:val="00EC18A5"/>
    <w:rsid w:val="00ED6E89"/>
    <w:rsid w:val="00F0058C"/>
    <w:rsid w:val="00F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F01BCF-2CB6-48C8-865C-84D0ECE9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i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amo-roman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mo-roman@yandex.ru" TargetMode="External"/><Relationship Id="rId9" Type="http://schemas.openxmlformats.org/officeDocument/2006/relationships/hyperlink" Target="http://portals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ЗДОРОВЬЕСБЕРЕГАЮЩИЕ УСЛОВИЯ И ВОЗМОЖНОСТИ ВРЕМЕННЫХ ОБРАЗОВАТЕЛЬНЫХ КОЛЛЕКТИВОВ</vt:lpstr>
    </vt:vector>
  </TitlesOfParts>
  <Company/>
  <LinksUpToDate>false</LinksUpToDate>
  <CharactersWithSpaces>8960</CharactersWithSpaces>
  <SharedDoc>false</SharedDoc>
  <HLinks>
    <vt:vector size="12" baseType="variant">
      <vt:variant>
        <vt:i4>1048681</vt:i4>
      </vt:variant>
      <vt:variant>
        <vt:i4>3</vt:i4>
      </vt:variant>
      <vt:variant>
        <vt:i4>0</vt:i4>
      </vt:variant>
      <vt:variant>
        <vt:i4>5</vt:i4>
      </vt:variant>
      <vt:variant>
        <vt:lpwstr>mailto:samo-roman@yandex.ru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mailto:samo-roman@yandex.ru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УСЛОВИЯ И ВОЗМОЖНОСТИ ВРЕМЕННЫХ ОБРАЗОВАТЕЛЬНЫХ КОЛЛЕКТИВОВ</dc:title>
  <dc:subject/>
  <dc:creator>User</dc:creator>
  <cp:keywords>Здоровьесберегающие условия и возможности временных образовательных коллективов</cp:keywords>
  <cp:lastModifiedBy>Яламов </cp:lastModifiedBy>
  <cp:revision>2</cp:revision>
  <dcterms:created xsi:type="dcterms:W3CDTF">2020-06-28T09:30:00Z</dcterms:created>
  <dcterms:modified xsi:type="dcterms:W3CDTF">2020-06-28T09:30:00Z</dcterms:modified>
</cp:coreProperties>
</file>