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C39" w:rsidRPr="00C9548C" w:rsidRDefault="00CD4C39" w:rsidP="00BE0527">
      <w:pPr>
        <w:spacing w:after="0" w:line="360" w:lineRule="auto"/>
        <w:ind w:firstLine="851"/>
        <w:contextualSpacing/>
        <w:rPr>
          <w:rFonts w:ascii="Times New Roman" w:eastAsia="Batang" w:hAnsi="Times New Roman" w:cs="Times New Roman"/>
          <w:sz w:val="28"/>
          <w:szCs w:val="28"/>
          <w:lang w:eastAsia="ko-KR"/>
        </w:rPr>
      </w:pPr>
      <w:r w:rsidRPr="00C9548C">
        <w:rPr>
          <w:rFonts w:ascii="Times New Roman" w:eastAsia="Batang" w:hAnsi="Times New Roman" w:cs="Times New Roman"/>
          <w:b/>
          <w:bCs/>
          <w:sz w:val="28"/>
          <w:szCs w:val="28"/>
          <w:lang w:eastAsia="ko-KR"/>
        </w:rPr>
        <w:t>Яламов Георгий Юрьевич</w:t>
      </w:r>
    </w:p>
    <w:p w:rsidR="00CD4C39" w:rsidRPr="00C9548C" w:rsidRDefault="00CD4C39" w:rsidP="00BE0527">
      <w:pPr>
        <w:spacing w:after="0" w:line="360" w:lineRule="auto"/>
        <w:ind w:firstLine="851"/>
        <w:contextualSpacing/>
        <w:jc w:val="both"/>
        <w:rPr>
          <w:rFonts w:ascii="Times New Roman" w:eastAsia="Batang" w:hAnsi="Times New Roman" w:cs="Times New Roman"/>
          <w:iCs/>
          <w:sz w:val="28"/>
          <w:szCs w:val="28"/>
          <w:lang w:eastAsia="ko-KR"/>
        </w:rPr>
      </w:pPr>
      <w:r w:rsidRPr="00C9548C">
        <w:rPr>
          <w:rFonts w:ascii="Times New Roman" w:eastAsia="Batang" w:hAnsi="Times New Roman" w:cs="Times New Roman"/>
          <w:iCs/>
          <w:sz w:val="28"/>
          <w:szCs w:val="28"/>
          <w:lang w:eastAsia="ko-KR"/>
        </w:rPr>
        <w:t>Федеральное государственное бюджетное образовательное учреждение высшего образования «Российская государственная академия интеллектуальной собственности», доцент кафедры информационных технологий</w:t>
      </w:r>
      <w:r w:rsidRPr="00C9548C">
        <w:rPr>
          <w:rFonts w:ascii="Times New Roman" w:eastAsia="Batang" w:hAnsi="Times New Roman" w:cs="Times New Roman"/>
          <w:sz w:val="28"/>
          <w:szCs w:val="28"/>
          <w:lang w:eastAsia="ko-KR"/>
        </w:rPr>
        <w:t>,</w:t>
      </w:r>
      <w:r w:rsidRPr="00C9548C">
        <w:rPr>
          <w:rFonts w:ascii="Times New Roman" w:eastAsia="Batang" w:hAnsi="Times New Roman" w:cs="Times New Roman"/>
          <w:iCs/>
          <w:sz w:val="28"/>
          <w:szCs w:val="28"/>
          <w:lang w:eastAsia="ko-KR"/>
        </w:rPr>
        <w:t xml:space="preserve"> кандидат физико-математических наук, доктор философии в обла</w:t>
      </w:r>
      <w:r w:rsidR="00D01A8F" w:rsidRPr="00C9548C">
        <w:rPr>
          <w:rFonts w:ascii="Times New Roman" w:eastAsia="Batang" w:hAnsi="Times New Roman" w:cs="Times New Roman"/>
          <w:iCs/>
          <w:sz w:val="28"/>
          <w:szCs w:val="28"/>
          <w:lang w:eastAsia="ko-KR"/>
        </w:rPr>
        <w:t xml:space="preserve">сти информатизации образования, г. Москва, Россия, </w:t>
      </w:r>
      <w:r w:rsidR="007627CA" w:rsidRPr="00C9548C">
        <w:rPr>
          <w:rFonts w:ascii="Times New Roman" w:eastAsia="Batang" w:hAnsi="Times New Roman" w:cs="Times New Roman"/>
          <w:iCs/>
          <w:sz w:val="28"/>
          <w:szCs w:val="28"/>
          <w:lang w:val="en-US" w:eastAsia="ko-KR"/>
        </w:rPr>
        <w:t>ID</w:t>
      </w:r>
      <w:r w:rsidR="007627CA" w:rsidRPr="00C9548C">
        <w:rPr>
          <w:rFonts w:ascii="Times New Roman" w:eastAsia="Batang" w:hAnsi="Times New Roman" w:cs="Times New Roman"/>
          <w:iCs/>
          <w:sz w:val="28"/>
          <w:szCs w:val="28"/>
          <w:lang w:eastAsia="ko-KR"/>
        </w:rPr>
        <w:t xml:space="preserve">: </w:t>
      </w:r>
      <w:r w:rsidR="007627CA" w:rsidRPr="00C9548C">
        <w:rPr>
          <w:rFonts w:ascii="Times New Roman" w:eastAsia="Batang" w:hAnsi="Times New Roman" w:cs="Times New Roman"/>
          <w:iCs/>
          <w:sz w:val="28"/>
          <w:szCs w:val="28"/>
          <w:lang w:val="en-US" w:eastAsia="ko-KR"/>
        </w:rPr>
        <w:t>P</w:t>
      </w:r>
      <w:r w:rsidR="007627CA" w:rsidRPr="00C9548C">
        <w:rPr>
          <w:rFonts w:ascii="Times New Roman" w:eastAsia="Batang" w:hAnsi="Times New Roman" w:cs="Times New Roman"/>
          <w:iCs/>
          <w:sz w:val="28"/>
          <w:szCs w:val="28"/>
          <w:lang w:eastAsia="ko-KR"/>
        </w:rPr>
        <w:t xml:space="preserve">-9057-2029, </w:t>
      </w:r>
      <w:r w:rsidR="00722D44" w:rsidRPr="00C9548C">
        <w:rPr>
          <w:rFonts w:ascii="Times New Roman" w:eastAsia="Batang" w:hAnsi="Times New Roman" w:cs="Times New Roman"/>
          <w:iCs/>
          <w:sz w:val="28"/>
          <w:szCs w:val="28"/>
          <w:lang w:val="en-US" w:eastAsia="ko-KR"/>
        </w:rPr>
        <w:t>geo</w:t>
      </w:r>
      <w:r w:rsidR="00722D44" w:rsidRPr="00C9548C">
        <w:rPr>
          <w:rFonts w:ascii="Times New Roman" w:eastAsia="Batang" w:hAnsi="Times New Roman" w:cs="Times New Roman"/>
          <w:iCs/>
          <w:sz w:val="28"/>
          <w:szCs w:val="28"/>
          <w:lang w:eastAsia="ko-KR"/>
        </w:rPr>
        <w:t>@</w:t>
      </w:r>
      <w:r w:rsidR="00722D44" w:rsidRPr="00C9548C">
        <w:rPr>
          <w:rFonts w:ascii="Times New Roman" w:eastAsia="Batang" w:hAnsi="Times New Roman" w:cs="Times New Roman"/>
          <w:iCs/>
          <w:sz w:val="28"/>
          <w:szCs w:val="28"/>
          <w:lang w:val="en-US" w:eastAsia="ko-KR"/>
        </w:rPr>
        <w:t>portalsga</w:t>
      </w:r>
      <w:r w:rsidR="00722D44" w:rsidRPr="00C9548C">
        <w:rPr>
          <w:rFonts w:ascii="Times New Roman" w:eastAsia="Batang" w:hAnsi="Times New Roman" w:cs="Times New Roman"/>
          <w:iCs/>
          <w:sz w:val="28"/>
          <w:szCs w:val="28"/>
          <w:lang w:eastAsia="ko-KR"/>
        </w:rPr>
        <w:t>.</w:t>
      </w:r>
      <w:r w:rsidR="00722D44" w:rsidRPr="00C9548C">
        <w:rPr>
          <w:rFonts w:ascii="Times New Roman" w:eastAsia="Batang" w:hAnsi="Times New Roman" w:cs="Times New Roman"/>
          <w:iCs/>
          <w:sz w:val="28"/>
          <w:szCs w:val="28"/>
          <w:lang w:val="en-US" w:eastAsia="ko-KR"/>
        </w:rPr>
        <w:t>ru</w:t>
      </w:r>
    </w:p>
    <w:p w:rsidR="00E844D2" w:rsidRPr="00C9548C" w:rsidRDefault="000B5103" w:rsidP="00507640">
      <w:pPr>
        <w:spacing w:after="0" w:line="360" w:lineRule="auto"/>
        <w:contextualSpacing/>
        <w:jc w:val="center"/>
        <w:rPr>
          <w:rFonts w:ascii="Times New Roman" w:eastAsia="Batang" w:hAnsi="Times New Roman" w:cs="Times New Roman"/>
          <w:b/>
          <w:sz w:val="28"/>
          <w:szCs w:val="28"/>
          <w:lang w:eastAsia="ko-KR"/>
        </w:rPr>
      </w:pPr>
      <w:r w:rsidRPr="00C9548C">
        <w:rPr>
          <w:rFonts w:ascii="Times New Roman" w:eastAsia="Batang" w:hAnsi="Times New Roman" w:cs="Times New Roman"/>
          <w:b/>
          <w:sz w:val="28"/>
          <w:szCs w:val="28"/>
          <w:lang w:eastAsia="ko-KR"/>
        </w:rPr>
        <w:t xml:space="preserve">О некоторых </w:t>
      </w:r>
      <w:r w:rsidR="00E844D2" w:rsidRPr="00C9548C">
        <w:rPr>
          <w:rFonts w:ascii="Times New Roman" w:eastAsia="Batang" w:hAnsi="Times New Roman" w:cs="Times New Roman"/>
          <w:b/>
          <w:sz w:val="28"/>
          <w:szCs w:val="28"/>
          <w:lang w:eastAsia="ko-KR"/>
        </w:rPr>
        <w:t>професси</w:t>
      </w:r>
      <w:r w:rsidRPr="00C9548C">
        <w:rPr>
          <w:rFonts w:ascii="Times New Roman" w:eastAsia="Batang" w:hAnsi="Times New Roman" w:cs="Times New Roman"/>
          <w:b/>
          <w:sz w:val="28"/>
          <w:szCs w:val="28"/>
          <w:lang w:eastAsia="ko-KR"/>
        </w:rPr>
        <w:t>ях</w:t>
      </w:r>
      <w:r w:rsidR="00E844D2" w:rsidRPr="00C9548C">
        <w:rPr>
          <w:rFonts w:ascii="Times New Roman" w:eastAsia="Batang" w:hAnsi="Times New Roman" w:cs="Times New Roman"/>
          <w:b/>
          <w:sz w:val="28"/>
          <w:szCs w:val="28"/>
          <w:lang w:eastAsia="ko-KR"/>
        </w:rPr>
        <w:t>, связанны</w:t>
      </w:r>
      <w:r w:rsidRPr="00C9548C">
        <w:rPr>
          <w:rFonts w:ascii="Times New Roman" w:eastAsia="Batang" w:hAnsi="Times New Roman" w:cs="Times New Roman"/>
          <w:b/>
          <w:sz w:val="28"/>
          <w:szCs w:val="28"/>
          <w:lang w:eastAsia="ko-KR"/>
        </w:rPr>
        <w:t>х</w:t>
      </w:r>
      <w:r w:rsidR="00E844D2" w:rsidRPr="00C9548C">
        <w:rPr>
          <w:rFonts w:ascii="Times New Roman" w:eastAsia="Batang" w:hAnsi="Times New Roman" w:cs="Times New Roman"/>
          <w:b/>
          <w:sz w:val="28"/>
          <w:szCs w:val="28"/>
          <w:lang w:eastAsia="ko-KR"/>
        </w:rPr>
        <w:t xml:space="preserve"> с робототехникой</w:t>
      </w:r>
      <w:r w:rsidR="00722D44" w:rsidRPr="00C9548C">
        <w:rPr>
          <w:rFonts w:ascii="Times New Roman" w:eastAsia="Batang" w:hAnsi="Times New Roman" w:cs="Times New Roman"/>
          <w:b/>
          <w:sz w:val="28"/>
          <w:szCs w:val="28"/>
          <w:lang w:eastAsia="ko-KR"/>
        </w:rPr>
        <w:t>: образовательный аспект</w:t>
      </w:r>
    </w:p>
    <w:p w:rsidR="00545124" w:rsidRPr="00C9548C" w:rsidRDefault="003412E8" w:rsidP="00545124">
      <w:pPr>
        <w:spacing w:after="0" w:line="360" w:lineRule="auto"/>
        <w:ind w:firstLine="426"/>
        <w:contextualSpacing/>
        <w:jc w:val="both"/>
        <w:rPr>
          <w:rFonts w:ascii="Times New Roman" w:eastAsia="Batang" w:hAnsi="Times New Roman" w:cs="Times New Roman"/>
          <w:sz w:val="28"/>
          <w:szCs w:val="28"/>
          <w:lang w:eastAsia="ko-KR"/>
        </w:rPr>
      </w:pPr>
      <w:r w:rsidRPr="00C9548C">
        <w:rPr>
          <w:rFonts w:ascii="Times New Roman" w:eastAsia="Batang" w:hAnsi="Times New Roman" w:cs="Times New Roman"/>
          <w:b/>
          <w:sz w:val="28"/>
          <w:szCs w:val="28"/>
          <w:lang w:eastAsia="ko-KR"/>
        </w:rPr>
        <w:t xml:space="preserve">Аннотация. </w:t>
      </w:r>
      <w:r w:rsidRPr="00C9548C">
        <w:rPr>
          <w:rFonts w:ascii="Times New Roman" w:eastAsia="Batang" w:hAnsi="Times New Roman" w:cs="Times New Roman"/>
          <w:sz w:val="28"/>
          <w:szCs w:val="28"/>
          <w:lang w:eastAsia="ko-KR"/>
        </w:rPr>
        <w:t>Рассмотрены</w:t>
      </w:r>
      <w:r w:rsidR="00946CE5" w:rsidRPr="00C9548C">
        <w:rPr>
          <w:rFonts w:ascii="Times New Roman" w:eastAsia="Batang" w:hAnsi="Times New Roman" w:cs="Times New Roman"/>
          <w:sz w:val="28"/>
          <w:szCs w:val="28"/>
          <w:lang w:eastAsia="ko-KR"/>
        </w:rPr>
        <w:t xml:space="preserve"> </w:t>
      </w:r>
      <w:r w:rsidR="002923C5" w:rsidRPr="00C9548C">
        <w:rPr>
          <w:rFonts w:ascii="Times New Roman" w:eastAsia="Batang" w:hAnsi="Times New Roman" w:cs="Times New Roman"/>
          <w:sz w:val="28"/>
          <w:szCs w:val="28"/>
          <w:lang w:eastAsia="ko-KR"/>
        </w:rPr>
        <w:t>специал</w:t>
      </w:r>
      <w:r w:rsidR="00FF586E" w:rsidRPr="00C9548C">
        <w:rPr>
          <w:rFonts w:ascii="Times New Roman" w:eastAsia="Batang" w:hAnsi="Times New Roman" w:cs="Times New Roman"/>
          <w:sz w:val="28"/>
          <w:szCs w:val="28"/>
          <w:lang w:eastAsia="ko-KR"/>
        </w:rPr>
        <w:t>ьности</w:t>
      </w:r>
      <w:r w:rsidR="002923C5" w:rsidRPr="00C9548C">
        <w:rPr>
          <w:rFonts w:ascii="Times New Roman" w:eastAsia="Batang" w:hAnsi="Times New Roman" w:cs="Times New Roman"/>
          <w:sz w:val="28"/>
          <w:szCs w:val="28"/>
          <w:lang w:eastAsia="ko-KR"/>
        </w:rPr>
        <w:t xml:space="preserve"> и професси</w:t>
      </w:r>
      <w:r w:rsidR="00FF586E" w:rsidRPr="00C9548C">
        <w:rPr>
          <w:rFonts w:ascii="Times New Roman" w:eastAsia="Batang" w:hAnsi="Times New Roman" w:cs="Times New Roman"/>
          <w:sz w:val="28"/>
          <w:szCs w:val="28"/>
          <w:lang w:eastAsia="ko-KR"/>
        </w:rPr>
        <w:t>и</w:t>
      </w:r>
      <w:r w:rsidR="002923C5" w:rsidRPr="00C9548C">
        <w:rPr>
          <w:rFonts w:ascii="Times New Roman" w:eastAsia="Batang" w:hAnsi="Times New Roman" w:cs="Times New Roman"/>
          <w:sz w:val="28"/>
          <w:szCs w:val="28"/>
          <w:lang w:eastAsia="ko-KR"/>
        </w:rPr>
        <w:t xml:space="preserve"> наиболее востребованные в </w:t>
      </w:r>
      <w:r w:rsidR="00FF586E" w:rsidRPr="00C9548C">
        <w:rPr>
          <w:rFonts w:ascii="Times New Roman" w:eastAsia="Batang" w:hAnsi="Times New Roman" w:cs="Times New Roman"/>
          <w:sz w:val="28"/>
          <w:szCs w:val="28"/>
          <w:lang w:eastAsia="ko-KR"/>
        </w:rPr>
        <w:t>сферах деятельности, связанных с применением</w:t>
      </w:r>
      <w:r w:rsidR="007A012B" w:rsidRPr="00C9548C">
        <w:rPr>
          <w:rFonts w:ascii="Times New Roman" w:eastAsia="Batang" w:hAnsi="Times New Roman" w:cs="Times New Roman"/>
          <w:sz w:val="28"/>
          <w:szCs w:val="28"/>
          <w:lang w:eastAsia="ko-KR"/>
        </w:rPr>
        <w:t xml:space="preserve"> и созданием</w:t>
      </w:r>
      <w:r w:rsidR="00FF586E" w:rsidRPr="00C9548C">
        <w:rPr>
          <w:rFonts w:ascii="Times New Roman" w:eastAsia="Batang" w:hAnsi="Times New Roman" w:cs="Times New Roman"/>
          <w:sz w:val="28"/>
          <w:szCs w:val="28"/>
          <w:lang w:eastAsia="ko-KR"/>
        </w:rPr>
        <w:t xml:space="preserve"> </w:t>
      </w:r>
      <w:r w:rsidR="002923C5" w:rsidRPr="00C9548C">
        <w:rPr>
          <w:rFonts w:ascii="Times New Roman" w:eastAsia="Batang" w:hAnsi="Times New Roman" w:cs="Times New Roman"/>
          <w:sz w:val="28"/>
          <w:szCs w:val="28"/>
          <w:lang w:eastAsia="ko-KR"/>
        </w:rPr>
        <w:t xml:space="preserve">робототехнических </w:t>
      </w:r>
      <w:r w:rsidR="00FF586E" w:rsidRPr="00C9548C">
        <w:rPr>
          <w:rFonts w:ascii="Times New Roman" w:eastAsia="Batang" w:hAnsi="Times New Roman" w:cs="Times New Roman"/>
          <w:sz w:val="28"/>
          <w:szCs w:val="28"/>
          <w:lang w:eastAsia="ko-KR"/>
        </w:rPr>
        <w:t>устройс</w:t>
      </w:r>
      <w:r w:rsidR="007A012B" w:rsidRPr="00C9548C">
        <w:rPr>
          <w:rFonts w:ascii="Times New Roman" w:eastAsia="Batang" w:hAnsi="Times New Roman" w:cs="Times New Roman"/>
          <w:sz w:val="28"/>
          <w:szCs w:val="28"/>
          <w:lang w:eastAsia="ko-KR"/>
        </w:rPr>
        <w:t>т</w:t>
      </w:r>
      <w:r w:rsidR="00857C1A" w:rsidRPr="00C9548C">
        <w:rPr>
          <w:rFonts w:ascii="Times New Roman" w:eastAsia="Batang" w:hAnsi="Times New Roman" w:cs="Times New Roman"/>
          <w:sz w:val="28"/>
          <w:szCs w:val="28"/>
          <w:lang w:eastAsia="ko-KR"/>
        </w:rPr>
        <w:t xml:space="preserve">в; вопросы интеграции </w:t>
      </w:r>
      <w:r w:rsidR="00B30ACA" w:rsidRPr="00C9548C">
        <w:rPr>
          <w:rFonts w:ascii="Times New Roman" w:eastAsia="Batang" w:hAnsi="Times New Roman" w:cs="Times New Roman"/>
          <w:sz w:val="28"/>
          <w:szCs w:val="28"/>
          <w:lang w:eastAsia="ko-KR"/>
        </w:rPr>
        <w:t xml:space="preserve">образовательной </w:t>
      </w:r>
      <w:r w:rsidR="00857C1A" w:rsidRPr="00C9548C">
        <w:rPr>
          <w:rFonts w:ascii="Times New Roman" w:eastAsia="Batang" w:hAnsi="Times New Roman" w:cs="Times New Roman"/>
          <w:sz w:val="28"/>
          <w:szCs w:val="28"/>
          <w:lang w:eastAsia="ko-KR"/>
        </w:rPr>
        <w:t xml:space="preserve">робототехники в </w:t>
      </w:r>
      <w:r w:rsidR="00B30ACA" w:rsidRPr="00C9548C">
        <w:rPr>
          <w:rFonts w:ascii="Times New Roman" w:eastAsia="Batang" w:hAnsi="Times New Roman" w:cs="Times New Roman"/>
          <w:sz w:val="28"/>
          <w:szCs w:val="28"/>
          <w:lang w:eastAsia="ko-KR"/>
        </w:rPr>
        <w:t>сферу</w:t>
      </w:r>
      <w:r w:rsidR="00AA35B4" w:rsidRPr="00C9548C">
        <w:rPr>
          <w:rFonts w:ascii="Times New Roman" w:eastAsia="Batang" w:hAnsi="Times New Roman" w:cs="Times New Roman"/>
          <w:sz w:val="28"/>
          <w:szCs w:val="28"/>
          <w:lang w:eastAsia="ko-KR"/>
        </w:rPr>
        <w:t xml:space="preserve"> образования</w:t>
      </w:r>
      <w:r w:rsidR="00BF4208" w:rsidRPr="00C9548C">
        <w:rPr>
          <w:rFonts w:ascii="Times New Roman" w:eastAsia="Batang" w:hAnsi="Times New Roman" w:cs="Times New Roman"/>
          <w:sz w:val="28"/>
          <w:szCs w:val="28"/>
          <w:lang w:eastAsia="ko-KR"/>
        </w:rPr>
        <w:t>.</w:t>
      </w:r>
      <w:r w:rsidR="004738A8" w:rsidRPr="00C9548C">
        <w:rPr>
          <w:rFonts w:ascii="Times New Roman" w:eastAsia="Batang" w:hAnsi="Times New Roman" w:cs="Times New Roman"/>
          <w:sz w:val="28"/>
          <w:szCs w:val="28"/>
          <w:lang w:eastAsia="ko-KR"/>
        </w:rPr>
        <w:t xml:space="preserve"> </w:t>
      </w:r>
      <w:r w:rsidR="00547DAD" w:rsidRPr="00C9548C">
        <w:rPr>
          <w:rFonts w:ascii="Times New Roman" w:eastAsia="Batang" w:hAnsi="Times New Roman" w:cs="Times New Roman"/>
          <w:sz w:val="28"/>
          <w:szCs w:val="28"/>
          <w:lang w:eastAsia="ko-KR"/>
        </w:rPr>
        <w:t>Показана актуальность и педагогическая целесообразность</w:t>
      </w:r>
      <w:r w:rsidR="00B30ACA" w:rsidRPr="00C9548C">
        <w:rPr>
          <w:rFonts w:ascii="Times New Roman" w:eastAsia="Batang" w:hAnsi="Times New Roman" w:cs="Times New Roman"/>
          <w:sz w:val="28"/>
          <w:szCs w:val="28"/>
          <w:lang w:eastAsia="ko-KR"/>
        </w:rPr>
        <w:t xml:space="preserve"> </w:t>
      </w:r>
      <w:r w:rsidR="006F208E" w:rsidRPr="00C9548C">
        <w:rPr>
          <w:rFonts w:ascii="Times New Roman" w:eastAsia="Batang" w:hAnsi="Times New Roman" w:cs="Times New Roman"/>
          <w:sz w:val="28"/>
          <w:szCs w:val="28"/>
          <w:lang w:eastAsia="ko-KR"/>
        </w:rPr>
        <w:t xml:space="preserve">дальнейшего расширения и </w:t>
      </w:r>
      <w:r w:rsidR="00AA35B4" w:rsidRPr="00C9548C">
        <w:rPr>
          <w:rFonts w:ascii="Times New Roman" w:eastAsia="Batang" w:hAnsi="Times New Roman" w:cs="Times New Roman"/>
          <w:sz w:val="28"/>
          <w:szCs w:val="28"/>
          <w:lang w:eastAsia="ko-KR"/>
        </w:rPr>
        <w:t>внедрени</w:t>
      </w:r>
      <w:r w:rsidR="00547DAD" w:rsidRPr="00C9548C">
        <w:rPr>
          <w:rFonts w:ascii="Times New Roman" w:eastAsia="Batang" w:hAnsi="Times New Roman" w:cs="Times New Roman"/>
          <w:sz w:val="28"/>
          <w:szCs w:val="28"/>
          <w:lang w:eastAsia="ko-KR"/>
        </w:rPr>
        <w:t>я</w:t>
      </w:r>
      <w:r w:rsidR="00AA35B4" w:rsidRPr="00C9548C">
        <w:rPr>
          <w:rFonts w:ascii="Times New Roman" w:eastAsia="Batang" w:hAnsi="Times New Roman" w:cs="Times New Roman"/>
          <w:sz w:val="28"/>
          <w:szCs w:val="28"/>
          <w:lang w:eastAsia="ko-KR"/>
        </w:rPr>
        <w:t xml:space="preserve"> в обучение основ робототехники</w:t>
      </w:r>
      <w:r w:rsidR="00733784" w:rsidRPr="00C9548C">
        <w:rPr>
          <w:rFonts w:ascii="Times New Roman" w:eastAsia="Batang" w:hAnsi="Times New Roman" w:cs="Times New Roman"/>
          <w:sz w:val="28"/>
          <w:szCs w:val="28"/>
          <w:lang w:eastAsia="ko-KR"/>
        </w:rPr>
        <w:t xml:space="preserve"> как в среднем профессиональном образовании, так и</w:t>
      </w:r>
      <w:r w:rsidR="00AA35B4" w:rsidRPr="00C9548C">
        <w:rPr>
          <w:rFonts w:ascii="Times New Roman" w:eastAsia="Batang" w:hAnsi="Times New Roman" w:cs="Times New Roman"/>
          <w:sz w:val="28"/>
          <w:szCs w:val="28"/>
          <w:lang w:eastAsia="ko-KR"/>
        </w:rPr>
        <w:t xml:space="preserve"> на каждой ступени </w:t>
      </w:r>
      <w:r w:rsidR="006F208E" w:rsidRPr="00C9548C">
        <w:rPr>
          <w:rFonts w:ascii="Times New Roman" w:eastAsia="Batang" w:hAnsi="Times New Roman" w:cs="Times New Roman"/>
          <w:sz w:val="28"/>
          <w:szCs w:val="28"/>
          <w:lang w:eastAsia="ko-KR"/>
        </w:rPr>
        <w:t>общеобразовательной школы</w:t>
      </w:r>
      <w:r w:rsidR="001B30C6" w:rsidRPr="00C9548C">
        <w:rPr>
          <w:rFonts w:ascii="Times New Roman" w:eastAsia="Batang" w:hAnsi="Times New Roman" w:cs="Times New Roman"/>
          <w:sz w:val="28"/>
          <w:szCs w:val="28"/>
          <w:lang w:eastAsia="ko-KR"/>
        </w:rPr>
        <w:t>.</w:t>
      </w:r>
      <w:r w:rsidR="004738A8" w:rsidRPr="00C9548C">
        <w:rPr>
          <w:rFonts w:ascii="Times New Roman" w:eastAsia="Batang" w:hAnsi="Times New Roman" w:cs="Times New Roman"/>
          <w:sz w:val="28"/>
          <w:szCs w:val="28"/>
          <w:lang w:eastAsia="ko-KR"/>
        </w:rPr>
        <w:t xml:space="preserve"> Приведены </w:t>
      </w:r>
      <w:r w:rsidR="00545124" w:rsidRPr="00C9548C">
        <w:rPr>
          <w:rFonts w:ascii="Times New Roman" w:eastAsia="Batang" w:hAnsi="Times New Roman" w:cs="Times New Roman"/>
          <w:sz w:val="28"/>
          <w:szCs w:val="28"/>
          <w:lang w:eastAsia="ko-KR"/>
        </w:rPr>
        <w:t>цели и задачи обучени</w:t>
      </w:r>
      <w:r w:rsidR="00B61B9E" w:rsidRPr="00C9548C">
        <w:rPr>
          <w:rFonts w:ascii="Times New Roman" w:eastAsia="Batang" w:hAnsi="Times New Roman" w:cs="Times New Roman"/>
          <w:sz w:val="28"/>
          <w:szCs w:val="28"/>
          <w:lang w:eastAsia="ko-KR"/>
        </w:rPr>
        <w:t>я</w:t>
      </w:r>
      <w:r w:rsidR="00545124" w:rsidRPr="00C9548C">
        <w:rPr>
          <w:rFonts w:ascii="Times New Roman" w:eastAsia="Batang" w:hAnsi="Times New Roman" w:cs="Times New Roman"/>
          <w:sz w:val="28"/>
          <w:szCs w:val="28"/>
          <w:lang w:eastAsia="ko-KR"/>
        </w:rPr>
        <w:t xml:space="preserve"> основ</w:t>
      </w:r>
      <w:r w:rsidR="00B61B9E" w:rsidRPr="00C9548C">
        <w:rPr>
          <w:rFonts w:ascii="Times New Roman" w:eastAsia="Batang" w:hAnsi="Times New Roman" w:cs="Times New Roman"/>
          <w:sz w:val="28"/>
          <w:szCs w:val="28"/>
          <w:lang w:eastAsia="ko-KR"/>
        </w:rPr>
        <w:t>ам</w:t>
      </w:r>
      <w:r w:rsidR="00545124" w:rsidRPr="00C9548C">
        <w:rPr>
          <w:rFonts w:ascii="Times New Roman" w:eastAsia="Batang" w:hAnsi="Times New Roman" w:cs="Times New Roman"/>
          <w:sz w:val="28"/>
          <w:szCs w:val="28"/>
          <w:lang w:eastAsia="ko-KR"/>
        </w:rPr>
        <w:t xml:space="preserve"> робототехники </w:t>
      </w:r>
      <w:r w:rsidR="00D054E5" w:rsidRPr="00C9548C">
        <w:rPr>
          <w:rFonts w:ascii="Times New Roman" w:eastAsia="Batang" w:hAnsi="Times New Roman" w:cs="Times New Roman"/>
          <w:sz w:val="28"/>
          <w:szCs w:val="28"/>
          <w:lang w:eastAsia="ko-KR"/>
        </w:rPr>
        <w:t xml:space="preserve">на </w:t>
      </w:r>
      <w:r w:rsidR="0027025E" w:rsidRPr="00C9548C">
        <w:rPr>
          <w:rFonts w:ascii="Times New Roman" w:eastAsia="Batang" w:hAnsi="Times New Roman" w:cs="Times New Roman"/>
          <w:sz w:val="28"/>
          <w:szCs w:val="28"/>
          <w:lang w:eastAsia="ko-KR"/>
        </w:rPr>
        <w:t>уровне</w:t>
      </w:r>
      <w:r w:rsidR="00D054E5" w:rsidRPr="00C9548C">
        <w:rPr>
          <w:rFonts w:ascii="Times New Roman" w:eastAsia="Batang" w:hAnsi="Times New Roman" w:cs="Times New Roman"/>
          <w:sz w:val="28"/>
          <w:szCs w:val="28"/>
          <w:lang w:eastAsia="ko-KR"/>
        </w:rPr>
        <w:t xml:space="preserve"> довузовского образования.</w:t>
      </w:r>
    </w:p>
    <w:p w:rsidR="003412E8" w:rsidRPr="00C9548C" w:rsidRDefault="003412E8" w:rsidP="00234C96">
      <w:pPr>
        <w:spacing w:after="0" w:line="360" w:lineRule="auto"/>
        <w:ind w:firstLine="709"/>
        <w:contextualSpacing/>
        <w:jc w:val="both"/>
        <w:rPr>
          <w:rFonts w:ascii="Times New Roman" w:eastAsia="Batang" w:hAnsi="Times New Roman" w:cs="Times New Roman"/>
          <w:sz w:val="28"/>
          <w:szCs w:val="28"/>
          <w:lang w:eastAsia="ko-KR"/>
        </w:rPr>
      </w:pPr>
      <w:r w:rsidRPr="00C9548C">
        <w:rPr>
          <w:rFonts w:ascii="Times New Roman" w:eastAsia="Batang" w:hAnsi="Times New Roman" w:cs="Times New Roman"/>
          <w:b/>
          <w:sz w:val="28"/>
          <w:szCs w:val="28"/>
          <w:lang w:eastAsia="ko-KR"/>
        </w:rPr>
        <w:t>Клю</w:t>
      </w:r>
      <w:r w:rsidR="00032D08" w:rsidRPr="00C9548C">
        <w:rPr>
          <w:rFonts w:ascii="Times New Roman" w:eastAsia="Batang" w:hAnsi="Times New Roman" w:cs="Times New Roman"/>
          <w:b/>
          <w:sz w:val="28"/>
          <w:szCs w:val="28"/>
          <w:lang w:eastAsia="ko-KR"/>
        </w:rPr>
        <w:t>чевые слова:</w:t>
      </w:r>
      <w:r w:rsidR="00D054E5" w:rsidRPr="00C9548C">
        <w:rPr>
          <w:rFonts w:ascii="Times New Roman" w:eastAsia="Batang" w:hAnsi="Times New Roman" w:cs="Times New Roman"/>
          <w:sz w:val="28"/>
          <w:szCs w:val="28"/>
          <w:lang w:eastAsia="ko-KR"/>
        </w:rPr>
        <w:t xml:space="preserve"> роботототехника; образовательная робототехника;</w:t>
      </w:r>
      <w:r w:rsidR="00A0724F" w:rsidRPr="00C9548C">
        <w:rPr>
          <w:rFonts w:ascii="Times New Roman" w:eastAsia="Batang" w:hAnsi="Times New Roman" w:cs="Times New Roman"/>
          <w:sz w:val="28"/>
          <w:szCs w:val="28"/>
          <w:lang w:eastAsia="ko-KR"/>
        </w:rPr>
        <w:t xml:space="preserve"> профессии в сфере робототехники; </w:t>
      </w:r>
      <w:r w:rsidR="002C19E3" w:rsidRPr="00C9548C">
        <w:rPr>
          <w:rFonts w:ascii="Times New Roman" w:eastAsia="Batang" w:hAnsi="Times New Roman" w:cs="Times New Roman"/>
          <w:sz w:val="28"/>
          <w:szCs w:val="28"/>
          <w:lang w:eastAsia="ko-KR"/>
        </w:rPr>
        <w:t>роботизация профессий.</w:t>
      </w:r>
    </w:p>
    <w:p w:rsidR="00205CE1" w:rsidRPr="00C9548C" w:rsidRDefault="00205CE1" w:rsidP="00234C96">
      <w:pPr>
        <w:spacing w:after="0" w:line="360" w:lineRule="auto"/>
        <w:ind w:firstLine="709"/>
        <w:contextualSpacing/>
        <w:jc w:val="both"/>
        <w:rPr>
          <w:rFonts w:ascii="Times New Roman" w:eastAsia="Batang" w:hAnsi="Times New Roman" w:cs="Times New Roman"/>
          <w:sz w:val="28"/>
          <w:szCs w:val="28"/>
          <w:lang w:val="en-US" w:eastAsia="ko-KR"/>
        </w:rPr>
      </w:pPr>
      <w:r w:rsidRPr="00C9548C">
        <w:rPr>
          <w:rFonts w:ascii="Times New Roman" w:eastAsia="Batang" w:hAnsi="Times New Roman" w:cs="Times New Roman"/>
          <w:b/>
          <w:sz w:val="28"/>
          <w:szCs w:val="28"/>
          <w:lang w:val="en-US" w:eastAsia="ko-KR"/>
        </w:rPr>
        <w:t>Annotation.</w:t>
      </w:r>
      <w:r w:rsidRPr="00C9548C">
        <w:rPr>
          <w:rFonts w:ascii="Times New Roman" w:eastAsia="Batang" w:hAnsi="Times New Roman" w:cs="Times New Roman"/>
          <w:sz w:val="28"/>
          <w:szCs w:val="28"/>
          <w:lang w:val="en-US" w:eastAsia="ko-KR"/>
        </w:rPr>
        <w:t xml:space="preserve"> The specialties and professions most in demand in the fields of activity related to the use and creation of robotic devices are considered; issues of integration of educational robotics into the field of education; The relevance and pedagogical expediency of further expansion and introduction of the basics of robotics into teaching both in secondary vocational education and at each stage of secondary school are shown. The goals and objectives of teaching the basics of robotics at the level of pre-university education are given.</w:t>
      </w:r>
    </w:p>
    <w:p w:rsidR="003412E8" w:rsidRPr="00C9548C" w:rsidRDefault="00205CE1" w:rsidP="00234C96">
      <w:pPr>
        <w:spacing w:after="0" w:line="360" w:lineRule="auto"/>
        <w:ind w:firstLine="709"/>
        <w:contextualSpacing/>
        <w:jc w:val="both"/>
        <w:rPr>
          <w:rFonts w:ascii="Times New Roman" w:eastAsia="Batang" w:hAnsi="Times New Roman" w:cs="Times New Roman"/>
          <w:sz w:val="28"/>
          <w:szCs w:val="28"/>
          <w:lang w:val="en-US" w:eastAsia="ko-KR"/>
        </w:rPr>
      </w:pPr>
      <w:r w:rsidRPr="00C9548C">
        <w:rPr>
          <w:rFonts w:ascii="Times New Roman" w:eastAsia="Batang" w:hAnsi="Times New Roman" w:cs="Times New Roman"/>
          <w:b/>
          <w:sz w:val="28"/>
          <w:szCs w:val="28"/>
          <w:lang w:val="en-US" w:eastAsia="ko-KR"/>
        </w:rPr>
        <w:t>Keywords:</w:t>
      </w:r>
      <w:r w:rsidRPr="00C9548C">
        <w:rPr>
          <w:rFonts w:ascii="Times New Roman" w:eastAsia="Batang" w:hAnsi="Times New Roman" w:cs="Times New Roman"/>
          <w:sz w:val="28"/>
          <w:szCs w:val="28"/>
          <w:lang w:val="en-US" w:eastAsia="ko-KR"/>
        </w:rPr>
        <w:t xml:space="preserve"> robotics; educational robotics; professions in the field of robotics; robotization of professions.</w:t>
      </w:r>
    </w:p>
    <w:p w:rsidR="0027025E" w:rsidRPr="00C9548C" w:rsidRDefault="0027025E" w:rsidP="00234C96">
      <w:pPr>
        <w:spacing w:after="0" w:line="360" w:lineRule="auto"/>
        <w:ind w:firstLine="709"/>
        <w:contextualSpacing/>
        <w:jc w:val="both"/>
        <w:rPr>
          <w:rFonts w:ascii="Times New Roman" w:eastAsia="Batang" w:hAnsi="Times New Roman" w:cs="Times New Roman"/>
          <w:sz w:val="28"/>
          <w:szCs w:val="28"/>
          <w:lang w:val="en-US" w:eastAsia="ko-KR"/>
        </w:rPr>
      </w:pPr>
    </w:p>
    <w:p w:rsidR="00440248" w:rsidRPr="00C9548C" w:rsidRDefault="00E844D2" w:rsidP="00234C96">
      <w:pPr>
        <w:spacing w:after="0" w:line="360" w:lineRule="auto"/>
        <w:ind w:firstLine="709"/>
        <w:contextualSpacing/>
        <w:jc w:val="both"/>
        <w:rPr>
          <w:rFonts w:ascii="Times New Roman" w:eastAsia="Batang" w:hAnsi="Times New Roman" w:cs="Times New Roman"/>
          <w:sz w:val="28"/>
          <w:szCs w:val="28"/>
          <w:lang w:eastAsia="ko-KR"/>
        </w:rPr>
      </w:pPr>
      <w:r w:rsidRPr="00C9548C">
        <w:rPr>
          <w:rFonts w:ascii="Times New Roman" w:eastAsia="Batang" w:hAnsi="Times New Roman" w:cs="Times New Roman"/>
          <w:sz w:val="28"/>
          <w:szCs w:val="28"/>
          <w:lang w:eastAsia="ko-KR"/>
        </w:rPr>
        <w:t>В</w:t>
      </w:r>
      <w:r w:rsidR="00440248" w:rsidRPr="00C9548C">
        <w:rPr>
          <w:rFonts w:ascii="Times New Roman" w:eastAsia="Batang" w:hAnsi="Times New Roman" w:cs="Times New Roman"/>
          <w:sz w:val="28"/>
          <w:szCs w:val="28"/>
          <w:lang w:eastAsia="ko-KR"/>
        </w:rPr>
        <w:t xml:space="preserve"> настоящее время робототехника входит в тройку наиболее перспективных направлений научно-технического прогресса, связанного не только с разработкой новых средств роботизации, но и с эксплуатацией уже используемых робототехнических комплексов и автономных роботов практически во всех сферах человеческой деятельности. Сейчас робототехника это уже целая научно-промышленная индустрия. В подтверждении этого, приведем только один пример. По данным Международной федерации робототехники в 202</w:t>
      </w:r>
      <w:r w:rsidR="003834CD" w:rsidRPr="00C9548C">
        <w:rPr>
          <w:rFonts w:ascii="Times New Roman" w:eastAsia="Batang" w:hAnsi="Times New Roman" w:cs="Times New Roman"/>
          <w:sz w:val="28"/>
          <w:szCs w:val="28"/>
          <w:lang w:eastAsia="ko-KR"/>
        </w:rPr>
        <w:t>3</w:t>
      </w:r>
      <w:r w:rsidR="00440248" w:rsidRPr="00C9548C">
        <w:rPr>
          <w:rFonts w:ascii="Times New Roman" w:eastAsia="Batang" w:hAnsi="Times New Roman" w:cs="Times New Roman"/>
          <w:sz w:val="28"/>
          <w:szCs w:val="28"/>
          <w:lang w:eastAsia="ko-KR"/>
        </w:rPr>
        <w:t xml:space="preserve"> году в мировом производстве задействовано уже </w:t>
      </w:r>
      <w:r w:rsidR="003834CD" w:rsidRPr="00C9548C">
        <w:rPr>
          <w:rFonts w:ascii="Times New Roman" w:eastAsia="Batang" w:hAnsi="Times New Roman" w:cs="Times New Roman"/>
          <w:sz w:val="28"/>
          <w:szCs w:val="28"/>
          <w:lang w:eastAsia="ko-KR"/>
        </w:rPr>
        <w:t>4,28 млн промышленных роботов</w:t>
      </w:r>
      <w:r w:rsidR="00440248" w:rsidRPr="00C9548C">
        <w:rPr>
          <w:rFonts w:ascii="Times New Roman" w:eastAsia="Batang" w:hAnsi="Times New Roman" w:cs="Times New Roman"/>
          <w:sz w:val="28"/>
          <w:szCs w:val="28"/>
          <w:lang w:eastAsia="ko-KR"/>
        </w:rPr>
        <w:t>, что на 10% больше, чем год назад</w:t>
      </w:r>
      <w:r w:rsidR="004B7EFD" w:rsidRPr="00C9548C">
        <w:rPr>
          <w:rFonts w:ascii="Times New Roman" w:eastAsia="Batang" w:hAnsi="Times New Roman" w:cs="Times New Roman"/>
          <w:sz w:val="28"/>
          <w:szCs w:val="28"/>
          <w:lang w:eastAsia="ko-KR"/>
        </w:rPr>
        <w:t xml:space="preserve"> [1]</w:t>
      </w:r>
      <w:r w:rsidR="00440248" w:rsidRPr="00C9548C">
        <w:rPr>
          <w:rFonts w:ascii="Times New Roman" w:eastAsia="Batang" w:hAnsi="Times New Roman" w:cs="Times New Roman"/>
          <w:sz w:val="28"/>
          <w:szCs w:val="28"/>
          <w:lang w:eastAsia="ko-KR"/>
        </w:rPr>
        <w:t>. Несомненно, что и в дальнейшем их число будет только расти. Несмотря на то, что Россия по темпам роботизации несколько отстает от показателей «в среднем по миру», цифры роботизации растут – уже несколько лет рынок демонстрирует ежегодный рост в несколько десятков процентов.</w:t>
      </w:r>
    </w:p>
    <w:p w:rsidR="00440248" w:rsidRPr="00C9548C" w:rsidRDefault="00440248" w:rsidP="00234C96">
      <w:pPr>
        <w:spacing w:after="0" w:line="360" w:lineRule="auto"/>
        <w:ind w:firstLine="709"/>
        <w:contextualSpacing/>
        <w:jc w:val="both"/>
        <w:rPr>
          <w:rFonts w:ascii="Times New Roman" w:eastAsia="Batang" w:hAnsi="Times New Roman" w:cs="Times New Roman"/>
          <w:sz w:val="28"/>
          <w:szCs w:val="28"/>
          <w:lang w:eastAsia="ko-KR"/>
        </w:rPr>
      </w:pPr>
      <w:r w:rsidRPr="00C9548C">
        <w:rPr>
          <w:rFonts w:ascii="Times New Roman" w:eastAsia="Batang" w:hAnsi="Times New Roman" w:cs="Times New Roman"/>
          <w:sz w:val="28"/>
          <w:szCs w:val="28"/>
          <w:lang w:eastAsia="ko-KR"/>
        </w:rPr>
        <w:t>В связи с этим, специалисты и педагоги, обладающие знаниями в области инженерной и образовательной робототехники в настоящее время достаточно востребованы</w:t>
      </w:r>
      <w:r w:rsidR="001A740A" w:rsidRPr="00C9548C">
        <w:rPr>
          <w:rFonts w:ascii="Times New Roman" w:eastAsia="Batang" w:hAnsi="Times New Roman" w:cs="Times New Roman"/>
          <w:sz w:val="28"/>
          <w:szCs w:val="28"/>
          <w:lang w:eastAsia="ko-KR"/>
        </w:rPr>
        <w:t xml:space="preserve"> [</w:t>
      </w:r>
      <w:r w:rsidR="004B7EFD" w:rsidRPr="00C9548C">
        <w:rPr>
          <w:rFonts w:ascii="Times New Roman" w:eastAsia="Batang" w:hAnsi="Times New Roman" w:cs="Times New Roman"/>
          <w:sz w:val="28"/>
          <w:szCs w:val="28"/>
          <w:lang w:eastAsia="ko-KR"/>
        </w:rPr>
        <w:t>2</w:t>
      </w:r>
      <w:r w:rsidR="001A740A" w:rsidRPr="00C9548C">
        <w:rPr>
          <w:rFonts w:ascii="Times New Roman" w:eastAsia="Batang" w:hAnsi="Times New Roman" w:cs="Times New Roman"/>
          <w:sz w:val="28"/>
          <w:szCs w:val="28"/>
          <w:lang w:eastAsia="ko-KR"/>
        </w:rPr>
        <w:t>]</w:t>
      </w:r>
      <w:r w:rsidRPr="00C9548C">
        <w:rPr>
          <w:rFonts w:ascii="Times New Roman" w:eastAsia="Batang" w:hAnsi="Times New Roman" w:cs="Times New Roman"/>
          <w:sz w:val="28"/>
          <w:szCs w:val="28"/>
          <w:lang w:eastAsia="ko-KR"/>
        </w:rPr>
        <w:t>. Отрасль робототехники нуждается в большом количестве квалифицированных специалистов. Здесь надо сказать, что есть собственно роботы, а есть РТК и робототехнические системы (РТС), интегрированные в производство, и это не синонимы. Роботы – основной элемент РТС, но не единственный. При интеграции робота в производство используется специализированное программное обеспечение (СПО), проводятся пуско-наладочные работы, применяется дополнительное, периферийное оборудование для сопряжения с производством. Поэтому, говоря о профессиях, связанных с эксплуатацией и обслуживанием робототехнических средств мы имеем в виду и то и другое.</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 xml:space="preserve">Так как робототехника обладает междисциплинарной специализацией, здесь нужны не только профессии технического и инженерного характера (программисты, конструкторы, механики, электронщики, тестировщики и др.), но и профессии гуманитарной направленности (маркетологи, продавцы, специалисты </w:t>
      </w:r>
      <w:r w:rsidRPr="00C9548C">
        <w:rPr>
          <w:rFonts w:ascii="Times New Roman" w:hAnsi="Times New Roman" w:cs="Times New Roman"/>
          <w:bCs/>
          <w:sz w:val="28"/>
          <w:szCs w:val="28"/>
        </w:rPr>
        <w:t>PR</w:t>
      </w:r>
      <w:r w:rsidRPr="00C9548C">
        <w:rPr>
          <w:rFonts w:ascii="Times New Roman" w:hAnsi="Times New Roman" w:cs="Times New Roman"/>
          <w:sz w:val="28"/>
          <w:szCs w:val="28"/>
        </w:rPr>
        <w:t xml:space="preserve"> (</w:t>
      </w:r>
      <w:r w:rsidRPr="00C9548C">
        <w:rPr>
          <w:rFonts w:ascii="Times New Roman" w:hAnsi="Times New Roman" w:cs="Times New Roman"/>
          <w:bCs/>
          <w:sz w:val="28"/>
          <w:szCs w:val="28"/>
        </w:rPr>
        <w:t>Public Relations</w:t>
      </w:r>
      <w:r w:rsidRPr="00C9548C">
        <w:rPr>
          <w:rFonts w:ascii="Times New Roman" w:hAnsi="Times New Roman" w:cs="Times New Roman"/>
          <w:sz w:val="28"/>
          <w:szCs w:val="28"/>
        </w:rPr>
        <w:t>, пиар) и пр.). Давайте рассмотрим, какие специалисты наиболее востребованы в робототехнических компаниях и в образовании что с этим связано. Здесь мы ограничимся подробным рассмотрением лишь в образовательной сфере.</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 xml:space="preserve">В первую очередь это обладатели целого ряда технических специальностей, инженеры, специалисты в </w:t>
      </w:r>
      <w:r w:rsidRPr="00C9548C">
        <w:rPr>
          <w:rFonts w:ascii="Times New Roman" w:hAnsi="Times New Roman" w:cs="Times New Roman"/>
          <w:sz w:val="28"/>
          <w:szCs w:val="28"/>
          <w:lang w:val="en-US"/>
        </w:rPr>
        <w:t>IT</w:t>
      </w:r>
      <w:r w:rsidRPr="00C9548C">
        <w:rPr>
          <w:rFonts w:ascii="Times New Roman" w:hAnsi="Times New Roman" w:cs="Times New Roman"/>
          <w:sz w:val="28"/>
          <w:szCs w:val="28"/>
        </w:rPr>
        <w:t>-отрасли. Далее приведены основные из них.</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Инженер-конструктор, проектировщик, мехатроник. </w:t>
      </w:r>
      <w:r w:rsidRPr="00C9548C">
        <w:rPr>
          <w:rFonts w:ascii="Times New Roman" w:hAnsi="Times New Roman" w:cs="Times New Roman"/>
          <w:sz w:val="28"/>
          <w:szCs w:val="28"/>
        </w:rPr>
        <w:t>Инженер-конструктор разрабатывает робота в специализированных CAD/CAM/</w:t>
      </w:r>
      <w:r w:rsidRPr="00C9548C">
        <w:rPr>
          <w:rFonts w:ascii="Times New Roman" w:hAnsi="Times New Roman" w:cs="Times New Roman"/>
          <w:sz w:val="28"/>
          <w:szCs w:val="28"/>
          <w:lang w:val="en-US"/>
        </w:rPr>
        <w:t>C</w:t>
      </w:r>
      <w:r w:rsidRPr="00C9548C">
        <w:rPr>
          <w:rFonts w:ascii="Times New Roman" w:hAnsi="Times New Roman" w:cs="Times New Roman"/>
          <w:sz w:val="28"/>
          <w:szCs w:val="28"/>
        </w:rPr>
        <w:t>АЕ</w:t>
      </w:r>
      <w:r w:rsidRPr="00C9548C">
        <w:rPr>
          <w:rStyle w:val="a8"/>
          <w:rFonts w:ascii="Times New Roman" w:hAnsi="Times New Roman" w:cs="Times New Roman"/>
          <w:sz w:val="28"/>
          <w:szCs w:val="28"/>
        </w:rPr>
        <w:footnoteReference w:id="1"/>
      </w:r>
      <w:r w:rsidRPr="00C9548C">
        <w:rPr>
          <w:rFonts w:ascii="Times New Roman" w:hAnsi="Times New Roman" w:cs="Times New Roman"/>
          <w:sz w:val="28"/>
          <w:szCs w:val="28"/>
        </w:rPr>
        <w:t xml:space="preserve"> системах. Затем, по мере его создания, он наблюдает практически за каждым аспектом разработки робота, от безопасности до тестирования и анализа каждого движения. Инженер-конструктор также должен будет отладить любую проблему в СПО робота. Из-за необходимости контролировать каждый аспект в проекте инженер-конструктор должен быть высококвалифицированным специалистам. Этот вид профессии требует обширных технических знаний и навыков.</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Заметим, что владение сразу нескольким CAD/CAM/CAE системами делает специалиста ценными и востребованными как в робототехнической отрасли, так и в целом в ИТ-отрасли.</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Говоря, о возможной профессиональной деятельности выпускников профессиональных образовательных организаций по специальнос</w:t>
      </w:r>
      <w:r w:rsidR="00AD0676" w:rsidRPr="00C9548C">
        <w:rPr>
          <w:rFonts w:ascii="Times New Roman" w:hAnsi="Times New Roman" w:cs="Times New Roman"/>
          <w:sz w:val="28"/>
          <w:szCs w:val="28"/>
        </w:rPr>
        <w:t>т</w:t>
      </w:r>
      <w:r w:rsidR="000B6E71" w:rsidRPr="00C9548C">
        <w:rPr>
          <w:rFonts w:ascii="Times New Roman" w:hAnsi="Times New Roman" w:cs="Times New Roman"/>
          <w:sz w:val="28"/>
          <w:szCs w:val="28"/>
        </w:rPr>
        <w:t>ям, связанным</w:t>
      </w:r>
      <w:r w:rsidRPr="00C9548C">
        <w:rPr>
          <w:rFonts w:ascii="Times New Roman" w:hAnsi="Times New Roman" w:cs="Times New Roman"/>
          <w:sz w:val="28"/>
          <w:szCs w:val="28"/>
        </w:rPr>
        <w:t xml:space="preserve"> </w:t>
      </w:r>
      <w:r w:rsidR="00AD0676" w:rsidRPr="00C9548C">
        <w:rPr>
          <w:rFonts w:ascii="Times New Roman" w:hAnsi="Times New Roman" w:cs="Times New Roman"/>
          <w:sz w:val="28"/>
          <w:szCs w:val="28"/>
        </w:rPr>
        <w:t xml:space="preserve">с изучением </w:t>
      </w:r>
      <w:r w:rsidR="000B6E71" w:rsidRPr="00C9548C">
        <w:rPr>
          <w:rFonts w:ascii="Times New Roman" w:hAnsi="Times New Roman" w:cs="Times New Roman"/>
          <w:sz w:val="28"/>
          <w:szCs w:val="28"/>
        </w:rPr>
        <w:t>м</w:t>
      </w:r>
      <w:r w:rsidRPr="00C9548C">
        <w:rPr>
          <w:rFonts w:ascii="Times New Roman" w:hAnsi="Times New Roman" w:cs="Times New Roman"/>
          <w:sz w:val="28"/>
          <w:szCs w:val="28"/>
        </w:rPr>
        <w:t>ехатроник</w:t>
      </w:r>
      <w:r w:rsidR="00AD0676" w:rsidRPr="00C9548C">
        <w:rPr>
          <w:rFonts w:ascii="Times New Roman" w:hAnsi="Times New Roman" w:cs="Times New Roman"/>
          <w:sz w:val="28"/>
          <w:szCs w:val="28"/>
        </w:rPr>
        <w:t>и</w:t>
      </w:r>
      <w:r w:rsidRPr="00C9548C">
        <w:rPr>
          <w:rFonts w:ascii="Times New Roman" w:hAnsi="Times New Roman" w:cs="Times New Roman"/>
          <w:sz w:val="28"/>
          <w:szCs w:val="28"/>
        </w:rPr>
        <w:t xml:space="preserve"> и робототехник</w:t>
      </w:r>
      <w:r w:rsidR="00AD0676" w:rsidRPr="00C9548C">
        <w:rPr>
          <w:rFonts w:ascii="Times New Roman" w:hAnsi="Times New Roman" w:cs="Times New Roman"/>
          <w:sz w:val="28"/>
          <w:szCs w:val="28"/>
        </w:rPr>
        <w:t>и,</w:t>
      </w:r>
      <w:r w:rsidRPr="00C9548C">
        <w:rPr>
          <w:rFonts w:ascii="Times New Roman" w:hAnsi="Times New Roman" w:cs="Times New Roman"/>
          <w:sz w:val="28"/>
          <w:szCs w:val="28"/>
        </w:rPr>
        <w:t xml:space="preserve"> отметим, что их профессиональные компетенции особенно востребованы в автомобилестроении, в проектировании детской и образовательной робототехники, а также в разработке и настройке:</w:t>
      </w:r>
    </w:p>
    <w:p w:rsidR="00440248" w:rsidRPr="00C9548C" w:rsidRDefault="00440248" w:rsidP="00B7523F">
      <w:pPr>
        <w:numPr>
          <w:ilvl w:val="0"/>
          <w:numId w:val="1"/>
        </w:numPr>
        <w:tabs>
          <w:tab w:val="left" w:pos="851"/>
          <w:tab w:val="left" w:pos="1134"/>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управляющих программных мобильных РТК;</w:t>
      </w:r>
    </w:p>
    <w:p w:rsidR="00440248" w:rsidRPr="00C9548C" w:rsidRDefault="00440248" w:rsidP="00B7523F">
      <w:pPr>
        <w:numPr>
          <w:ilvl w:val="0"/>
          <w:numId w:val="1"/>
        </w:numPr>
        <w:tabs>
          <w:tab w:val="left" w:pos="851"/>
          <w:tab w:val="left" w:pos="1134"/>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конструкций и схем электрических подключений компонентов и модулей несложных мобильных робототехнических комплексов;</w:t>
      </w:r>
    </w:p>
    <w:p w:rsidR="00440248" w:rsidRPr="00C9548C" w:rsidRDefault="00440248" w:rsidP="00B7523F">
      <w:pPr>
        <w:numPr>
          <w:ilvl w:val="0"/>
          <w:numId w:val="1"/>
        </w:numPr>
        <w:tabs>
          <w:tab w:val="left" w:pos="851"/>
          <w:tab w:val="left" w:pos="1134"/>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датчиков и исполнительных устройств мобильных робототехнических комплексов в соответствии с управляющей программой.</w:t>
      </w:r>
    </w:p>
    <w:p w:rsidR="0027109C" w:rsidRPr="00C9548C" w:rsidRDefault="0027109C" w:rsidP="0027109C">
      <w:pPr>
        <w:tabs>
          <w:tab w:val="left" w:pos="851"/>
          <w:tab w:val="left" w:pos="1134"/>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Некоторые компоненты мобильных РТК представлены на рисунке1.</w:t>
      </w:r>
    </w:p>
    <w:p w:rsidR="0027109C" w:rsidRPr="00C9548C" w:rsidRDefault="0027109C" w:rsidP="0027109C">
      <w:pPr>
        <w:tabs>
          <w:tab w:val="left" w:pos="851"/>
          <w:tab w:val="left" w:pos="1134"/>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В рамках указанных специальносте</w:t>
      </w:r>
      <w:r w:rsidR="006E71CE" w:rsidRPr="00C9548C">
        <w:rPr>
          <w:rFonts w:ascii="Times New Roman" w:hAnsi="Times New Roman" w:cs="Times New Roman"/>
          <w:sz w:val="28"/>
          <w:szCs w:val="28"/>
        </w:rPr>
        <w:t>й</w:t>
      </w:r>
      <w:r w:rsidRPr="00C9548C">
        <w:rPr>
          <w:rFonts w:ascii="Times New Roman" w:hAnsi="Times New Roman" w:cs="Times New Roman"/>
          <w:sz w:val="28"/>
          <w:szCs w:val="28"/>
        </w:rPr>
        <w:t xml:space="preserve"> целесообразно обучение владению следующими приложениями:</w:t>
      </w:r>
    </w:p>
    <w:p w:rsidR="006E71CE" w:rsidRPr="00C9548C" w:rsidRDefault="006E71CE" w:rsidP="006E71CE">
      <w:pPr>
        <w:tabs>
          <w:tab w:val="left" w:pos="851"/>
          <w:tab w:val="left" w:pos="1134"/>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1)</w:t>
      </w:r>
      <w:r w:rsidRPr="00C9548C">
        <w:rPr>
          <w:rFonts w:ascii="Times New Roman" w:hAnsi="Times New Roman" w:cs="Times New Roman"/>
          <w:sz w:val="28"/>
          <w:szCs w:val="28"/>
        </w:rPr>
        <w:tab/>
        <w:t>Android – приложение, передающее команды пользователя «роботу» и выводит видеопоток с камеры на роботе;</w:t>
      </w:r>
    </w:p>
    <w:p w:rsidR="006E71CE" w:rsidRPr="00C9548C" w:rsidRDefault="006E71CE" w:rsidP="006E71CE">
      <w:pPr>
        <w:tabs>
          <w:tab w:val="left" w:pos="851"/>
          <w:tab w:val="left" w:pos="1134"/>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2)</w:t>
      </w:r>
      <w:r w:rsidRPr="00C9548C">
        <w:rPr>
          <w:rFonts w:ascii="Times New Roman" w:hAnsi="Times New Roman" w:cs="Times New Roman"/>
          <w:sz w:val="28"/>
          <w:szCs w:val="28"/>
        </w:rPr>
        <w:tab/>
        <w:t>приложение для RaspberryPi, принимающее информацию с Android-приложения. Обрабатывает ее и передает необходимые команды Arduino по USB, считывает и обрабатывает фото с камер;</w:t>
      </w:r>
    </w:p>
    <w:p w:rsidR="00440248" w:rsidRPr="00C9548C" w:rsidRDefault="00440248" w:rsidP="0027109C">
      <w:pPr>
        <w:tabs>
          <w:tab w:val="left" w:pos="851"/>
        </w:tabs>
        <w:spacing w:after="0" w:line="360" w:lineRule="auto"/>
        <w:contextualSpacing/>
        <w:jc w:val="center"/>
        <w:rPr>
          <w:rFonts w:ascii="Times New Roman" w:hAnsi="Times New Roman" w:cs="Times New Roman"/>
          <w:sz w:val="28"/>
          <w:szCs w:val="28"/>
        </w:rPr>
      </w:pPr>
      <w:r w:rsidRPr="00C9548C">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E253227" wp14:editId="7401FBA0">
            <wp:simplePos x="0" y="0"/>
            <wp:positionH relativeFrom="margin">
              <wp:align>center</wp:align>
            </wp:positionH>
            <wp:positionV relativeFrom="paragraph">
              <wp:posOffset>577</wp:posOffset>
            </wp:positionV>
            <wp:extent cx="4568400" cy="3420000"/>
            <wp:effectExtent l="0" t="0" r="3810" b="9525"/>
            <wp:wrapTopAndBottom/>
            <wp:docPr id="25" name="Рисунок 25" descr="https://images11.popmeh.ru/upload/img_cache/f27/f27de9a533a9bbf34dfa59ac02c78f32_cropped_666x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11.popmeh.ru/upload/img_cache/f27/f27de9a533a9bbf34dfa59ac02c78f32_cropped_666x4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840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48C">
        <w:rPr>
          <w:rFonts w:ascii="Times New Roman" w:hAnsi="Times New Roman" w:cs="Times New Roman"/>
          <w:sz w:val="28"/>
          <w:szCs w:val="28"/>
        </w:rPr>
        <w:t xml:space="preserve">Рис. </w:t>
      </w:r>
      <w:r w:rsidR="00373D61" w:rsidRPr="00C9548C">
        <w:rPr>
          <w:rFonts w:ascii="Times New Roman" w:hAnsi="Times New Roman" w:cs="Times New Roman"/>
          <w:sz w:val="28"/>
          <w:szCs w:val="28"/>
        </w:rPr>
        <w:t>1</w:t>
      </w:r>
      <w:r w:rsidRPr="00C9548C">
        <w:rPr>
          <w:rFonts w:ascii="Times New Roman" w:hAnsi="Times New Roman" w:cs="Times New Roman"/>
          <w:sz w:val="28"/>
          <w:szCs w:val="28"/>
        </w:rPr>
        <w:t>. Компоненты мобильных РТК</w:t>
      </w:r>
    </w:p>
    <w:p w:rsidR="00440248" w:rsidRPr="00C9548C" w:rsidRDefault="00440248" w:rsidP="00234C96">
      <w:pPr>
        <w:tabs>
          <w:tab w:val="left" w:pos="993"/>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3)</w:t>
      </w:r>
      <w:r w:rsidRPr="00C9548C">
        <w:rPr>
          <w:rFonts w:ascii="Times New Roman" w:hAnsi="Times New Roman" w:cs="Times New Roman"/>
          <w:sz w:val="28"/>
          <w:szCs w:val="28"/>
        </w:rPr>
        <w:tab/>
        <w:t>Arduino – приложение, которое управляет движением робота, то есть его моторами, сервоприводами и считывает данные с датчиков;</w:t>
      </w:r>
    </w:p>
    <w:p w:rsidR="00440248" w:rsidRPr="00C9548C" w:rsidRDefault="00440248" w:rsidP="00234C96">
      <w:pPr>
        <w:tabs>
          <w:tab w:val="left" w:pos="993"/>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4)</w:t>
      </w:r>
      <w:r w:rsidRPr="00C9548C">
        <w:rPr>
          <w:rFonts w:ascii="Times New Roman" w:hAnsi="Times New Roman" w:cs="Times New Roman"/>
          <w:sz w:val="28"/>
          <w:szCs w:val="28"/>
        </w:rPr>
        <w:tab/>
        <w:t>FluidSIM-MecLab – программа для разработки и моделирования пневматических, электрических, цифровых схем и логических контроллеров.</w:t>
      </w:r>
    </w:p>
    <w:p w:rsidR="00440248" w:rsidRPr="00C9548C" w:rsidRDefault="00440248" w:rsidP="00234C96">
      <w:pPr>
        <w:tabs>
          <w:tab w:val="left" w:pos="993"/>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5)</w:t>
      </w:r>
      <w:r w:rsidRPr="00C9548C">
        <w:rPr>
          <w:rFonts w:ascii="Times New Roman" w:hAnsi="Times New Roman" w:cs="Times New Roman"/>
          <w:sz w:val="28"/>
          <w:szCs w:val="28"/>
        </w:rPr>
        <w:tab/>
      </w:r>
      <w:r w:rsidRPr="00C9548C">
        <w:rPr>
          <w:rFonts w:ascii="Times New Roman" w:hAnsi="Times New Roman" w:cs="Times New Roman"/>
          <w:bCs/>
          <w:sz w:val="28"/>
          <w:szCs w:val="28"/>
        </w:rPr>
        <w:t>Robotino View</w:t>
      </w:r>
      <w:r w:rsidRPr="00C9548C">
        <w:rPr>
          <w:rFonts w:ascii="Times New Roman" w:hAnsi="Times New Roman" w:cs="Times New Roman"/>
          <w:sz w:val="28"/>
          <w:szCs w:val="28"/>
        </w:rPr>
        <w:t xml:space="preserve"> – специальная программа для интерактивного графического программирования робота, позволяющая также контролировать состояние управляющих сигналов робота и его датчиков;</w:t>
      </w:r>
    </w:p>
    <w:p w:rsidR="00440248" w:rsidRPr="00C9548C" w:rsidRDefault="00440248" w:rsidP="00234C96">
      <w:pPr>
        <w:tabs>
          <w:tab w:val="left" w:pos="993"/>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6)</w:t>
      </w:r>
      <w:r w:rsidRPr="00C9548C">
        <w:rPr>
          <w:rFonts w:ascii="Times New Roman" w:hAnsi="Times New Roman" w:cs="Times New Roman"/>
          <w:sz w:val="28"/>
          <w:szCs w:val="28"/>
        </w:rPr>
        <w:tab/>
      </w:r>
      <w:r w:rsidRPr="00C9548C">
        <w:rPr>
          <w:rFonts w:ascii="Times New Roman" w:hAnsi="Times New Roman" w:cs="Times New Roman"/>
          <w:bCs/>
          <w:iCs/>
          <w:sz w:val="28"/>
          <w:szCs w:val="28"/>
        </w:rPr>
        <w:t xml:space="preserve">Electronics </w:t>
      </w:r>
      <w:r w:rsidRPr="00C9548C">
        <w:rPr>
          <w:rFonts w:ascii="Times New Roman" w:hAnsi="Times New Roman" w:cs="Times New Roman"/>
          <w:bCs/>
          <w:iCs/>
          <w:sz w:val="28"/>
          <w:szCs w:val="28"/>
          <w:lang w:val="en-US"/>
        </w:rPr>
        <w:t>W</w:t>
      </w:r>
      <w:r w:rsidRPr="00C9548C">
        <w:rPr>
          <w:rFonts w:ascii="Times New Roman" w:hAnsi="Times New Roman" w:cs="Times New Roman"/>
          <w:bCs/>
          <w:iCs/>
          <w:sz w:val="28"/>
          <w:szCs w:val="28"/>
        </w:rPr>
        <w:t>orkbench – п</w:t>
      </w:r>
      <w:r w:rsidRPr="00C9548C">
        <w:rPr>
          <w:rFonts w:ascii="Times New Roman" w:hAnsi="Times New Roman" w:cs="Times New Roman"/>
          <w:iCs/>
          <w:sz w:val="28"/>
          <w:szCs w:val="28"/>
        </w:rPr>
        <w:t>рограмма позволяет моделировать аналоговые, цифровые и цифро-аналоговые схемы как малой, так и большой степени сложности.</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Инженер-электронщик. </w:t>
      </w:r>
      <w:r w:rsidRPr="00C9548C">
        <w:rPr>
          <w:rFonts w:ascii="Times New Roman" w:hAnsi="Times New Roman" w:cs="Times New Roman"/>
          <w:sz w:val="28"/>
          <w:szCs w:val="28"/>
        </w:rPr>
        <w:t>Инженер-электронщик проектирует электронную часть работа: микросхемы и взаимодействие между электронными компонентами. Ведущий инженер должен разрабатывать технические задания, структурные и функциональные схемы, принципиальные схемы и конструкторскую документацию на всех этапах проектирования. Он участвует в сборке тестируемого оборудования, нахождении неисправностей, в интеграции робота в производственный и другие процессы, проведении пуско-наладочных работ и испытаний РТК.</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Сервисный инженер, сборщик роботов. </w:t>
      </w:r>
      <w:r w:rsidRPr="00C9548C">
        <w:rPr>
          <w:rFonts w:ascii="Times New Roman" w:hAnsi="Times New Roman" w:cs="Times New Roman"/>
          <w:sz w:val="28"/>
          <w:szCs w:val="28"/>
        </w:rPr>
        <w:t>Эти специалисты могут иметь среднее техническое образование, тем не менее они должны обладать определенными компетенциями по робототехническим устройствам. Задача такого инженера – собрать робота, разобраться с чертежами, произвести диагностику и монтаж устройства, найти и исправить ошибки в случае каких-либо неисправностей, а также техническая поддержка и обучение клиентов.</w:t>
      </w:r>
    </w:p>
    <w:p w:rsidR="00762CDF" w:rsidRPr="00C9548C" w:rsidRDefault="00762CDF"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Рисунок 3 иллюстрирует процесс создания</w:t>
      </w:r>
      <w:r w:rsidRPr="00C9548C">
        <w:rPr>
          <w:rFonts w:ascii="Times New Roman" w:hAnsi="Times New Roman" w:cs="Times New Roman"/>
          <w:bCs/>
          <w:sz w:val="28"/>
          <w:szCs w:val="28"/>
        </w:rPr>
        <w:t xml:space="preserve"> реалистичного робота, который</w:t>
      </w:r>
      <w:r w:rsidRPr="00C9548C">
        <w:rPr>
          <w:rFonts w:ascii="Times New Roman" w:hAnsi="Times New Roman" w:cs="Times New Roman"/>
          <w:sz w:val="28"/>
          <w:szCs w:val="28"/>
        </w:rPr>
        <w:t xml:space="preserve"> был разработан британской компанией </w:t>
      </w:r>
      <w:r w:rsidRPr="00C9548C">
        <w:rPr>
          <w:rFonts w:ascii="Times New Roman" w:hAnsi="Times New Roman" w:cs="Times New Roman"/>
          <w:bCs/>
          <w:sz w:val="28"/>
          <w:szCs w:val="28"/>
        </w:rPr>
        <w:t xml:space="preserve">Engineering Arts </w:t>
      </w:r>
      <w:r w:rsidRPr="00C9548C">
        <w:rPr>
          <w:rFonts w:ascii="Times New Roman" w:hAnsi="Times New Roman" w:cs="Times New Roman"/>
          <w:sz w:val="28"/>
          <w:szCs w:val="28"/>
        </w:rPr>
        <w:t>для сериала «West World». Этот робот в человеческом обличии способен воспроизводить речь на нескольких языках, обучен хождению, танцевальным движениям.</w:t>
      </w:r>
    </w:p>
    <w:p w:rsidR="00440248" w:rsidRPr="00C9548C" w:rsidRDefault="00762CDF" w:rsidP="00B7523F">
      <w:pPr>
        <w:spacing w:after="0" w:line="360" w:lineRule="auto"/>
        <w:contextualSpacing/>
        <w:jc w:val="center"/>
        <w:rPr>
          <w:rFonts w:ascii="Times New Roman" w:hAnsi="Times New Roman" w:cs="Times New Roman"/>
          <w:i/>
          <w:sz w:val="28"/>
          <w:szCs w:val="28"/>
        </w:rPr>
      </w:pPr>
      <w:r w:rsidRPr="00C9548C">
        <w:rPr>
          <w:rFonts w:ascii="Times New Roman" w:hAnsi="Times New Roman" w:cs="Times New Roman"/>
          <w:noProof/>
          <w:sz w:val="28"/>
          <w:szCs w:val="28"/>
          <w:lang w:eastAsia="ru-RU"/>
        </w:rPr>
        <w:drawing>
          <wp:anchor distT="0" distB="36195" distL="114300" distR="114300" simplePos="0" relativeHeight="251661312" behindDoc="0" locked="0" layoutInCell="1" allowOverlap="1" wp14:anchorId="0B1F13E7" wp14:editId="424B3240">
            <wp:simplePos x="0" y="0"/>
            <wp:positionH relativeFrom="margin">
              <wp:align>center</wp:align>
            </wp:positionH>
            <wp:positionV relativeFrom="paragraph">
              <wp:posOffset>347</wp:posOffset>
            </wp:positionV>
            <wp:extent cx="5216400" cy="3456000"/>
            <wp:effectExtent l="0" t="0" r="381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16400" cy="3456000"/>
                    </a:xfrm>
                    <a:prstGeom prst="rect">
                      <a:avLst/>
                    </a:prstGeom>
                  </pic:spPr>
                </pic:pic>
              </a:graphicData>
            </a:graphic>
            <wp14:sizeRelH relativeFrom="margin">
              <wp14:pctWidth>0</wp14:pctWidth>
            </wp14:sizeRelH>
            <wp14:sizeRelV relativeFrom="margin">
              <wp14:pctHeight>0</wp14:pctHeight>
            </wp14:sizeRelV>
          </wp:anchor>
        </w:drawing>
      </w:r>
      <w:r w:rsidR="00440248" w:rsidRPr="00C9548C">
        <w:rPr>
          <w:rFonts w:ascii="Times New Roman" w:hAnsi="Times New Roman" w:cs="Times New Roman"/>
          <w:i/>
          <w:sz w:val="28"/>
          <w:szCs w:val="28"/>
        </w:rPr>
        <w:t>Рис. 3. Иллюстрация процесса создания</w:t>
      </w:r>
      <w:r w:rsidR="00440248" w:rsidRPr="00C9548C">
        <w:rPr>
          <w:rFonts w:ascii="Times New Roman" w:hAnsi="Times New Roman" w:cs="Times New Roman"/>
          <w:bCs/>
          <w:i/>
          <w:sz w:val="28"/>
          <w:szCs w:val="28"/>
        </w:rPr>
        <w:t xml:space="preserve"> человекоподобного робота</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Инженер-электронщик. </w:t>
      </w:r>
      <w:r w:rsidRPr="00C9548C">
        <w:rPr>
          <w:rFonts w:ascii="Times New Roman" w:hAnsi="Times New Roman" w:cs="Times New Roman"/>
          <w:sz w:val="28"/>
          <w:szCs w:val="28"/>
        </w:rPr>
        <w:t>Инженер-электронщик проектирует электронную часть работа: микросхемы и взаимодействие между электронными компонентами. Ведущий инженер должен разрабатывать технические задания, структурные и функциональные схемы, принципиальные схемы и конструкторскую документацию на всех этапах проектирования. Он участвует в сборке тестируемого оборудования, нахождении неисправностей, в интеграции робота в производственный и другие процессы, проведении пуско-наладочных работ и испытаний РТК.</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Программист. </w:t>
      </w:r>
      <w:r w:rsidRPr="00C9548C">
        <w:rPr>
          <w:rFonts w:ascii="Times New Roman" w:hAnsi="Times New Roman" w:cs="Times New Roman"/>
          <w:sz w:val="28"/>
          <w:szCs w:val="28"/>
        </w:rPr>
        <w:t>Программисты отвечают за функционирование внутренней компьютеризированной системы, которая обеспечивает высокую эффективность управления робототехническим средствами, поэтому от программистов требуется умение проектирования программного обеспечения и навыки кодирования. Программисты низкого уровня должны знать языки программирования C++, STL и Robotics operating system (ROS), иметь опыт работы с Linux</w:t>
      </w:r>
      <w:r w:rsidRPr="00C9548C">
        <w:rPr>
          <w:rStyle w:val="a8"/>
          <w:rFonts w:ascii="Times New Roman" w:hAnsi="Times New Roman" w:cs="Times New Roman"/>
          <w:sz w:val="28"/>
          <w:szCs w:val="28"/>
        </w:rPr>
        <w:footnoteReference w:id="2"/>
      </w:r>
      <w:r w:rsidRPr="00C9548C">
        <w:rPr>
          <w:rFonts w:ascii="Times New Roman" w:hAnsi="Times New Roman" w:cs="Times New Roman"/>
          <w:sz w:val="28"/>
          <w:szCs w:val="28"/>
        </w:rPr>
        <w:t xml:space="preserve"> и Git</w:t>
      </w:r>
      <w:r w:rsidRPr="00C9548C">
        <w:rPr>
          <w:rStyle w:val="a8"/>
          <w:rFonts w:ascii="Times New Roman" w:hAnsi="Times New Roman" w:cs="Times New Roman"/>
          <w:sz w:val="28"/>
          <w:szCs w:val="28"/>
        </w:rPr>
        <w:footnoteReference w:id="3"/>
      </w:r>
      <w:r w:rsidRPr="00C9548C">
        <w:rPr>
          <w:rFonts w:ascii="Times New Roman" w:hAnsi="Times New Roman" w:cs="Times New Roman"/>
          <w:sz w:val="28"/>
          <w:szCs w:val="28"/>
        </w:rPr>
        <w:t>. Программисты более высокого уровня разрабатывают систему взаимодействия робота и других программ. Кроме того, востребованы и веб-программисты для разработки веб-ресурсов, обслуживающих робототехнику. Здесь нужны знания языков программирования Qt, Python, SQL и опыт многопоточного и сетевого программирования.</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Тестировщик. </w:t>
      </w:r>
      <w:r w:rsidRPr="00C9548C">
        <w:rPr>
          <w:rFonts w:ascii="Times New Roman" w:hAnsi="Times New Roman" w:cs="Times New Roman"/>
          <w:sz w:val="28"/>
          <w:szCs w:val="28"/>
        </w:rPr>
        <w:t>Инженеры-тестировщики должны проверить перед эксплуатацией, как функционирует новый робот или РТК, причем сначала отдельно тестируются аппаратная, электронная и программная части, а потом уже робот или РТС в целом.</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noProof/>
          <w:sz w:val="28"/>
          <w:szCs w:val="28"/>
          <w:lang w:eastAsia="ru-RU"/>
        </w:rPr>
        <w:drawing>
          <wp:anchor distT="36195" distB="36195" distL="114300" distR="114300" simplePos="0" relativeHeight="251660288" behindDoc="0" locked="0" layoutInCell="1" allowOverlap="1" wp14:anchorId="59D396F7" wp14:editId="25537A24">
            <wp:simplePos x="0" y="0"/>
            <wp:positionH relativeFrom="margin">
              <wp:align>center</wp:align>
            </wp:positionH>
            <wp:positionV relativeFrom="paragraph">
              <wp:posOffset>1521171</wp:posOffset>
            </wp:positionV>
            <wp:extent cx="4215600" cy="2804400"/>
            <wp:effectExtent l="0" t="0" r="0" b="0"/>
            <wp:wrapTopAndBottom/>
            <wp:docPr id="31" name="Рисунок 31" descr="https://images11.popmeh.ru/upload/img_cache/a04/a04ee6cdd0c5684396f8fd7ae2372d0f_cropped_666x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11.popmeh.ru/upload/img_cache/a04/a04ee6cdd0c5684396f8fd7ae2372d0f_cropped_666x4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5600" cy="28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48C">
        <w:rPr>
          <w:rFonts w:ascii="Times New Roman" w:hAnsi="Times New Roman" w:cs="Times New Roman"/>
          <w:b/>
          <w:sz w:val="28"/>
          <w:szCs w:val="28"/>
        </w:rPr>
        <w:t xml:space="preserve">Технический писатель. </w:t>
      </w:r>
      <w:r w:rsidRPr="00C9548C">
        <w:rPr>
          <w:rFonts w:ascii="Times New Roman" w:hAnsi="Times New Roman" w:cs="Times New Roman"/>
          <w:sz w:val="28"/>
          <w:szCs w:val="28"/>
        </w:rPr>
        <w:t>Технический писатель – профессия на стыке технической и гуманитарной сферы. Это специалист, который описывает, как пользоваться данным техническим оборудованием или программным обеспечением. Он составляет всю техническую документацию по роботам – руководства, инструкции, гайды и многое другое.</w:t>
      </w:r>
    </w:p>
    <w:p w:rsidR="00440248" w:rsidRPr="00C9548C" w:rsidRDefault="00440248" w:rsidP="00E85EDC">
      <w:pPr>
        <w:spacing w:after="0" w:line="360" w:lineRule="auto"/>
        <w:contextualSpacing/>
        <w:jc w:val="center"/>
        <w:rPr>
          <w:rFonts w:ascii="Times New Roman" w:hAnsi="Times New Roman" w:cs="Times New Roman"/>
          <w:i/>
          <w:sz w:val="28"/>
          <w:szCs w:val="28"/>
        </w:rPr>
      </w:pPr>
      <w:r w:rsidRPr="00C9548C">
        <w:rPr>
          <w:rFonts w:ascii="Times New Roman" w:hAnsi="Times New Roman" w:cs="Times New Roman"/>
          <w:i/>
          <w:sz w:val="28"/>
          <w:szCs w:val="28"/>
        </w:rPr>
        <w:t>Рис. 4. Работа технического писателя</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Интегратор роботов. </w:t>
      </w:r>
      <w:r w:rsidRPr="00C9548C">
        <w:rPr>
          <w:rFonts w:ascii="Times New Roman" w:hAnsi="Times New Roman" w:cs="Times New Roman"/>
          <w:sz w:val="28"/>
          <w:szCs w:val="28"/>
        </w:rPr>
        <w:t>После покупки робота, нужно его установить на конкретном предприятии, настроить и ввести в эксплуатацию. Этим занимаются инженеры-интеграторы. Внедренец должен спроектировать работу РТС, включающей роботов и другое оборудования, подобрать необходимые элементы, поставить на завод и провести пуско-наладочные работы.</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Оператор роботов и РТС. </w:t>
      </w:r>
      <w:r w:rsidRPr="00C9548C">
        <w:rPr>
          <w:rFonts w:ascii="Times New Roman" w:hAnsi="Times New Roman" w:cs="Times New Roman"/>
          <w:sz w:val="28"/>
          <w:szCs w:val="28"/>
        </w:rPr>
        <w:t>Оператор настраивает робототехнические средства под выполнение определенных задач на производстве, а при необходимости также контролирует его работу, дает целеуказания. Операторы также необходимы для эксплуатации и ремонта такого оборудования, как летающие дроны, подводные и военные роботы.</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Гуманитарная сфера деятельности также требует специалистов, обладающих определенными знаниями в области робототехники. Выделим наиболее востребованные профессии, связанные с применением определенных знаний робототехники в указанной сфере.</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Педагог в области образовательной робототехники. </w:t>
      </w:r>
      <w:r w:rsidRPr="00C9548C">
        <w:rPr>
          <w:rFonts w:ascii="Times New Roman" w:hAnsi="Times New Roman" w:cs="Times New Roman"/>
          <w:sz w:val="28"/>
          <w:szCs w:val="28"/>
        </w:rPr>
        <w:t>Специалисты и педагоги, обладающие знаниями в области инженерной и образовательной робототехники, в настоящее время достаточно востребованы. Возникает необходимость дальнейшего внедрения в учебный процесс школ и вузов дисциплин и курсов, направленных на освоение будущими специалистами основ робототехники. Поэтому актуален вопрос интеграции робототехники как непосредственно в учебный процесс, так и внеурочное время, начиная уже с начальной школы и далее на каждой ступени образования, включая ВУЗы.</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Если говорить о школьном образовании, то реализация технологий образовательной робототехники предполагает использование робототехнических конструкторов непосредственно в учебном процессе на уроках информатики, технологии, физики, окружающего мира, в рамках внеурочной исследовательской деятельности, так и в робототехнических центрах, кружках и клубах на базе дополнительного образования</w:t>
      </w:r>
      <w:r w:rsidR="00E26D6F" w:rsidRPr="00C9548C">
        <w:rPr>
          <w:rFonts w:ascii="Times New Roman" w:hAnsi="Times New Roman" w:cs="Times New Roman"/>
          <w:sz w:val="28"/>
          <w:szCs w:val="28"/>
        </w:rPr>
        <w:t xml:space="preserve"> [</w:t>
      </w:r>
      <w:r w:rsidR="004B7EFD" w:rsidRPr="00C9548C">
        <w:rPr>
          <w:rFonts w:ascii="Times New Roman" w:hAnsi="Times New Roman" w:cs="Times New Roman"/>
          <w:sz w:val="28"/>
          <w:szCs w:val="28"/>
        </w:rPr>
        <w:t>3</w:t>
      </w:r>
      <w:r w:rsidR="00E26D6F" w:rsidRPr="00C9548C">
        <w:rPr>
          <w:rFonts w:ascii="Times New Roman" w:hAnsi="Times New Roman" w:cs="Times New Roman"/>
          <w:sz w:val="28"/>
          <w:szCs w:val="28"/>
        </w:rPr>
        <w:t xml:space="preserve">; </w:t>
      </w:r>
      <w:r w:rsidR="004B7EFD" w:rsidRPr="00C9548C">
        <w:rPr>
          <w:rFonts w:ascii="Times New Roman" w:hAnsi="Times New Roman" w:cs="Times New Roman"/>
          <w:sz w:val="28"/>
          <w:szCs w:val="28"/>
        </w:rPr>
        <w:t>4</w:t>
      </w:r>
      <w:r w:rsidR="00E26D6F" w:rsidRPr="00C9548C">
        <w:rPr>
          <w:rFonts w:ascii="Times New Roman" w:hAnsi="Times New Roman" w:cs="Times New Roman"/>
          <w:sz w:val="28"/>
          <w:szCs w:val="28"/>
        </w:rPr>
        <w:t>]</w:t>
      </w:r>
      <w:r w:rsidRPr="00C9548C">
        <w:rPr>
          <w:rFonts w:ascii="Times New Roman" w:hAnsi="Times New Roman" w:cs="Times New Roman"/>
          <w:sz w:val="28"/>
          <w:szCs w:val="28"/>
        </w:rPr>
        <w:t>. Все это требует от учителя профессиональной подготовки, которая должна интегрировать в себе специальные, технические, педагогические и методические компетенции. Здесь и знания основ программирования, механики и конструкторской деятельности, и опорные знания, технические умения и навыки в применении и решении инженерных задач. Учитель организует школьный кабинет для занятий робототехникой: оснащение специализированной мебелью и необходимым техническим оборудованием.</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Профессиональная деятельность педагога в области образовательной робототехники направлена прежде всего на формирования у обучающихся компетенций, связанных с конструированием и программированием моделей роботов на базе образовательных робототехнических конструкторов. Эта деятельность имеет свою специфику на каждом из уровней общего образования. Посмотрим, какие цели и задачи решаются внедрением в обучение основ робототехники на каждой ступени общеобразовательной школы.</w:t>
      </w:r>
    </w:p>
    <w:p w:rsidR="00440248" w:rsidRPr="00C9548C" w:rsidRDefault="00440248" w:rsidP="006E71CE">
      <w:pPr>
        <w:spacing w:after="0" w:line="360" w:lineRule="auto"/>
        <w:ind w:firstLine="709"/>
        <w:contextualSpacing/>
        <w:jc w:val="both"/>
        <w:rPr>
          <w:rFonts w:ascii="Times New Roman" w:hAnsi="Times New Roman" w:cs="Times New Roman"/>
          <w:i/>
          <w:sz w:val="28"/>
          <w:szCs w:val="28"/>
        </w:rPr>
      </w:pPr>
      <w:r w:rsidRPr="00C9548C">
        <w:rPr>
          <w:rFonts w:ascii="Times New Roman" w:hAnsi="Times New Roman" w:cs="Times New Roman"/>
          <w:i/>
          <w:sz w:val="28"/>
          <w:szCs w:val="28"/>
        </w:rPr>
        <w:t>Начальная школа (кружок робототехники)</w:t>
      </w:r>
      <w:r w:rsidR="00D9589F" w:rsidRPr="00C9548C">
        <w:rPr>
          <w:rFonts w:ascii="Times New Roman" w:hAnsi="Times New Roman" w:cs="Times New Roman"/>
          <w:i/>
          <w:sz w:val="28"/>
          <w:szCs w:val="28"/>
        </w:rPr>
        <w:t>:</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Цель: создание условий развития научно-технического и творческого потенциала личности ребёнка путём организации его деятельности в процессе интеграции начального инженерно-технического конструирования и основ робототехники.</w:t>
      </w:r>
    </w:p>
    <w:p w:rsidR="00440248" w:rsidRPr="00C9548C" w:rsidRDefault="00440248" w:rsidP="006E71CE">
      <w:pPr>
        <w:tabs>
          <w:tab w:val="left" w:pos="851"/>
        </w:tabs>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Задачи:</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оказать содействие в конструировании роботов на базе микропроцессора NXT;</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освоить среду программирования ПервоРобот NXT;</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оказать содействие в составлении программы управления Лего-роботами;</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развивать творческие способности и логическое мышление обучающихся;</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развивать образное, техническое мышление и умение выразить свой замысел;</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развивать умения работать по предложенным инструкциям по сборке моделей;</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развивать применение знаний из различных областей знаний;</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440248" w:rsidRPr="00C9548C" w:rsidRDefault="00440248" w:rsidP="006E71CE">
      <w:pPr>
        <w:numPr>
          <w:ilvl w:val="0"/>
          <w:numId w:val="2"/>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получать навыки проведения физического эксперимента.</w:t>
      </w:r>
    </w:p>
    <w:p w:rsidR="00440248" w:rsidRPr="00C9548C" w:rsidRDefault="00440248" w:rsidP="00234C96">
      <w:pPr>
        <w:spacing w:after="0" w:line="360" w:lineRule="auto"/>
        <w:ind w:firstLine="709"/>
        <w:contextualSpacing/>
        <w:jc w:val="both"/>
        <w:rPr>
          <w:rFonts w:ascii="Times New Roman" w:hAnsi="Times New Roman" w:cs="Times New Roman"/>
          <w:i/>
          <w:sz w:val="28"/>
          <w:szCs w:val="28"/>
        </w:rPr>
      </w:pPr>
      <w:r w:rsidRPr="00C9548C">
        <w:rPr>
          <w:rFonts w:ascii="Times New Roman" w:hAnsi="Times New Roman" w:cs="Times New Roman"/>
          <w:i/>
          <w:sz w:val="28"/>
          <w:szCs w:val="28"/>
        </w:rPr>
        <w:t>Средняя школа</w:t>
      </w:r>
      <w:r w:rsidR="006E71CE" w:rsidRPr="00C9548C">
        <w:rPr>
          <w:rFonts w:ascii="Times New Roman" w:hAnsi="Times New Roman" w:cs="Times New Roman"/>
          <w:i/>
          <w:sz w:val="28"/>
          <w:szCs w:val="28"/>
        </w:rPr>
        <w:t>:</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Цель: развитие учебно-познавательных и поисково-исследовательских навыков, развитие интеллекта.</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Основные задачи:</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получить знания особенностей программирования роботов на базе различных микропроцессоров;</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усвоение роли программирования в образовательных интеллектуальных роботах, получить умения составления алгоритмов;</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сформировать умения строить модели по схемам;</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проектирование технического, программного решения идеи, и ее реализации в виде функционирующей модели;</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развитие умения ориентироваться в пространстве;</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умение использовать системы регистрации сигналов датчиков, понимание принципов обратной связи;</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проектирование роботов и программирование их действий;</w:t>
      </w:r>
    </w:p>
    <w:p w:rsidR="00440248" w:rsidRPr="00C9548C" w:rsidRDefault="00440248" w:rsidP="00E85EDC">
      <w:pPr>
        <w:numPr>
          <w:ilvl w:val="0"/>
          <w:numId w:val="3"/>
        </w:numPr>
        <w:tabs>
          <w:tab w:val="clear" w:pos="720"/>
          <w:tab w:val="num" w:pos="0"/>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расширение области знаний о профессиях.</w:t>
      </w:r>
    </w:p>
    <w:p w:rsidR="00440248" w:rsidRPr="00C9548C" w:rsidRDefault="00440248" w:rsidP="00234C96">
      <w:pPr>
        <w:spacing w:after="0" w:line="360" w:lineRule="auto"/>
        <w:ind w:firstLine="709"/>
        <w:contextualSpacing/>
        <w:jc w:val="both"/>
        <w:rPr>
          <w:rFonts w:ascii="Times New Roman" w:hAnsi="Times New Roman" w:cs="Times New Roman"/>
          <w:i/>
          <w:sz w:val="28"/>
          <w:szCs w:val="28"/>
        </w:rPr>
      </w:pPr>
      <w:r w:rsidRPr="00C9548C">
        <w:rPr>
          <w:rFonts w:ascii="Times New Roman" w:hAnsi="Times New Roman" w:cs="Times New Roman"/>
          <w:i/>
          <w:sz w:val="28"/>
          <w:szCs w:val="28"/>
        </w:rPr>
        <w:t>Старшая школа:</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Цели:</w:t>
      </w:r>
    </w:p>
    <w:p w:rsidR="00440248" w:rsidRPr="00C9548C" w:rsidRDefault="00440248" w:rsidP="00E85EDC">
      <w:pPr>
        <w:numPr>
          <w:ilvl w:val="0"/>
          <w:numId w:val="4"/>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Изучение учащимися 9-11 классов основ мехатроники и программирования микроконтроллеров на языках высокого уровня и повышение уровня их профессиональной ориентации в области современных технологий.</w:t>
      </w:r>
    </w:p>
    <w:p w:rsidR="00440248" w:rsidRPr="00C9548C" w:rsidRDefault="00440248" w:rsidP="00E85EDC">
      <w:pPr>
        <w:numPr>
          <w:ilvl w:val="0"/>
          <w:numId w:val="4"/>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Мотивирование обучающихся к получению инженерных специальностей.</w:t>
      </w:r>
    </w:p>
    <w:p w:rsidR="00440248" w:rsidRPr="00C9548C" w:rsidRDefault="00440248" w:rsidP="00E85EDC">
      <w:pPr>
        <w:pStyle w:val="a5"/>
        <w:tabs>
          <w:tab w:val="left" w:pos="993"/>
        </w:tabs>
        <w:spacing w:after="0" w:line="360" w:lineRule="auto"/>
        <w:ind w:left="0" w:firstLine="709"/>
        <w:jc w:val="both"/>
        <w:rPr>
          <w:rFonts w:ascii="Times New Roman" w:hAnsi="Times New Roman" w:cs="Times New Roman"/>
          <w:sz w:val="28"/>
          <w:szCs w:val="28"/>
        </w:rPr>
      </w:pPr>
      <w:r w:rsidRPr="00C9548C">
        <w:rPr>
          <w:rFonts w:ascii="Times New Roman" w:hAnsi="Times New Roman" w:cs="Times New Roman"/>
          <w:sz w:val="28"/>
          <w:szCs w:val="28"/>
        </w:rPr>
        <w:t>Задачи:</w:t>
      </w:r>
    </w:p>
    <w:p w:rsidR="00440248" w:rsidRPr="00C9548C" w:rsidRDefault="00440248" w:rsidP="00E85EDC">
      <w:pPr>
        <w:numPr>
          <w:ilvl w:val="0"/>
          <w:numId w:val="4"/>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формирование умений и навыков сборки и управления роботами на базе Mindstorms NXT, EV3 и других платформ (Arduino, Raspberri PI и др).</w:t>
      </w:r>
    </w:p>
    <w:p w:rsidR="00440248" w:rsidRPr="00C9548C" w:rsidRDefault="00440248" w:rsidP="00E85EDC">
      <w:pPr>
        <w:numPr>
          <w:ilvl w:val="0"/>
          <w:numId w:val="4"/>
        </w:numPr>
        <w:tabs>
          <w:tab w:val="left" w:pos="993"/>
        </w:tabs>
        <w:spacing w:after="0" w:line="360" w:lineRule="auto"/>
        <w:ind w:left="0"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выявление наиболее мотивированных и талантливых учащихся в области робототехники и их профессиональная ориентация на инженерные профессии.</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Продавец роботов. </w:t>
      </w:r>
      <w:r w:rsidRPr="00C9548C">
        <w:rPr>
          <w:rFonts w:ascii="Times New Roman" w:hAnsi="Times New Roman" w:cs="Times New Roman"/>
          <w:sz w:val="28"/>
          <w:szCs w:val="28"/>
        </w:rPr>
        <w:t>Робота нужно не только произвести, но и грамотно продать, поэтому продавец должен знать все характеристики роботов и особенности их применения, кроме того, обладать опытом в сфере продаж и обслуживания клиентов, а также коммуникативными навыками.</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b/>
          <w:sz w:val="28"/>
          <w:szCs w:val="28"/>
        </w:rPr>
        <w:t xml:space="preserve">Маркетолог и пиарщик. </w:t>
      </w:r>
      <w:r w:rsidRPr="00C9548C">
        <w:rPr>
          <w:rFonts w:ascii="Times New Roman" w:hAnsi="Times New Roman" w:cs="Times New Roman"/>
          <w:sz w:val="28"/>
          <w:szCs w:val="28"/>
        </w:rPr>
        <w:t>Маркетолог должен выстроить стратегию продвижения продукта на рынке, а это значит, что он должен знать рынок потребления роботов, уметь правильно позиционировать собственный продукт и выбрать для него правильные каналы продвижения. А PR-менеджер поможет маркетологу повысить узнаваемость продукта и бренда и осведомленность о нем нужной целевой аудитории.</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В заключение важно сказать, что по мнению экспертов, некоторые профессии в будущем будут полностью роботизированы</w:t>
      </w:r>
      <w:r w:rsidR="00352008" w:rsidRPr="00C9548C">
        <w:rPr>
          <w:rFonts w:ascii="Times New Roman" w:hAnsi="Times New Roman" w:cs="Times New Roman"/>
          <w:sz w:val="28"/>
          <w:szCs w:val="28"/>
        </w:rPr>
        <w:t xml:space="preserve"> [</w:t>
      </w:r>
      <w:r w:rsidR="00C9548C">
        <w:rPr>
          <w:rFonts w:ascii="Times New Roman" w:hAnsi="Times New Roman" w:cs="Times New Roman"/>
          <w:sz w:val="28"/>
          <w:szCs w:val="28"/>
        </w:rPr>
        <w:t>5</w:t>
      </w:r>
      <w:r w:rsidR="00352008" w:rsidRPr="00C9548C">
        <w:rPr>
          <w:rFonts w:ascii="Times New Roman" w:hAnsi="Times New Roman" w:cs="Times New Roman"/>
          <w:sz w:val="28"/>
          <w:szCs w:val="28"/>
        </w:rPr>
        <w:t>]</w:t>
      </w:r>
      <w:r w:rsidRPr="00C9548C">
        <w:rPr>
          <w:rFonts w:ascii="Times New Roman" w:hAnsi="Times New Roman" w:cs="Times New Roman"/>
          <w:sz w:val="28"/>
          <w:szCs w:val="28"/>
        </w:rPr>
        <w:t>. Но процесс этот не быстрый и начнётся со сфер, в которых уже в наше время большую часть работ выполняется с помощью интеллектуальных технологий: банковское дело, страхование и туристический бизнес. Роботизирован будет в основном труд работников среднего звена, которые занимаются вводом и обработкой информации, например – офис-менеджеры. Это связанно с тем, что роботизированные технологии справляются с многими задачами, особенно в больших объёмах, эффективнее и быстрее человека.</w:t>
      </w:r>
    </w:p>
    <w:p w:rsidR="00440248" w:rsidRPr="00C9548C" w:rsidRDefault="00440248" w:rsidP="00234C96">
      <w:pPr>
        <w:spacing w:after="0" w:line="360" w:lineRule="auto"/>
        <w:ind w:firstLine="709"/>
        <w:contextualSpacing/>
        <w:jc w:val="both"/>
        <w:rPr>
          <w:rFonts w:ascii="Times New Roman" w:hAnsi="Times New Roman" w:cs="Times New Roman"/>
          <w:sz w:val="28"/>
          <w:szCs w:val="28"/>
        </w:rPr>
      </w:pPr>
      <w:r w:rsidRPr="00C9548C">
        <w:rPr>
          <w:rFonts w:ascii="Times New Roman" w:hAnsi="Times New Roman" w:cs="Times New Roman"/>
          <w:sz w:val="28"/>
          <w:szCs w:val="28"/>
        </w:rPr>
        <w:t>Также со временем будут роботизированы такие профессии, как продавец-кассир, контролёр, охранник, которые сейчас самые массовые.</w:t>
      </w:r>
    </w:p>
    <w:p w:rsidR="00C642E1" w:rsidRPr="00C9548C" w:rsidRDefault="009D0F31" w:rsidP="00E85EDC">
      <w:pPr>
        <w:spacing w:after="0" w:line="360" w:lineRule="auto"/>
        <w:contextualSpacing/>
        <w:jc w:val="center"/>
        <w:rPr>
          <w:rFonts w:ascii="Times New Roman" w:hAnsi="Times New Roman" w:cs="Times New Roman"/>
          <w:sz w:val="28"/>
          <w:szCs w:val="28"/>
        </w:rPr>
      </w:pPr>
      <w:bookmarkStart w:id="0" w:name="_GoBack"/>
      <w:r w:rsidRPr="00C9548C">
        <w:rPr>
          <w:rFonts w:ascii="Times New Roman" w:hAnsi="Times New Roman" w:cs="Times New Roman"/>
          <w:sz w:val="28"/>
          <w:szCs w:val="28"/>
        </w:rPr>
        <w:t>Л</w:t>
      </w:r>
      <w:r w:rsidR="00821D8B" w:rsidRPr="00C9548C">
        <w:rPr>
          <w:rFonts w:ascii="Times New Roman" w:hAnsi="Times New Roman" w:cs="Times New Roman"/>
          <w:sz w:val="28"/>
          <w:szCs w:val="28"/>
        </w:rPr>
        <w:t>итератур</w:t>
      </w:r>
      <w:r w:rsidRPr="00C9548C">
        <w:rPr>
          <w:rFonts w:ascii="Times New Roman" w:hAnsi="Times New Roman" w:cs="Times New Roman"/>
          <w:sz w:val="28"/>
          <w:szCs w:val="28"/>
        </w:rPr>
        <w:t>а</w:t>
      </w:r>
    </w:p>
    <w:bookmarkEnd w:id="0"/>
    <w:p w:rsidR="008F69E0" w:rsidRPr="00C9548C" w:rsidRDefault="008F69E0" w:rsidP="00C9548C">
      <w:pPr>
        <w:pStyle w:val="a5"/>
        <w:numPr>
          <w:ilvl w:val="0"/>
          <w:numId w:val="5"/>
        </w:numPr>
        <w:tabs>
          <w:tab w:val="left" w:pos="993"/>
        </w:tabs>
        <w:spacing w:after="0" w:line="360" w:lineRule="auto"/>
        <w:ind w:left="0" w:firstLine="709"/>
        <w:jc w:val="both"/>
        <w:rPr>
          <w:rFonts w:ascii="Times New Roman" w:hAnsi="Times New Roman" w:cs="Times New Roman"/>
          <w:b/>
          <w:bCs/>
          <w:sz w:val="28"/>
          <w:szCs w:val="28"/>
        </w:rPr>
      </w:pPr>
      <w:r w:rsidRPr="00C9548C">
        <w:rPr>
          <w:rFonts w:ascii="Times New Roman" w:hAnsi="Times New Roman" w:cs="Times New Roman"/>
          <w:bCs/>
          <w:sz w:val="28"/>
          <w:szCs w:val="28"/>
          <w:lang w:val="en-US"/>
        </w:rPr>
        <w:t>World</w:t>
      </w:r>
      <w:r w:rsidRPr="000005BB">
        <w:rPr>
          <w:rFonts w:ascii="Times New Roman" w:hAnsi="Times New Roman" w:cs="Times New Roman"/>
          <w:bCs/>
          <w:sz w:val="28"/>
          <w:szCs w:val="28"/>
        </w:rPr>
        <w:t xml:space="preserve"> </w:t>
      </w:r>
      <w:r w:rsidRPr="00C9548C">
        <w:rPr>
          <w:rFonts w:ascii="Times New Roman" w:hAnsi="Times New Roman" w:cs="Times New Roman"/>
          <w:bCs/>
          <w:sz w:val="28"/>
          <w:szCs w:val="28"/>
          <w:lang w:val="en-US"/>
        </w:rPr>
        <w:t>Robotics</w:t>
      </w:r>
      <w:r w:rsidRPr="000005BB">
        <w:rPr>
          <w:rFonts w:ascii="Times New Roman" w:hAnsi="Times New Roman" w:cs="Times New Roman"/>
          <w:bCs/>
          <w:sz w:val="28"/>
          <w:szCs w:val="28"/>
        </w:rPr>
        <w:t xml:space="preserve"> 2024 </w:t>
      </w:r>
      <w:r w:rsidRPr="00C9548C">
        <w:rPr>
          <w:rFonts w:ascii="Times New Roman" w:hAnsi="Times New Roman" w:cs="Times New Roman"/>
          <w:bCs/>
          <w:sz w:val="28"/>
          <w:szCs w:val="28"/>
          <w:lang w:val="en-US"/>
        </w:rPr>
        <w:t>Report</w:t>
      </w:r>
      <w:r w:rsidRPr="000005BB">
        <w:rPr>
          <w:rFonts w:ascii="Times New Roman" w:hAnsi="Times New Roman" w:cs="Times New Roman"/>
          <w:bCs/>
          <w:sz w:val="28"/>
          <w:szCs w:val="28"/>
        </w:rPr>
        <w:t xml:space="preserve"> [</w:t>
      </w:r>
      <w:r w:rsidRPr="00C9548C">
        <w:rPr>
          <w:rFonts w:ascii="Times New Roman" w:hAnsi="Times New Roman" w:cs="Times New Roman"/>
          <w:bCs/>
          <w:sz w:val="28"/>
          <w:szCs w:val="28"/>
        </w:rPr>
        <w:t>Электронный</w:t>
      </w:r>
      <w:r w:rsidRPr="000005BB">
        <w:rPr>
          <w:rFonts w:ascii="Times New Roman" w:hAnsi="Times New Roman" w:cs="Times New Roman"/>
          <w:bCs/>
          <w:sz w:val="28"/>
          <w:szCs w:val="28"/>
        </w:rPr>
        <w:t xml:space="preserve"> </w:t>
      </w:r>
      <w:r w:rsidRPr="00C9548C">
        <w:rPr>
          <w:rFonts w:ascii="Times New Roman" w:hAnsi="Times New Roman" w:cs="Times New Roman"/>
          <w:bCs/>
          <w:sz w:val="28"/>
          <w:szCs w:val="28"/>
        </w:rPr>
        <w:t>ресурс</w:t>
      </w:r>
      <w:r w:rsidRPr="000005BB">
        <w:rPr>
          <w:rFonts w:ascii="Times New Roman" w:hAnsi="Times New Roman" w:cs="Times New Roman"/>
          <w:bCs/>
          <w:sz w:val="28"/>
          <w:szCs w:val="28"/>
        </w:rPr>
        <w:t xml:space="preserve">]. </w:t>
      </w:r>
      <w:r w:rsidRPr="00C9548C">
        <w:rPr>
          <w:rFonts w:ascii="Times New Roman" w:hAnsi="Times New Roman" w:cs="Times New Roman"/>
          <w:bCs/>
          <w:sz w:val="28"/>
          <w:szCs w:val="28"/>
          <w:lang w:val="en-US"/>
        </w:rPr>
        <w:t>URL</w:t>
      </w:r>
      <w:r w:rsidRPr="00C9548C">
        <w:rPr>
          <w:rFonts w:ascii="Times New Roman" w:hAnsi="Times New Roman" w:cs="Times New Roman"/>
          <w:bCs/>
          <w:sz w:val="28"/>
          <w:szCs w:val="28"/>
        </w:rPr>
        <w:t xml:space="preserve">: </w:t>
      </w:r>
      <w:r w:rsidR="006655BB" w:rsidRPr="00C9548C">
        <w:rPr>
          <w:rFonts w:ascii="Times New Roman" w:hAnsi="Times New Roman" w:cs="Times New Roman"/>
          <w:bCs/>
          <w:sz w:val="28"/>
          <w:szCs w:val="28"/>
          <w:lang w:val="en-US"/>
        </w:rPr>
        <w:t>https</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ict</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moscow</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research</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world</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robotics</w:t>
      </w:r>
      <w:r w:rsidR="006655BB" w:rsidRPr="00C9548C">
        <w:rPr>
          <w:rFonts w:ascii="Times New Roman" w:hAnsi="Times New Roman" w:cs="Times New Roman"/>
          <w:bCs/>
          <w:sz w:val="28"/>
          <w:szCs w:val="28"/>
        </w:rPr>
        <w:t>-2024-</w:t>
      </w:r>
      <w:r w:rsidR="006655BB" w:rsidRPr="00C9548C">
        <w:rPr>
          <w:rFonts w:ascii="Times New Roman" w:hAnsi="Times New Roman" w:cs="Times New Roman"/>
          <w:bCs/>
          <w:sz w:val="28"/>
          <w:szCs w:val="28"/>
          <w:lang w:val="en-US"/>
        </w:rPr>
        <w:t>report</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ysclid</w:t>
      </w:r>
      <w:r w:rsidR="006655BB" w:rsidRPr="00C9548C">
        <w:rPr>
          <w:rFonts w:ascii="Times New Roman" w:hAnsi="Times New Roman" w:cs="Times New Roman"/>
          <w:bCs/>
          <w:sz w:val="28"/>
          <w:szCs w:val="28"/>
        </w:rPr>
        <w:t>=</w:t>
      </w:r>
      <w:r w:rsidR="006655BB" w:rsidRPr="00C9548C">
        <w:rPr>
          <w:rFonts w:ascii="Times New Roman" w:hAnsi="Times New Roman" w:cs="Times New Roman"/>
          <w:bCs/>
          <w:sz w:val="28"/>
          <w:szCs w:val="28"/>
          <w:lang w:val="en-US"/>
        </w:rPr>
        <w:t>m</w:t>
      </w:r>
      <w:r w:rsidR="006655BB" w:rsidRPr="00C9548C">
        <w:rPr>
          <w:rFonts w:ascii="Times New Roman" w:hAnsi="Times New Roman" w:cs="Times New Roman"/>
          <w:bCs/>
          <w:sz w:val="28"/>
          <w:szCs w:val="28"/>
        </w:rPr>
        <w:t>3</w:t>
      </w:r>
      <w:r w:rsidR="006655BB" w:rsidRPr="00C9548C">
        <w:rPr>
          <w:rFonts w:ascii="Times New Roman" w:hAnsi="Times New Roman" w:cs="Times New Roman"/>
          <w:bCs/>
          <w:sz w:val="28"/>
          <w:szCs w:val="28"/>
          <w:lang w:val="en-US"/>
        </w:rPr>
        <w:t>d</w:t>
      </w:r>
      <w:r w:rsidR="006655BB" w:rsidRPr="00C9548C">
        <w:rPr>
          <w:rFonts w:ascii="Times New Roman" w:hAnsi="Times New Roman" w:cs="Times New Roman"/>
          <w:bCs/>
          <w:sz w:val="28"/>
          <w:szCs w:val="28"/>
        </w:rPr>
        <w:t>04660</w:t>
      </w:r>
      <w:r w:rsidR="006655BB" w:rsidRPr="00C9548C">
        <w:rPr>
          <w:rFonts w:ascii="Times New Roman" w:hAnsi="Times New Roman" w:cs="Times New Roman"/>
          <w:bCs/>
          <w:sz w:val="28"/>
          <w:szCs w:val="28"/>
          <w:lang w:val="en-US"/>
        </w:rPr>
        <w:t>nj</w:t>
      </w:r>
      <w:r w:rsidR="006655BB" w:rsidRPr="00C9548C">
        <w:rPr>
          <w:rFonts w:ascii="Times New Roman" w:hAnsi="Times New Roman" w:cs="Times New Roman"/>
          <w:bCs/>
          <w:sz w:val="28"/>
          <w:szCs w:val="28"/>
        </w:rPr>
        <w:t>160835535</w:t>
      </w:r>
      <w:r w:rsidR="006655BB" w:rsidRPr="00C9548C">
        <w:rPr>
          <w:rFonts w:ascii="Times New Roman" w:hAnsi="Times New Roman" w:cs="Times New Roman"/>
          <w:b/>
          <w:bCs/>
          <w:sz w:val="28"/>
          <w:szCs w:val="28"/>
        </w:rPr>
        <w:t xml:space="preserve"> </w:t>
      </w:r>
      <w:r w:rsidR="006655BB" w:rsidRPr="00C9548C">
        <w:rPr>
          <w:rFonts w:ascii="Times New Roman" w:hAnsi="Times New Roman" w:cs="Times New Roman"/>
          <w:bCs/>
          <w:sz w:val="28"/>
          <w:szCs w:val="28"/>
        </w:rPr>
        <w:t>(дата обращения: 10.11.2024).</w:t>
      </w:r>
    </w:p>
    <w:p w:rsidR="001A740A" w:rsidRPr="00C9548C" w:rsidRDefault="001A740A" w:rsidP="00E85EDC">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C9548C">
        <w:rPr>
          <w:rFonts w:ascii="Times New Roman" w:hAnsi="Times New Roman" w:cs="Times New Roman"/>
          <w:bCs/>
          <w:sz w:val="28"/>
          <w:szCs w:val="28"/>
        </w:rPr>
        <w:t>Образовательная робототехника как инновационная технология обучения: монография /</w:t>
      </w:r>
      <w:r w:rsidR="00F131C2" w:rsidRPr="00C9548C">
        <w:rPr>
          <w:rFonts w:ascii="Times New Roman" w:hAnsi="Times New Roman" w:cs="Times New Roman"/>
          <w:bCs/>
          <w:sz w:val="28"/>
          <w:szCs w:val="28"/>
        </w:rPr>
        <w:t xml:space="preserve"> </w:t>
      </w:r>
      <w:r w:rsidR="00B23DED" w:rsidRPr="00C9548C">
        <w:rPr>
          <w:rFonts w:ascii="Times New Roman" w:hAnsi="Times New Roman" w:cs="Times New Roman"/>
          <w:bCs/>
          <w:sz w:val="28"/>
          <w:szCs w:val="28"/>
        </w:rPr>
        <w:t xml:space="preserve">Я.А. </w:t>
      </w:r>
      <w:r w:rsidR="008A3918" w:rsidRPr="00C9548C">
        <w:rPr>
          <w:rFonts w:ascii="Times New Roman" w:hAnsi="Times New Roman" w:cs="Times New Roman"/>
          <w:bCs/>
          <w:iCs/>
          <w:sz w:val="28"/>
          <w:szCs w:val="28"/>
        </w:rPr>
        <w:t xml:space="preserve">Ваграменко, </w:t>
      </w:r>
      <w:r w:rsidR="00B23DED" w:rsidRPr="00C9548C">
        <w:rPr>
          <w:rFonts w:ascii="Times New Roman" w:hAnsi="Times New Roman" w:cs="Times New Roman"/>
          <w:bCs/>
          <w:iCs/>
          <w:sz w:val="28"/>
          <w:szCs w:val="28"/>
        </w:rPr>
        <w:t xml:space="preserve">О.М. </w:t>
      </w:r>
      <w:r w:rsidR="008A3918" w:rsidRPr="00C9548C">
        <w:rPr>
          <w:rFonts w:ascii="Times New Roman" w:hAnsi="Times New Roman" w:cs="Times New Roman"/>
          <w:bCs/>
          <w:iCs/>
          <w:sz w:val="28"/>
          <w:szCs w:val="28"/>
        </w:rPr>
        <w:t xml:space="preserve">Карпенко, </w:t>
      </w:r>
      <w:r w:rsidR="00B23DED" w:rsidRPr="00C9548C">
        <w:rPr>
          <w:rFonts w:ascii="Times New Roman" w:hAnsi="Times New Roman" w:cs="Times New Roman"/>
          <w:bCs/>
          <w:iCs/>
          <w:sz w:val="28"/>
          <w:szCs w:val="28"/>
        </w:rPr>
        <w:t xml:space="preserve">Г.Ю. </w:t>
      </w:r>
      <w:r w:rsidR="008A3918" w:rsidRPr="00C9548C">
        <w:rPr>
          <w:rFonts w:ascii="Times New Roman" w:hAnsi="Times New Roman" w:cs="Times New Roman"/>
          <w:bCs/>
          <w:iCs/>
          <w:sz w:val="28"/>
          <w:szCs w:val="28"/>
        </w:rPr>
        <w:t>Яламов</w:t>
      </w:r>
      <w:r w:rsidR="00B23DED" w:rsidRPr="00C9548C">
        <w:rPr>
          <w:rFonts w:ascii="Times New Roman" w:hAnsi="Times New Roman" w:cs="Times New Roman"/>
          <w:bCs/>
          <w:iCs/>
          <w:sz w:val="28"/>
          <w:szCs w:val="28"/>
        </w:rPr>
        <w:t xml:space="preserve">, Т.Б. </w:t>
      </w:r>
      <w:r w:rsidR="008A3918" w:rsidRPr="00C9548C">
        <w:rPr>
          <w:rFonts w:ascii="Times New Roman" w:hAnsi="Times New Roman" w:cs="Times New Roman"/>
          <w:bCs/>
          <w:iCs/>
          <w:sz w:val="28"/>
          <w:szCs w:val="28"/>
        </w:rPr>
        <w:t xml:space="preserve">Казиахмедов, </w:t>
      </w:r>
      <w:r w:rsidR="00B23DED" w:rsidRPr="00C9548C">
        <w:rPr>
          <w:rFonts w:ascii="Times New Roman" w:hAnsi="Times New Roman" w:cs="Times New Roman"/>
          <w:bCs/>
          <w:iCs/>
          <w:sz w:val="28"/>
          <w:szCs w:val="28"/>
        </w:rPr>
        <w:t xml:space="preserve">Т.Ш. </w:t>
      </w:r>
      <w:r w:rsidR="008A3918" w:rsidRPr="00C9548C">
        <w:rPr>
          <w:rFonts w:ascii="Times New Roman" w:hAnsi="Times New Roman" w:cs="Times New Roman"/>
          <w:bCs/>
          <w:iCs/>
          <w:sz w:val="28"/>
          <w:szCs w:val="28"/>
        </w:rPr>
        <w:t xml:space="preserve">Шихнабиева, </w:t>
      </w:r>
      <w:r w:rsidR="009D0F31" w:rsidRPr="00C9548C">
        <w:rPr>
          <w:rFonts w:ascii="Times New Roman" w:hAnsi="Times New Roman" w:cs="Times New Roman"/>
          <w:bCs/>
          <w:iCs/>
          <w:sz w:val="28"/>
          <w:szCs w:val="28"/>
        </w:rPr>
        <w:t xml:space="preserve">Н.В. </w:t>
      </w:r>
      <w:r w:rsidR="008A3918" w:rsidRPr="00C9548C">
        <w:rPr>
          <w:rFonts w:ascii="Times New Roman" w:hAnsi="Times New Roman" w:cs="Times New Roman"/>
          <w:bCs/>
          <w:iCs/>
          <w:sz w:val="28"/>
          <w:szCs w:val="28"/>
        </w:rPr>
        <w:t xml:space="preserve">Борисова, </w:t>
      </w:r>
      <w:r w:rsidR="009D0F31" w:rsidRPr="00C9548C">
        <w:rPr>
          <w:rFonts w:ascii="Times New Roman" w:hAnsi="Times New Roman" w:cs="Times New Roman"/>
          <w:bCs/>
          <w:iCs/>
          <w:sz w:val="28"/>
          <w:szCs w:val="28"/>
        </w:rPr>
        <w:t xml:space="preserve">С.В. </w:t>
      </w:r>
      <w:r w:rsidR="008A3918" w:rsidRPr="00C9548C">
        <w:rPr>
          <w:rFonts w:ascii="Times New Roman" w:hAnsi="Times New Roman" w:cs="Times New Roman"/>
          <w:bCs/>
          <w:iCs/>
          <w:sz w:val="28"/>
          <w:szCs w:val="28"/>
        </w:rPr>
        <w:t>Сафонова</w:t>
      </w:r>
      <w:r w:rsidR="00B23DED" w:rsidRPr="00C9548C">
        <w:rPr>
          <w:rFonts w:ascii="Times New Roman" w:hAnsi="Times New Roman" w:cs="Times New Roman"/>
          <w:bCs/>
          <w:iCs/>
          <w:sz w:val="28"/>
          <w:szCs w:val="28"/>
        </w:rPr>
        <w:t xml:space="preserve"> </w:t>
      </w:r>
      <w:r w:rsidR="00F131C2" w:rsidRPr="00C9548C">
        <w:rPr>
          <w:rFonts w:ascii="Times New Roman" w:hAnsi="Times New Roman" w:cs="Times New Roman"/>
          <w:bCs/>
          <w:sz w:val="28"/>
          <w:szCs w:val="28"/>
        </w:rPr>
        <w:t xml:space="preserve">// </w:t>
      </w:r>
      <w:r w:rsidR="00F131C2" w:rsidRPr="00C9548C">
        <w:rPr>
          <w:rFonts w:ascii="Times New Roman" w:hAnsi="Times New Roman" w:cs="Times New Roman"/>
          <w:bCs/>
          <w:sz w:val="28"/>
          <w:szCs w:val="28"/>
        </w:rPr>
        <w:t>Издательство: Издательство Современного гуманитарного университета</w:t>
      </w:r>
      <w:r w:rsidR="0095057F" w:rsidRPr="00C9548C">
        <w:rPr>
          <w:rFonts w:ascii="Times New Roman" w:hAnsi="Times New Roman" w:cs="Times New Roman"/>
          <w:bCs/>
          <w:sz w:val="28"/>
          <w:szCs w:val="28"/>
        </w:rPr>
        <w:t xml:space="preserve">, 2019. 105 </w:t>
      </w:r>
      <w:r w:rsidR="0095057F" w:rsidRPr="00C9548C">
        <w:rPr>
          <w:rFonts w:ascii="Times New Roman" w:hAnsi="Times New Roman" w:cs="Times New Roman"/>
          <w:bCs/>
          <w:sz w:val="28"/>
          <w:szCs w:val="28"/>
          <w:lang w:val="en-US"/>
        </w:rPr>
        <w:t>c</w:t>
      </w:r>
      <w:r w:rsidR="0095057F" w:rsidRPr="00C9548C">
        <w:rPr>
          <w:rFonts w:ascii="Times New Roman" w:hAnsi="Times New Roman" w:cs="Times New Roman"/>
          <w:bCs/>
          <w:sz w:val="28"/>
          <w:szCs w:val="28"/>
        </w:rPr>
        <w:t>.</w:t>
      </w:r>
    </w:p>
    <w:p w:rsidR="009D0F31" w:rsidRPr="00C9548C" w:rsidRDefault="00E26D6F" w:rsidP="00E85EDC">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C9548C">
        <w:rPr>
          <w:rFonts w:ascii="Times New Roman" w:hAnsi="Times New Roman" w:cs="Times New Roman"/>
          <w:iCs/>
          <w:sz w:val="28"/>
          <w:szCs w:val="28"/>
        </w:rPr>
        <w:t>Ваграменко Я.А., Казиахмедов Т.Б., Яламов Г.Ю.</w:t>
      </w:r>
      <w:r w:rsidR="00C73BE1" w:rsidRPr="00C9548C">
        <w:rPr>
          <w:rFonts w:ascii="Times New Roman" w:hAnsi="Times New Roman" w:cs="Times New Roman"/>
          <w:iCs/>
          <w:sz w:val="28"/>
          <w:szCs w:val="28"/>
        </w:rPr>
        <w:t xml:space="preserve"> </w:t>
      </w:r>
      <w:r w:rsidRPr="00C9548C">
        <w:rPr>
          <w:rFonts w:ascii="Times New Roman" w:hAnsi="Times New Roman" w:cs="Times New Roman"/>
          <w:bCs/>
          <w:sz w:val="28"/>
          <w:szCs w:val="28"/>
        </w:rPr>
        <w:t xml:space="preserve">Методическое обеспечение подготовки учителей образовательной робототехники. </w:t>
      </w:r>
      <w:r w:rsidR="00C73BE1" w:rsidRPr="00C9548C">
        <w:rPr>
          <w:rFonts w:ascii="Times New Roman" w:hAnsi="Times New Roman" w:cs="Times New Roman"/>
          <w:bCs/>
          <w:sz w:val="28"/>
          <w:szCs w:val="28"/>
        </w:rPr>
        <w:t>М</w:t>
      </w:r>
      <w:r w:rsidRPr="00C9548C">
        <w:rPr>
          <w:rFonts w:ascii="Times New Roman" w:hAnsi="Times New Roman" w:cs="Times New Roman"/>
          <w:bCs/>
          <w:sz w:val="28"/>
          <w:szCs w:val="28"/>
        </w:rPr>
        <w:t>етодический аспект</w:t>
      </w:r>
      <w:r w:rsidR="00C73BE1" w:rsidRPr="00C9548C">
        <w:rPr>
          <w:rFonts w:ascii="Times New Roman" w:hAnsi="Times New Roman" w:cs="Times New Roman"/>
          <w:bCs/>
          <w:sz w:val="28"/>
          <w:szCs w:val="28"/>
        </w:rPr>
        <w:t xml:space="preserve"> </w:t>
      </w:r>
      <w:r w:rsidRPr="00C9548C">
        <w:rPr>
          <w:rFonts w:ascii="Times New Roman" w:hAnsi="Times New Roman" w:cs="Times New Roman"/>
          <w:iCs/>
          <w:sz w:val="28"/>
          <w:szCs w:val="28"/>
        </w:rPr>
        <w:t xml:space="preserve">// </w:t>
      </w:r>
      <w:r w:rsidRPr="00C9548C">
        <w:rPr>
          <w:rFonts w:ascii="Times New Roman" w:hAnsi="Times New Roman" w:cs="Times New Roman"/>
          <w:sz w:val="28"/>
          <w:szCs w:val="28"/>
        </w:rPr>
        <w:t>Педагогическая информатика. 2016. № 2. С. 41-50.</w:t>
      </w:r>
    </w:p>
    <w:p w:rsidR="00153F86" w:rsidRPr="00C9548C" w:rsidRDefault="00153F86" w:rsidP="00E85EDC">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C9548C">
        <w:rPr>
          <w:rFonts w:ascii="Times New Roman" w:hAnsi="Times New Roman" w:cs="Times New Roman"/>
          <w:iCs/>
          <w:sz w:val="28"/>
          <w:szCs w:val="28"/>
        </w:rPr>
        <w:t xml:space="preserve">Ваграменко Я.А., Казиахмедов Т.Б., Яламов Г.Ю. </w:t>
      </w:r>
      <w:r w:rsidRPr="00C9548C">
        <w:rPr>
          <w:rFonts w:ascii="Times New Roman" w:hAnsi="Times New Roman" w:cs="Times New Roman"/>
          <w:bCs/>
          <w:sz w:val="28"/>
          <w:szCs w:val="28"/>
        </w:rPr>
        <w:t xml:space="preserve">Методическое обеспечение подготовки учителей образовательной робототехники. </w:t>
      </w:r>
      <w:r w:rsidR="008D3665" w:rsidRPr="00C9548C">
        <w:rPr>
          <w:rFonts w:ascii="Times New Roman" w:hAnsi="Times New Roman" w:cs="Times New Roman"/>
          <w:bCs/>
          <w:sz w:val="28"/>
          <w:szCs w:val="28"/>
        </w:rPr>
        <w:t xml:space="preserve">Педагогико-технологический аспект </w:t>
      </w:r>
      <w:r w:rsidRPr="00C9548C">
        <w:rPr>
          <w:rFonts w:ascii="Times New Roman" w:hAnsi="Times New Roman" w:cs="Times New Roman"/>
          <w:iCs/>
          <w:sz w:val="28"/>
          <w:szCs w:val="28"/>
        </w:rPr>
        <w:t xml:space="preserve">// </w:t>
      </w:r>
      <w:r w:rsidRPr="00C9548C">
        <w:rPr>
          <w:rFonts w:ascii="Times New Roman" w:hAnsi="Times New Roman" w:cs="Times New Roman"/>
          <w:sz w:val="28"/>
          <w:szCs w:val="28"/>
        </w:rPr>
        <w:t>Педагогическая информатика. 201</w:t>
      </w:r>
      <w:r w:rsidR="00410AC0" w:rsidRPr="00C9548C">
        <w:rPr>
          <w:rFonts w:ascii="Times New Roman" w:hAnsi="Times New Roman" w:cs="Times New Roman"/>
          <w:sz w:val="28"/>
          <w:szCs w:val="28"/>
        </w:rPr>
        <w:t>6</w:t>
      </w:r>
      <w:r w:rsidRPr="00C9548C">
        <w:rPr>
          <w:rFonts w:ascii="Times New Roman" w:hAnsi="Times New Roman" w:cs="Times New Roman"/>
          <w:sz w:val="28"/>
          <w:szCs w:val="28"/>
        </w:rPr>
        <w:t xml:space="preserve">. № </w:t>
      </w:r>
      <w:r w:rsidR="008D3665" w:rsidRPr="00C9548C">
        <w:rPr>
          <w:rFonts w:ascii="Times New Roman" w:hAnsi="Times New Roman" w:cs="Times New Roman"/>
          <w:sz w:val="28"/>
          <w:szCs w:val="28"/>
        </w:rPr>
        <w:t>1</w:t>
      </w:r>
      <w:r w:rsidRPr="00C9548C">
        <w:rPr>
          <w:rFonts w:ascii="Times New Roman" w:hAnsi="Times New Roman" w:cs="Times New Roman"/>
          <w:sz w:val="28"/>
          <w:szCs w:val="28"/>
        </w:rPr>
        <w:t xml:space="preserve">. С. </w:t>
      </w:r>
      <w:r w:rsidR="00410AC0" w:rsidRPr="00C9548C">
        <w:rPr>
          <w:rFonts w:ascii="Times New Roman" w:hAnsi="Times New Roman" w:cs="Times New Roman"/>
          <w:sz w:val="28"/>
          <w:szCs w:val="28"/>
        </w:rPr>
        <w:t>30</w:t>
      </w:r>
      <w:r w:rsidRPr="00C9548C">
        <w:rPr>
          <w:rFonts w:ascii="Times New Roman" w:hAnsi="Times New Roman" w:cs="Times New Roman"/>
          <w:sz w:val="28"/>
          <w:szCs w:val="28"/>
        </w:rPr>
        <w:t>-</w:t>
      </w:r>
      <w:r w:rsidR="00410AC0" w:rsidRPr="00C9548C">
        <w:rPr>
          <w:rFonts w:ascii="Times New Roman" w:hAnsi="Times New Roman" w:cs="Times New Roman"/>
          <w:sz w:val="28"/>
          <w:szCs w:val="28"/>
        </w:rPr>
        <w:t>34</w:t>
      </w:r>
      <w:r w:rsidRPr="00C9548C">
        <w:rPr>
          <w:rFonts w:ascii="Times New Roman" w:hAnsi="Times New Roman" w:cs="Times New Roman"/>
          <w:sz w:val="28"/>
          <w:szCs w:val="28"/>
        </w:rPr>
        <w:t>.</w:t>
      </w:r>
    </w:p>
    <w:p w:rsidR="00352008" w:rsidRPr="00C9548C" w:rsidRDefault="00494A6C" w:rsidP="00E85EDC">
      <w:pPr>
        <w:pStyle w:val="a5"/>
        <w:numPr>
          <w:ilvl w:val="0"/>
          <w:numId w:val="5"/>
        </w:numPr>
        <w:tabs>
          <w:tab w:val="left" w:pos="993"/>
        </w:tabs>
        <w:spacing w:after="0" w:line="360" w:lineRule="auto"/>
        <w:ind w:left="0" w:firstLine="709"/>
        <w:jc w:val="both"/>
        <w:rPr>
          <w:rFonts w:ascii="Times New Roman" w:hAnsi="Times New Roman" w:cs="Times New Roman"/>
          <w:sz w:val="28"/>
          <w:szCs w:val="28"/>
        </w:rPr>
      </w:pPr>
      <w:r w:rsidRPr="00C9548C">
        <w:rPr>
          <w:rFonts w:ascii="Times New Roman" w:hAnsi="Times New Roman" w:cs="Times New Roman"/>
          <w:sz w:val="28"/>
          <w:szCs w:val="28"/>
        </w:rPr>
        <w:t xml:space="preserve">Горлов C.И., Казиахмедов Т.Б. </w:t>
      </w:r>
      <w:r w:rsidR="00352008" w:rsidRPr="00C9548C">
        <w:rPr>
          <w:rFonts w:ascii="Times New Roman" w:hAnsi="Times New Roman" w:cs="Times New Roman"/>
          <w:sz w:val="28"/>
          <w:szCs w:val="28"/>
        </w:rPr>
        <w:t xml:space="preserve">Искусственный интеллект: исчезновение существующих и появление новых профессий и особенности подготовки </w:t>
      </w:r>
      <w:r w:rsidR="00352008" w:rsidRPr="00C9548C">
        <w:rPr>
          <w:rFonts w:ascii="Times New Roman" w:hAnsi="Times New Roman" w:cs="Times New Roman"/>
          <w:sz w:val="28"/>
          <w:szCs w:val="28"/>
          <w:lang w:val="en-US"/>
        </w:rPr>
        <w:t>IT</w:t>
      </w:r>
      <w:r w:rsidR="00352008" w:rsidRPr="00C9548C">
        <w:rPr>
          <w:rFonts w:ascii="Times New Roman" w:hAnsi="Times New Roman" w:cs="Times New Roman"/>
          <w:sz w:val="28"/>
          <w:szCs w:val="28"/>
        </w:rPr>
        <w:t xml:space="preserve"> бакалавров</w:t>
      </w:r>
      <w:r w:rsidR="00EF541A" w:rsidRPr="00C9548C">
        <w:rPr>
          <w:rFonts w:ascii="Times New Roman" w:hAnsi="Times New Roman" w:cs="Times New Roman"/>
          <w:sz w:val="28"/>
          <w:szCs w:val="28"/>
        </w:rPr>
        <w:t xml:space="preserve"> </w:t>
      </w:r>
      <w:r w:rsidR="00EF541A" w:rsidRPr="00C9548C">
        <w:rPr>
          <w:rFonts w:ascii="Times New Roman" w:hAnsi="Times New Roman" w:cs="Times New Roman"/>
          <w:iCs/>
          <w:sz w:val="28"/>
          <w:szCs w:val="28"/>
        </w:rPr>
        <w:t xml:space="preserve">// </w:t>
      </w:r>
      <w:r w:rsidR="00EF541A" w:rsidRPr="00C9548C">
        <w:rPr>
          <w:rFonts w:ascii="Times New Roman" w:hAnsi="Times New Roman" w:cs="Times New Roman"/>
          <w:sz w:val="28"/>
          <w:szCs w:val="28"/>
        </w:rPr>
        <w:t xml:space="preserve">Педагогическая информатика. 2024. № </w:t>
      </w:r>
      <w:r w:rsidR="00912111" w:rsidRPr="00C9548C">
        <w:rPr>
          <w:rFonts w:ascii="Times New Roman" w:hAnsi="Times New Roman" w:cs="Times New Roman"/>
          <w:sz w:val="28"/>
          <w:szCs w:val="28"/>
        </w:rPr>
        <w:t>3</w:t>
      </w:r>
      <w:r w:rsidR="00EF541A" w:rsidRPr="00C9548C">
        <w:rPr>
          <w:rFonts w:ascii="Times New Roman" w:hAnsi="Times New Roman" w:cs="Times New Roman"/>
          <w:sz w:val="28"/>
          <w:szCs w:val="28"/>
        </w:rPr>
        <w:t xml:space="preserve">. С. </w:t>
      </w:r>
      <w:r w:rsidR="00444A7F" w:rsidRPr="00C9548C">
        <w:rPr>
          <w:rFonts w:ascii="Times New Roman" w:hAnsi="Times New Roman" w:cs="Times New Roman"/>
          <w:sz w:val="28"/>
          <w:szCs w:val="28"/>
        </w:rPr>
        <w:t>124</w:t>
      </w:r>
      <w:r w:rsidR="00EF541A" w:rsidRPr="00C9548C">
        <w:rPr>
          <w:rFonts w:ascii="Times New Roman" w:hAnsi="Times New Roman" w:cs="Times New Roman"/>
          <w:sz w:val="28"/>
          <w:szCs w:val="28"/>
        </w:rPr>
        <w:t>-</w:t>
      </w:r>
      <w:r w:rsidR="00444A7F" w:rsidRPr="00C9548C">
        <w:rPr>
          <w:rFonts w:ascii="Times New Roman" w:hAnsi="Times New Roman" w:cs="Times New Roman"/>
          <w:sz w:val="28"/>
          <w:szCs w:val="28"/>
        </w:rPr>
        <w:t>136</w:t>
      </w:r>
      <w:r w:rsidR="00EF541A" w:rsidRPr="00C9548C">
        <w:rPr>
          <w:rFonts w:ascii="Times New Roman" w:hAnsi="Times New Roman" w:cs="Times New Roman"/>
          <w:sz w:val="28"/>
          <w:szCs w:val="28"/>
        </w:rPr>
        <w:t>.</w:t>
      </w:r>
    </w:p>
    <w:sectPr w:rsidR="00352008" w:rsidRPr="00C9548C" w:rsidSect="00EB5649">
      <w:footerReference w:type="default" r:id="rId1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248" w:rsidRDefault="00440248" w:rsidP="00440248">
      <w:pPr>
        <w:spacing w:after="0" w:line="240" w:lineRule="auto"/>
      </w:pPr>
      <w:r>
        <w:separator/>
      </w:r>
    </w:p>
  </w:endnote>
  <w:endnote w:type="continuationSeparator" w:id="0">
    <w:p w:rsidR="00440248" w:rsidRDefault="00440248" w:rsidP="0044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382541"/>
      <w:docPartObj>
        <w:docPartGallery w:val="Page Numbers (Bottom of Page)"/>
        <w:docPartUnique/>
      </w:docPartObj>
    </w:sdtPr>
    <w:sdtContent>
      <w:p w:rsidR="00CD4C39" w:rsidRDefault="00CD4C39">
        <w:pPr>
          <w:pStyle w:val="a3"/>
          <w:jc w:val="center"/>
        </w:pPr>
        <w:r>
          <w:fldChar w:fldCharType="begin"/>
        </w:r>
        <w:r>
          <w:instrText>PAGE   \* MERGEFORMAT</w:instrText>
        </w:r>
        <w:r>
          <w:fldChar w:fldCharType="separate"/>
        </w:r>
        <w:r w:rsidR="009759C8">
          <w:rPr>
            <w:noProof/>
          </w:rPr>
          <w:t>2</w:t>
        </w:r>
        <w:r>
          <w:fldChar w:fldCharType="end"/>
        </w:r>
      </w:p>
    </w:sdtContent>
  </w:sdt>
  <w:p w:rsidR="0001348C" w:rsidRDefault="009759C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248" w:rsidRDefault="00440248" w:rsidP="00440248">
      <w:pPr>
        <w:spacing w:after="0" w:line="240" w:lineRule="auto"/>
      </w:pPr>
      <w:r>
        <w:separator/>
      </w:r>
    </w:p>
  </w:footnote>
  <w:footnote w:type="continuationSeparator" w:id="0">
    <w:p w:rsidR="00440248" w:rsidRDefault="00440248" w:rsidP="00440248">
      <w:pPr>
        <w:spacing w:after="0" w:line="240" w:lineRule="auto"/>
      </w:pPr>
      <w:r>
        <w:continuationSeparator/>
      </w:r>
    </w:p>
  </w:footnote>
  <w:footnote w:id="1">
    <w:p w:rsidR="00440248" w:rsidRPr="006E1130" w:rsidRDefault="00440248" w:rsidP="00440248">
      <w:pPr>
        <w:pStyle w:val="a6"/>
        <w:tabs>
          <w:tab w:val="left" w:pos="142"/>
        </w:tabs>
        <w:jc w:val="both"/>
        <w:rPr>
          <w:rFonts w:ascii="Times New Roman" w:hAnsi="Times New Roman" w:cs="Times New Roman"/>
          <w:sz w:val="24"/>
          <w:szCs w:val="24"/>
        </w:rPr>
      </w:pPr>
      <w:r w:rsidRPr="006F3DC4">
        <w:rPr>
          <w:rStyle w:val="a8"/>
          <w:sz w:val="24"/>
          <w:szCs w:val="24"/>
        </w:rPr>
        <w:footnoteRef/>
      </w:r>
      <w:r w:rsidRPr="006E1130">
        <w:rPr>
          <w:rFonts w:ascii="Times New Roman" w:hAnsi="Times New Roman" w:cs="Times New Roman"/>
          <w:sz w:val="24"/>
          <w:szCs w:val="24"/>
        </w:rPr>
        <w:t>CAD-систем</w:t>
      </w:r>
      <w:r>
        <w:rPr>
          <w:rFonts w:ascii="Times New Roman" w:hAnsi="Times New Roman" w:cs="Times New Roman"/>
          <w:sz w:val="24"/>
          <w:szCs w:val="24"/>
        </w:rPr>
        <w:t xml:space="preserve">ы </w:t>
      </w:r>
      <w:r>
        <w:rPr>
          <w:rFonts w:ascii="Times New Roman" w:hAnsi="Times New Roman" w:cs="Times New Roman"/>
          <w:sz w:val="24"/>
          <w:szCs w:val="24"/>
        </w:rPr>
        <w:sym w:font="Symbol" w:char="F02D"/>
      </w:r>
      <w:r w:rsidRPr="006E1130">
        <w:rPr>
          <w:rFonts w:ascii="Times New Roman" w:hAnsi="Times New Roman" w:cs="Times New Roman"/>
          <w:sz w:val="24"/>
          <w:szCs w:val="24"/>
        </w:rPr>
        <w:t xml:space="preserve"> (computer-aided design – компьютерная поддержка проектирования) программное обеспечение, позволяющее автоматизировать труд инженера-конструктора и решать задачи проектирования изделий и оформления технической документации на базе</w:t>
      </w:r>
      <w:r>
        <w:rPr>
          <w:rFonts w:ascii="Times New Roman" w:hAnsi="Times New Roman" w:cs="Times New Roman"/>
          <w:sz w:val="24"/>
          <w:szCs w:val="24"/>
        </w:rPr>
        <w:t xml:space="preserve"> персонального компьютера (ПК).</w:t>
      </w:r>
    </w:p>
    <w:p w:rsidR="00440248" w:rsidRPr="006E1130" w:rsidRDefault="00440248" w:rsidP="00440248">
      <w:pPr>
        <w:pStyle w:val="a6"/>
        <w:tabs>
          <w:tab w:val="left" w:pos="142"/>
        </w:tabs>
        <w:jc w:val="both"/>
        <w:rPr>
          <w:rFonts w:ascii="Times New Roman" w:hAnsi="Times New Roman" w:cs="Times New Roman"/>
          <w:sz w:val="24"/>
          <w:szCs w:val="24"/>
        </w:rPr>
      </w:pPr>
      <w:r w:rsidRPr="006E1130">
        <w:rPr>
          <w:rFonts w:ascii="Times New Roman" w:hAnsi="Times New Roman" w:cs="Times New Roman"/>
          <w:sz w:val="24"/>
          <w:szCs w:val="24"/>
        </w:rPr>
        <w:t xml:space="preserve">САМ-системы (computer-aided manufacturing – компьютерная поддержка изготовления) позволяют автоматизировать расчеты траекторий перемещения </w:t>
      </w:r>
      <w:r>
        <w:rPr>
          <w:rFonts w:ascii="Times New Roman" w:hAnsi="Times New Roman" w:cs="Times New Roman"/>
          <w:sz w:val="24"/>
          <w:szCs w:val="24"/>
        </w:rPr>
        <w:t>манипуляторов робота,</w:t>
      </w:r>
      <w:r w:rsidRPr="006E1130">
        <w:rPr>
          <w:rFonts w:ascii="Times New Roman" w:hAnsi="Times New Roman" w:cs="Times New Roman"/>
          <w:sz w:val="24"/>
          <w:szCs w:val="24"/>
        </w:rPr>
        <w:t xml:space="preserve"> для обработки на станках с ЧПУ и обеспечивают выдачу управляющих программ с помощью ПК.</w:t>
      </w:r>
    </w:p>
    <w:p w:rsidR="00440248" w:rsidRDefault="00440248" w:rsidP="00440248">
      <w:pPr>
        <w:pStyle w:val="a6"/>
        <w:tabs>
          <w:tab w:val="left" w:pos="142"/>
        </w:tabs>
        <w:jc w:val="both"/>
      </w:pPr>
      <w:r w:rsidRPr="006E1130">
        <w:rPr>
          <w:rFonts w:ascii="Times New Roman" w:hAnsi="Times New Roman" w:cs="Times New Roman"/>
          <w:sz w:val="24"/>
          <w:szCs w:val="24"/>
        </w:rPr>
        <w:t>САЕ-системы (computer-aided engineering – компьютерная поддержка инженерных расчетов) предназначены для решения различного рода инженерных задач, таких как расчет конструктивной прочности, анализ тепловых процессов, расчет гидравлических систем и механизмов.</w:t>
      </w:r>
    </w:p>
  </w:footnote>
  <w:footnote w:id="2">
    <w:p w:rsidR="00440248" w:rsidRPr="00641F93" w:rsidRDefault="00440248" w:rsidP="00440248">
      <w:pPr>
        <w:pStyle w:val="a6"/>
        <w:rPr>
          <w:rFonts w:ascii="Times New Roman" w:hAnsi="Times New Roman" w:cs="Times New Roman"/>
          <w:sz w:val="24"/>
          <w:szCs w:val="24"/>
        </w:rPr>
      </w:pPr>
      <w:r w:rsidRPr="00641F93">
        <w:rPr>
          <w:rStyle w:val="a8"/>
          <w:rFonts w:ascii="Times New Roman" w:hAnsi="Times New Roman" w:cs="Times New Roman"/>
          <w:sz w:val="24"/>
          <w:szCs w:val="24"/>
        </w:rPr>
        <w:footnoteRef/>
      </w:r>
      <w:r w:rsidRPr="00641F93">
        <w:rPr>
          <w:rFonts w:ascii="Times New Roman" w:hAnsi="Times New Roman" w:cs="Times New Roman"/>
          <w:sz w:val="24"/>
          <w:szCs w:val="24"/>
        </w:rPr>
        <w:t xml:space="preserve"> Linux </w:t>
      </w:r>
      <w:r>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641F93">
        <w:rPr>
          <w:rFonts w:ascii="Times New Roman" w:hAnsi="Times New Roman" w:cs="Times New Roman"/>
          <w:sz w:val="24"/>
          <w:szCs w:val="24"/>
        </w:rPr>
        <w:t>эт</w:t>
      </w:r>
      <w:r>
        <w:rPr>
          <w:rFonts w:ascii="Times New Roman" w:hAnsi="Times New Roman" w:cs="Times New Roman"/>
          <w:sz w:val="24"/>
          <w:szCs w:val="24"/>
        </w:rPr>
        <w:t>о семейство операционных систем.</w:t>
      </w:r>
    </w:p>
  </w:footnote>
  <w:footnote w:id="3">
    <w:p w:rsidR="00440248" w:rsidRPr="00641F93" w:rsidRDefault="00440248" w:rsidP="00440248">
      <w:pPr>
        <w:pStyle w:val="a6"/>
        <w:jc w:val="both"/>
        <w:rPr>
          <w:rFonts w:ascii="Times New Roman" w:hAnsi="Times New Roman" w:cs="Times New Roman"/>
          <w:sz w:val="24"/>
          <w:szCs w:val="24"/>
        </w:rPr>
      </w:pPr>
      <w:r w:rsidRPr="00641F93">
        <w:rPr>
          <w:rStyle w:val="a8"/>
          <w:rFonts w:ascii="Times New Roman" w:hAnsi="Times New Roman" w:cs="Times New Roman"/>
          <w:sz w:val="24"/>
          <w:szCs w:val="24"/>
        </w:rPr>
        <w:footnoteRef/>
      </w:r>
      <w:r w:rsidRPr="00641F93">
        <w:rPr>
          <w:rFonts w:ascii="Times New Roman" w:hAnsi="Times New Roman" w:cs="Times New Roman"/>
          <w:sz w:val="24"/>
          <w:szCs w:val="24"/>
        </w:rPr>
        <w:t xml:space="preserve"> Git </w:t>
      </w:r>
      <w:r w:rsidRPr="00641F93">
        <w:rPr>
          <w:rFonts w:ascii="Times New Roman" w:hAnsi="Times New Roman" w:cs="Times New Roman"/>
          <w:sz w:val="24"/>
          <w:szCs w:val="24"/>
        </w:rPr>
        <w:sym w:font="Symbol" w:char="F02D"/>
      </w:r>
      <w:r w:rsidRPr="00641F93">
        <w:rPr>
          <w:rFonts w:ascii="Times New Roman" w:hAnsi="Times New Roman" w:cs="Times New Roman"/>
          <w:sz w:val="24"/>
          <w:szCs w:val="24"/>
        </w:rPr>
        <w:t xml:space="preserve"> программное обеспечение, помогающее разработчикам управлять состоянием исходного кода на протяжение всей разработки.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D78DE"/>
    <w:multiLevelType w:val="hybridMultilevel"/>
    <w:tmpl w:val="B27E0652"/>
    <w:lvl w:ilvl="0" w:tplc="E806B970">
      <w:start w:val="1"/>
      <w:numFmt w:val="decimal"/>
      <w:lvlText w:val="%1."/>
      <w:lvlJc w:val="left"/>
      <w:pPr>
        <w:ind w:left="9149" w:hanging="360"/>
      </w:pPr>
      <w:rPr>
        <w:rFonts w:ascii="Times New Roman" w:eastAsiaTheme="minorHAnsi" w:hAnsi="Times New Roman" w:cs="Times New Roman"/>
        <w:b w:val="0"/>
      </w:rPr>
    </w:lvl>
    <w:lvl w:ilvl="1" w:tplc="04190019" w:tentative="1">
      <w:start w:val="1"/>
      <w:numFmt w:val="lowerLetter"/>
      <w:lvlText w:val="%2."/>
      <w:lvlJc w:val="left"/>
      <w:pPr>
        <w:ind w:left="9869" w:hanging="360"/>
      </w:pPr>
    </w:lvl>
    <w:lvl w:ilvl="2" w:tplc="0419001B" w:tentative="1">
      <w:start w:val="1"/>
      <w:numFmt w:val="lowerRoman"/>
      <w:lvlText w:val="%3."/>
      <w:lvlJc w:val="right"/>
      <w:pPr>
        <w:ind w:left="10589" w:hanging="180"/>
      </w:pPr>
    </w:lvl>
    <w:lvl w:ilvl="3" w:tplc="0419000F" w:tentative="1">
      <w:start w:val="1"/>
      <w:numFmt w:val="decimal"/>
      <w:lvlText w:val="%4."/>
      <w:lvlJc w:val="left"/>
      <w:pPr>
        <w:ind w:left="11309" w:hanging="360"/>
      </w:pPr>
    </w:lvl>
    <w:lvl w:ilvl="4" w:tplc="04190019" w:tentative="1">
      <w:start w:val="1"/>
      <w:numFmt w:val="lowerLetter"/>
      <w:lvlText w:val="%5."/>
      <w:lvlJc w:val="left"/>
      <w:pPr>
        <w:ind w:left="12029" w:hanging="360"/>
      </w:pPr>
    </w:lvl>
    <w:lvl w:ilvl="5" w:tplc="0419001B" w:tentative="1">
      <w:start w:val="1"/>
      <w:numFmt w:val="lowerRoman"/>
      <w:lvlText w:val="%6."/>
      <w:lvlJc w:val="right"/>
      <w:pPr>
        <w:ind w:left="12749" w:hanging="180"/>
      </w:pPr>
    </w:lvl>
    <w:lvl w:ilvl="6" w:tplc="0419000F" w:tentative="1">
      <w:start w:val="1"/>
      <w:numFmt w:val="decimal"/>
      <w:lvlText w:val="%7."/>
      <w:lvlJc w:val="left"/>
      <w:pPr>
        <w:ind w:left="13469" w:hanging="360"/>
      </w:pPr>
    </w:lvl>
    <w:lvl w:ilvl="7" w:tplc="04190019" w:tentative="1">
      <w:start w:val="1"/>
      <w:numFmt w:val="lowerLetter"/>
      <w:lvlText w:val="%8."/>
      <w:lvlJc w:val="left"/>
      <w:pPr>
        <w:ind w:left="14189" w:hanging="360"/>
      </w:pPr>
    </w:lvl>
    <w:lvl w:ilvl="8" w:tplc="0419001B" w:tentative="1">
      <w:start w:val="1"/>
      <w:numFmt w:val="lowerRoman"/>
      <w:lvlText w:val="%9."/>
      <w:lvlJc w:val="right"/>
      <w:pPr>
        <w:ind w:left="14909" w:hanging="180"/>
      </w:pPr>
    </w:lvl>
  </w:abstractNum>
  <w:abstractNum w:abstractNumId="1" w15:restartNumberingAfterBreak="0">
    <w:nsid w:val="3CAF508C"/>
    <w:multiLevelType w:val="hybridMultilevel"/>
    <w:tmpl w:val="834EB364"/>
    <w:lvl w:ilvl="0" w:tplc="8724D75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B5E47BB"/>
    <w:multiLevelType w:val="multilevel"/>
    <w:tmpl w:val="BAB8AD0A"/>
    <w:lvl w:ilvl="0">
      <w:start w:val="1"/>
      <w:numFmt w:val="bullet"/>
      <w:lvlText w:val=""/>
      <w:lvlJc w:val="left"/>
      <w:pPr>
        <w:tabs>
          <w:tab w:val="num" w:pos="720"/>
        </w:tabs>
        <w:ind w:left="720" w:hanging="360"/>
      </w:pPr>
      <w:rPr>
        <w:rFonts w:ascii="Symbol" w:hAnsi="Symbol" w:cs="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2A4790"/>
    <w:multiLevelType w:val="hybridMultilevel"/>
    <w:tmpl w:val="30FCA94C"/>
    <w:lvl w:ilvl="0" w:tplc="2C3C63FC">
      <w:start w:val="1"/>
      <w:numFmt w:val="decimal"/>
      <w:lvlText w:val="%1)"/>
      <w:lvlJc w:val="left"/>
      <w:pPr>
        <w:ind w:left="927" w:hanging="360"/>
      </w:pPr>
      <w:rPr>
        <w:rFonts w:hint="default"/>
        <w:color w:val="333333"/>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702C1E60"/>
    <w:multiLevelType w:val="hybridMultilevel"/>
    <w:tmpl w:val="8702D30C"/>
    <w:lvl w:ilvl="0" w:tplc="05A85836">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248"/>
    <w:rsid w:val="000005BB"/>
    <w:rsid w:val="00032D08"/>
    <w:rsid w:val="000B5103"/>
    <w:rsid w:val="000B6E71"/>
    <w:rsid w:val="000E0054"/>
    <w:rsid w:val="0010105D"/>
    <w:rsid w:val="00104A50"/>
    <w:rsid w:val="00153F86"/>
    <w:rsid w:val="001A740A"/>
    <w:rsid w:val="001A79C2"/>
    <w:rsid w:val="001B30C6"/>
    <w:rsid w:val="001C6927"/>
    <w:rsid w:val="00205CE1"/>
    <w:rsid w:val="00234C96"/>
    <w:rsid w:val="0027025E"/>
    <w:rsid w:val="0027109C"/>
    <w:rsid w:val="002923C5"/>
    <w:rsid w:val="002A5FAA"/>
    <w:rsid w:val="002C19E3"/>
    <w:rsid w:val="00310E2A"/>
    <w:rsid w:val="003160AE"/>
    <w:rsid w:val="003412E8"/>
    <w:rsid w:val="00352008"/>
    <w:rsid w:val="00373D61"/>
    <w:rsid w:val="003834CD"/>
    <w:rsid w:val="00394601"/>
    <w:rsid w:val="00410AC0"/>
    <w:rsid w:val="00440248"/>
    <w:rsid w:val="00444A7F"/>
    <w:rsid w:val="004738A8"/>
    <w:rsid w:val="00494A6C"/>
    <w:rsid w:val="004955A2"/>
    <w:rsid w:val="004B7EFD"/>
    <w:rsid w:val="004D671C"/>
    <w:rsid w:val="00507640"/>
    <w:rsid w:val="00545124"/>
    <w:rsid w:val="00547DAD"/>
    <w:rsid w:val="00560A5D"/>
    <w:rsid w:val="005B1D3A"/>
    <w:rsid w:val="005C5FB4"/>
    <w:rsid w:val="006655BB"/>
    <w:rsid w:val="006E71CE"/>
    <w:rsid w:val="006F208E"/>
    <w:rsid w:val="007024EA"/>
    <w:rsid w:val="00715A14"/>
    <w:rsid w:val="00722D44"/>
    <w:rsid w:val="00733784"/>
    <w:rsid w:val="007627CA"/>
    <w:rsid w:val="00762CDF"/>
    <w:rsid w:val="007702EC"/>
    <w:rsid w:val="00774394"/>
    <w:rsid w:val="007A012B"/>
    <w:rsid w:val="007A70CE"/>
    <w:rsid w:val="008162C3"/>
    <w:rsid w:val="00821D8B"/>
    <w:rsid w:val="00857C1A"/>
    <w:rsid w:val="008A3918"/>
    <w:rsid w:val="008D3665"/>
    <w:rsid w:val="008F69E0"/>
    <w:rsid w:val="00912111"/>
    <w:rsid w:val="00913984"/>
    <w:rsid w:val="00946CE5"/>
    <w:rsid w:val="0095057F"/>
    <w:rsid w:val="009759C8"/>
    <w:rsid w:val="009D0F31"/>
    <w:rsid w:val="00A0724F"/>
    <w:rsid w:val="00A072FE"/>
    <w:rsid w:val="00A41369"/>
    <w:rsid w:val="00AA35B4"/>
    <w:rsid w:val="00AD0676"/>
    <w:rsid w:val="00B23DED"/>
    <w:rsid w:val="00B30ACA"/>
    <w:rsid w:val="00B61B9E"/>
    <w:rsid w:val="00B7523F"/>
    <w:rsid w:val="00BD7965"/>
    <w:rsid w:val="00BE0527"/>
    <w:rsid w:val="00BF4208"/>
    <w:rsid w:val="00C23AD6"/>
    <w:rsid w:val="00C4273F"/>
    <w:rsid w:val="00C73BE1"/>
    <w:rsid w:val="00C9548C"/>
    <w:rsid w:val="00CD4C39"/>
    <w:rsid w:val="00CD60C6"/>
    <w:rsid w:val="00D01A8F"/>
    <w:rsid w:val="00D054E5"/>
    <w:rsid w:val="00D14578"/>
    <w:rsid w:val="00D33B2E"/>
    <w:rsid w:val="00D9589F"/>
    <w:rsid w:val="00E05AF2"/>
    <w:rsid w:val="00E10F08"/>
    <w:rsid w:val="00E26D6F"/>
    <w:rsid w:val="00E76085"/>
    <w:rsid w:val="00E844D2"/>
    <w:rsid w:val="00E85EDC"/>
    <w:rsid w:val="00EB5649"/>
    <w:rsid w:val="00EF541A"/>
    <w:rsid w:val="00F131C2"/>
    <w:rsid w:val="00F90BB7"/>
    <w:rsid w:val="00FA4CA9"/>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8C45A3-E677-4A6A-A828-C9C5B2C5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24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40248"/>
    <w:pPr>
      <w:tabs>
        <w:tab w:val="center" w:pos="4677"/>
        <w:tab w:val="right" w:pos="9355"/>
      </w:tabs>
      <w:spacing w:after="0" w:line="240" w:lineRule="auto"/>
    </w:pPr>
  </w:style>
  <w:style w:type="character" w:customStyle="1" w:styleId="a4">
    <w:name w:val="Нижний колонтитул Знак"/>
    <w:basedOn w:val="a0"/>
    <w:link w:val="a3"/>
    <w:uiPriority w:val="99"/>
    <w:rsid w:val="00440248"/>
  </w:style>
  <w:style w:type="paragraph" w:styleId="a5">
    <w:name w:val="List Paragraph"/>
    <w:basedOn w:val="a"/>
    <w:uiPriority w:val="34"/>
    <w:qFormat/>
    <w:rsid w:val="00440248"/>
    <w:pPr>
      <w:ind w:left="720"/>
      <w:contextualSpacing/>
    </w:pPr>
  </w:style>
  <w:style w:type="paragraph" w:styleId="a6">
    <w:name w:val="footnote text"/>
    <w:basedOn w:val="a"/>
    <w:link w:val="a7"/>
    <w:uiPriority w:val="99"/>
    <w:semiHidden/>
    <w:unhideWhenUsed/>
    <w:rsid w:val="00440248"/>
    <w:pPr>
      <w:spacing w:after="0" w:line="240" w:lineRule="auto"/>
    </w:pPr>
    <w:rPr>
      <w:sz w:val="20"/>
      <w:szCs w:val="20"/>
    </w:rPr>
  </w:style>
  <w:style w:type="character" w:customStyle="1" w:styleId="a7">
    <w:name w:val="Текст сноски Знак"/>
    <w:basedOn w:val="a0"/>
    <w:link w:val="a6"/>
    <w:uiPriority w:val="99"/>
    <w:semiHidden/>
    <w:rsid w:val="00440248"/>
    <w:rPr>
      <w:sz w:val="20"/>
      <w:szCs w:val="20"/>
    </w:rPr>
  </w:style>
  <w:style w:type="character" w:styleId="a8">
    <w:name w:val="footnote reference"/>
    <w:basedOn w:val="a0"/>
    <w:uiPriority w:val="99"/>
    <w:semiHidden/>
    <w:unhideWhenUsed/>
    <w:rsid w:val="00440248"/>
    <w:rPr>
      <w:vertAlign w:val="superscript"/>
    </w:rPr>
  </w:style>
  <w:style w:type="paragraph" w:styleId="a9">
    <w:name w:val="header"/>
    <w:basedOn w:val="a"/>
    <w:link w:val="aa"/>
    <w:uiPriority w:val="99"/>
    <w:unhideWhenUsed/>
    <w:rsid w:val="00CD4C3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D4C39"/>
  </w:style>
  <w:style w:type="character" w:styleId="ab">
    <w:name w:val="Hyperlink"/>
    <w:basedOn w:val="a0"/>
    <w:uiPriority w:val="99"/>
    <w:unhideWhenUsed/>
    <w:rsid w:val="00722D44"/>
    <w:rPr>
      <w:color w:val="0563C1" w:themeColor="hyperlink"/>
      <w:u w:val="single"/>
    </w:rPr>
  </w:style>
  <w:style w:type="character" w:styleId="ac">
    <w:name w:val="annotation reference"/>
    <w:basedOn w:val="a0"/>
    <w:uiPriority w:val="99"/>
    <w:semiHidden/>
    <w:unhideWhenUsed/>
    <w:rsid w:val="00F131C2"/>
    <w:rPr>
      <w:sz w:val="16"/>
      <w:szCs w:val="16"/>
    </w:rPr>
  </w:style>
  <w:style w:type="paragraph" w:styleId="ad">
    <w:name w:val="annotation text"/>
    <w:basedOn w:val="a"/>
    <w:link w:val="ae"/>
    <w:uiPriority w:val="99"/>
    <w:semiHidden/>
    <w:unhideWhenUsed/>
    <w:rsid w:val="00F131C2"/>
    <w:pPr>
      <w:spacing w:line="240" w:lineRule="auto"/>
    </w:pPr>
    <w:rPr>
      <w:sz w:val="20"/>
      <w:szCs w:val="20"/>
    </w:rPr>
  </w:style>
  <w:style w:type="character" w:customStyle="1" w:styleId="ae">
    <w:name w:val="Текст примечания Знак"/>
    <w:basedOn w:val="a0"/>
    <w:link w:val="ad"/>
    <w:uiPriority w:val="99"/>
    <w:semiHidden/>
    <w:rsid w:val="00F131C2"/>
    <w:rPr>
      <w:sz w:val="20"/>
      <w:szCs w:val="20"/>
    </w:rPr>
  </w:style>
  <w:style w:type="paragraph" w:styleId="af">
    <w:name w:val="annotation subject"/>
    <w:basedOn w:val="ad"/>
    <w:next w:val="ad"/>
    <w:link w:val="af0"/>
    <w:uiPriority w:val="99"/>
    <w:semiHidden/>
    <w:unhideWhenUsed/>
    <w:rsid w:val="00F131C2"/>
    <w:rPr>
      <w:b/>
      <w:bCs/>
    </w:rPr>
  </w:style>
  <w:style w:type="character" w:customStyle="1" w:styleId="af0">
    <w:name w:val="Тема примечания Знак"/>
    <w:basedOn w:val="ae"/>
    <w:link w:val="af"/>
    <w:uiPriority w:val="99"/>
    <w:semiHidden/>
    <w:rsid w:val="00F131C2"/>
    <w:rPr>
      <w:b/>
      <w:bCs/>
      <w:sz w:val="20"/>
      <w:szCs w:val="20"/>
    </w:rPr>
  </w:style>
  <w:style w:type="paragraph" w:styleId="af1">
    <w:name w:val="Revision"/>
    <w:hidden/>
    <w:uiPriority w:val="99"/>
    <w:semiHidden/>
    <w:rsid w:val="00F131C2"/>
    <w:pPr>
      <w:spacing w:after="0" w:line="240" w:lineRule="auto"/>
    </w:pPr>
  </w:style>
  <w:style w:type="paragraph" w:styleId="af2">
    <w:name w:val="Balloon Text"/>
    <w:basedOn w:val="a"/>
    <w:link w:val="af3"/>
    <w:uiPriority w:val="99"/>
    <w:semiHidden/>
    <w:unhideWhenUsed/>
    <w:rsid w:val="00F131C2"/>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131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95783">
      <w:bodyDiv w:val="1"/>
      <w:marLeft w:val="0"/>
      <w:marRight w:val="0"/>
      <w:marTop w:val="0"/>
      <w:marBottom w:val="0"/>
      <w:divBdr>
        <w:top w:val="none" w:sz="0" w:space="0" w:color="auto"/>
        <w:left w:val="none" w:sz="0" w:space="0" w:color="auto"/>
        <w:bottom w:val="none" w:sz="0" w:space="0" w:color="auto"/>
        <w:right w:val="none" w:sz="0" w:space="0" w:color="auto"/>
      </w:divBdr>
      <w:divsChild>
        <w:div w:id="1766656627">
          <w:marLeft w:val="0"/>
          <w:marRight w:val="0"/>
          <w:marTop w:val="0"/>
          <w:marBottom w:val="0"/>
          <w:divBdr>
            <w:top w:val="none" w:sz="0" w:space="0" w:color="auto"/>
            <w:left w:val="none" w:sz="0" w:space="0" w:color="auto"/>
            <w:bottom w:val="none" w:sz="0" w:space="0" w:color="auto"/>
            <w:right w:val="none" w:sz="0" w:space="0" w:color="auto"/>
          </w:divBdr>
        </w:div>
        <w:div w:id="1548641450">
          <w:marLeft w:val="0"/>
          <w:marRight w:val="0"/>
          <w:marTop w:val="0"/>
          <w:marBottom w:val="0"/>
          <w:divBdr>
            <w:top w:val="none" w:sz="0" w:space="0" w:color="auto"/>
            <w:left w:val="none" w:sz="0" w:space="0" w:color="auto"/>
            <w:bottom w:val="none" w:sz="0" w:space="0" w:color="auto"/>
            <w:right w:val="none" w:sz="0" w:space="0" w:color="auto"/>
          </w:divBdr>
        </w:div>
        <w:div w:id="1786387229">
          <w:marLeft w:val="0"/>
          <w:marRight w:val="0"/>
          <w:marTop w:val="0"/>
          <w:marBottom w:val="0"/>
          <w:divBdr>
            <w:top w:val="none" w:sz="0" w:space="0" w:color="auto"/>
            <w:left w:val="none" w:sz="0" w:space="0" w:color="auto"/>
            <w:bottom w:val="none" w:sz="0" w:space="0" w:color="auto"/>
            <w:right w:val="none" w:sz="0" w:space="0" w:color="auto"/>
          </w:divBdr>
        </w:div>
        <w:div w:id="1242594329">
          <w:marLeft w:val="0"/>
          <w:marRight w:val="0"/>
          <w:marTop w:val="0"/>
          <w:marBottom w:val="0"/>
          <w:divBdr>
            <w:top w:val="none" w:sz="0" w:space="0" w:color="auto"/>
            <w:left w:val="none" w:sz="0" w:space="0" w:color="auto"/>
            <w:bottom w:val="none" w:sz="0" w:space="0" w:color="auto"/>
            <w:right w:val="none" w:sz="0" w:space="0" w:color="auto"/>
          </w:divBdr>
        </w:div>
        <w:div w:id="2146198677">
          <w:marLeft w:val="0"/>
          <w:marRight w:val="0"/>
          <w:marTop w:val="0"/>
          <w:marBottom w:val="0"/>
          <w:divBdr>
            <w:top w:val="none" w:sz="0" w:space="0" w:color="auto"/>
            <w:left w:val="none" w:sz="0" w:space="0" w:color="auto"/>
            <w:bottom w:val="none" w:sz="0" w:space="0" w:color="auto"/>
            <w:right w:val="none" w:sz="0" w:space="0" w:color="auto"/>
          </w:divBdr>
        </w:div>
        <w:div w:id="1009217623">
          <w:marLeft w:val="0"/>
          <w:marRight w:val="0"/>
          <w:marTop w:val="0"/>
          <w:marBottom w:val="0"/>
          <w:divBdr>
            <w:top w:val="none" w:sz="0" w:space="0" w:color="auto"/>
            <w:left w:val="none" w:sz="0" w:space="0" w:color="auto"/>
            <w:bottom w:val="none" w:sz="0" w:space="0" w:color="auto"/>
            <w:right w:val="none" w:sz="0" w:space="0" w:color="auto"/>
          </w:divBdr>
        </w:div>
        <w:div w:id="1399940827">
          <w:marLeft w:val="0"/>
          <w:marRight w:val="0"/>
          <w:marTop w:val="0"/>
          <w:marBottom w:val="0"/>
          <w:divBdr>
            <w:top w:val="none" w:sz="0" w:space="0" w:color="auto"/>
            <w:left w:val="none" w:sz="0" w:space="0" w:color="auto"/>
            <w:bottom w:val="none" w:sz="0" w:space="0" w:color="auto"/>
            <w:right w:val="none" w:sz="0" w:space="0" w:color="auto"/>
          </w:divBdr>
        </w:div>
      </w:divsChild>
    </w:div>
    <w:div w:id="106825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11</Pages>
  <Words>2549</Words>
  <Characters>14530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Яламов</dc:creator>
  <cp:keywords/>
  <dc:description/>
  <cp:lastModifiedBy>Яламов </cp:lastModifiedBy>
  <cp:revision>15</cp:revision>
  <dcterms:created xsi:type="dcterms:W3CDTF">2024-11-11T10:53:00Z</dcterms:created>
  <dcterms:modified xsi:type="dcterms:W3CDTF">2024-11-11T12:41:00Z</dcterms:modified>
</cp:coreProperties>
</file>